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E8" w:rsidRPr="003E176C" w:rsidRDefault="00C869E8" w:rsidP="00C869E8">
      <w:pPr>
        <w:pStyle w:val="T1"/>
        <w:rPr>
          <w:rStyle w:val="Kpr"/>
          <w:rFonts w:ascii="Times New Roman" w:hAnsi="Times New Roman" w:cs="Times New Roman"/>
          <w:color w:val="000000" w:themeColor="text1"/>
          <w:sz w:val="24"/>
          <w:u w:val="none"/>
        </w:rPr>
      </w:pPr>
    </w:p>
    <w:p w:rsidR="00C869E8" w:rsidRPr="003E176C" w:rsidRDefault="00C869E8" w:rsidP="00C869E8">
      <w:pPr>
        <w:pStyle w:val="T1"/>
        <w:rPr>
          <w:rStyle w:val="Kpr"/>
          <w:rFonts w:ascii="Times New Roman" w:hAnsi="Times New Roman" w:cs="Times New Roman"/>
          <w:color w:val="000000" w:themeColor="text1"/>
          <w:sz w:val="24"/>
          <w:u w:val="none"/>
        </w:rPr>
      </w:pPr>
    </w:p>
    <w:p w:rsidR="00C869E8" w:rsidRPr="003E176C" w:rsidRDefault="00C869E8" w:rsidP="00C869E8">
      <w:pPr>
        <w:pStyle w:val="T1"/>
        <w:jc w:val="center"/>
        <w:rPr>
          <w:rStyle w:val="Kpr"/>
          <w:rFonts w:ascii="Times New Roman" w:hAnsi="Times New Roman" w:cs="Times New Roman"/>
          <w:color w:val="000000" w:themeColor="text1"/>
          <w:sz w:val="24"/>
          <w:u w:val="none"/>
        </w:rPr>
      </w:pPr>
      <w:r w:rsidRPr="003E176C">
        <w:rPr>
          <w:rStyle w:val="Kpr"/>
          <w:rFonts w:ascii="Times New Roman" w:hAnsi="Times New Roman" w:cs="Times New Roman"/>
          <w:color w:val="000000" w:themeColor="text1"/>
          <w:sz w:val="24"/>
          <w:u w:val="none"/>
        </w:rPr>
        <w:t>T.C.</w:t>
      </w:r>
    </w:p>
    <w:p w:rsidR="00C869E8" w:rsidRPr="003E176C" w:rsidRDefault="00C869E8" w:rsidP="00C869E8">
      <w:pPr>
        <w:pStyle w:val="T1"/>
        <w:jc w:val="center"/>
        <w:rPr>
          <w:rStyle w:val="Kpr"/>
          <w:rFonts w:ascii="Times New Roman" w:hAnsi="Times New Roman" w:cs="Times New Roman"/>
          <w:color w:val="000000" w:themeColor="text1"/>
          <w:sz w:val="24"/>
          <w:u w:val="none"/>
        </w:rPr>
      </w:pPr>
      <w:r w:rsidRPr="003E176C">
        <w:rPr>
          <w:rStyle w:val="Kpr"/>
          <w:rFonts w:ascii="Times New Roman" w:hAnsi="Times New Roman" w:cs="Times New Roman"/>
          <w:color w:val="000000" w:themeColor="text1"/>
          <w:sz w:val="24"/>
          <w:u w:val="none"/>
        </w:rPr>
        <w:t>TİREBOLU KAYMAKAMLIĞI</w:t>
      </w:r>
    </w:p>
    <w:p w:rsidR="00C869E8" w:rsidRPr="003E176C" w:rsidRDefault="00C869E8" w:rsidP="00C869E8">
      <w:pPr>
        <w:jc w:val="center"/>
        <w:rPr>
          <w:rFonts w:ascii="Times New Roman" w:hAnsi="Times New Roman" w:cs="Times New Roman"/>
          <w:sz w:val="24"/>
          <w:szCs w:val="24"/>
          <w:lang w:eastAsia="tr-TR"/>
        </w:rPr>
      </w:pPr>
      <w:r w:rsidRPr="003E176C">
        <w:rPr>
          <w:rFonts w:ascii="Times New Roman" w:hAnsi="Times New Roman" w:cs="Times New Roman"/>
          <w:sz w:val="24"/>
          <w:szCs w:val="24"/>
          <w:lang w:eastAsia="tr-TR"/>
        </w:rPr>
        <w:t>İlçe Milli Eğitim Müdürlüğü</w:t>
      </w:r>
    </w:p>
    <w:p w:rsidR="00C869E8" w:rsidRPr="003E176C" w:rsidRDefault="00C869E8" w:rsidP="00C869E8">
      <w:pPr>
        <w:jc w:val="center"/>
        <w:rPr>
          <w:rFonts w:ascii="Times New Roman" w:hAnsi="Times New Roman" w:cs="Times New Roman"/>
          <w:sz w:val="24"/>
          <w:szCs w:val="24"/>
          <w:lang w:eastAsia="tr-TR"/>
        </w:rPr>
      </w:pPr>
    </w:p>
    <w:p w:rsidR="00C869E8" w:rsidRPr="003E176C" w:rsidRDefault="00C869E8" w:rsidP="00C869E8">
      <w:pPr>
        <w:jc w:val="center"/>
        <w:rPr>
          <w:rFonts w:ascii="Times New Roman" w:hAnsi="Times New Roman" w:cs="Times New Roman"/>
          <w:sz w:val="24"/>
          <w:szCs w:val="24"/>
          <w:lang w:eastAsia="tr-TR"/>
        </w:rPr>
      </w:pPr>
    </w:p>
    <w:p w:rsidR="00C869E8" w:rsidRPr="003E176C" w:rsidRDefault="00C869E8" w:rsidP="00C869E8">
      <w:pPr>
        <w:jc w:val="center"/>
        <w:rPr>
          <w:rFonts w:ascii="Times New Roman" w:hAnsi="Times New Roman" w:cs="Times New Roman"/>
          <w:sz w:val="24"/>
          <w:szCs w:val="24"/>
          <w:lang w:eastAsia="tr-TR"/>
        </w:rPr>
      </w:pPr>
    </w:p>
    <w:p w:rsidR="001A6956" w:rsidRPr="00B21F16" w:rsidRDefault="00C869E8" w:rsidP="00C869E8">
      <w:pPr>
        <w:jc w:val="center"/>
        <w:rPr>
          <w:rFonts w:ascii="Times New Roman" w:hAnsi="Times New Roman" w:cs="Times New Roman"/>
          <w:b/>
          <w:sz w:val="52"/>
          <w:szCs w:val="24"/>
          <w:lang w:eastAsia="tr-TR"/>
        </w:rPr>
      </w:pPr>
      <w:r w:rsidRPr="00B21F16">
        <w:rPr>
          <w:rFonts w:ascii="Times New Roman" w:hAnsi="Times New Roman" w:cs="Times New Roman"/>
          <w:b/>
          <w:sz w:val="52"/>
          <w:szCs w:val="24"/>
          <w:lang w:eastAsia="tr-TR"/>
        </w:rPr>
        <w:t xml:space="preserve">2015-2019 </w:t>
      </w:r>
    </w:p>
    <w:p w:rsidR="00C869E8" w:rsidRPr="00B21F16" w:rsidRDefault="00C869E8" w:rsidP="00C869E8">
      <w:pPr>
        <w:jc w:val="center"/>
        <w:rPr>
          <w:rFonts w:ascii="Times New Roman" w:hAnsi="Times New Roman" w:cs="Times New Roman"/>
          <w:b/>
          <w:sz w:val="52"/>
          <w:szCs w:val="24"/>
          <w:lang w:eastAsia="tr-TR"/>
        </w:rPr>
      </w:pPr>
      <w:r w:rsidRPr="00B21F16">
        <w:rPr>
          <w:rFonts w:ascii="Times New Roman" w:hAnsi="Times New Roman" w:cs="Times New Roman"/>
          <w:b/>
          <w:sz w:val="52"/>
          <w:szCs w:val="24"/>
          <w:lang w:eastAsia="tr-TR"/>
        </w:rPr>
        <w:t>STRATEJİK PLANI</w:t>
      </w:r>
    </w:p>
    <w:p w:rsidR="00C869E8" w:rsidRPr="003E176C" w:rsidRDefault="00C869E8" w:rsidP="00C869E8">
      <w:pPr>
        <w:pStyle w:val="T1"/>
        <w:jc w:val="center"/>
        <w:rPr>
          <w:rStyle w:val="Kpr"/>
          <w:rFonts w:ascii="Times New Roman" w:hAnsi="Times New Roman" w:cs="Times New Roman"/>
          <w:color w:val="000000" w:themeColor="text1"/>
          <w:sz w:val="24"/>
          <w:u w:val="none"/>
        </w:rPr>
      </w:pPr>
      <w:r w:rsidRPr="003E176C">
        <w:rPr>
          <w:rStyle w:val="Kpr"/>
          <w:rFonts w:ascii="Times New Roman" w:hAnsi="Times New Roman" w:cs="Times New Roman"/>
          <w:color w:val="000000" w:themeColor="text1"/>
          <w:sz w:val="24"/>
          <w:u w:val="none"/>
        </w:rPr>
        <w:drawing>
          <wp:inline distT="0" distB="0" distL="0" distR="0">
            <wp:extent cx="4210133" cy="3546176"/>
            <wp:effectExtent l="266700" t="266700" r="323767" b="263824"/>
            <wp:docPr id="4" name="Resim 3" descr="C:\Users\TİREBOLU DENİZCİLİK\Desktop\tirebolu_sp\20150805_17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REBOLU DENİZCİLİK\Desktop\tirebolu_sp\20150805_170740.jpg"/>
                    <pic:cNvPicPr>
                      <a:picLocks noChangeAspect="1" noChangeArrowheads="1"/>
                    </pic:cNvPicPr>
                  </pic:nvPicPr>
                  <pic:blipFill>
                    <a:blip r:embed="rId8" cstate="print"/>
                    <a:srcRect/>
                    <a:stretch>
                      <a:fillRect/>
                    </a:stretch>
                  </pic:blipFill>
                  <pic:spPr bwMode="auto">
                    <a:xfrm>
                      <a:off x="0" y="0"/>
                      <a:ext cx="4211374" cy="354722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869E8" w:rsidRPr="003E176C" w:rsidRDefault="00C869E8" w:rsidP="00C869E8">
      <w:pPr>
        <w:rPr>
          <w:rFonts w:ascii="Times New Roman" w:hAnsi="Times New Roman" w:cs="Times New Roman"/>
          <w:sz w:val="24"/>
          <w:szCs w:val="24"/>
          <w:lang w:eastAsia="tr-TR"/>
        </w:rPr>
      </w:pPr>
    </w:p>
    <w:p w:rsidR="00C869E8" w:rsidRPr="003E176C" w:rsidRDefault="00C869E8" w:rsidP="00C869E8">
      <w:pPr>
        <w:rPr>
          <w:rFonts w:ascii="Times New Roman" w:hAnsi="Times New Roman" w:cs="Times New Roman"/>
          <w:sz w:val="24"/>
          <w:szCs w:val="24"/>
          <w:lang w:eastAsia="tr-TR"/>
        </w:rPr>
      </w:pPr>
    </w:p>
    <w:p w:rsidR="00CE2E20" w:rsidRPr="00B21F16" w:rsidRDefault="00C869E8" w:rsidP="00CE2E20">
      <w:pPr>
        <w:jc w:val="center"/>
        <w:rPr>
          <w:rFonts w:ascii="Times New Roman" w:hAnsi="Times New Roman" w:cs="Times New Roman"/>
          <w:b/>
          <w:sz w:val="28"/>
          <w:szCs w:val="24"/>
          <w:lang w:eastAsia="tr-TR"/>
        </w:rPr>
      </w:pPr>
      <w:r w:rsidRPr="00B21F16">
        <w:rPr>
          <w:rFonts w:ascii="Times New Roman" w:hAnsi="Times New Roman" w:cs="Times New Roman"/>
          <w:b/>
          <w:sz w:val="28"/>
          <w:szCs w:val="24"/>
          <w:lang w:eastAsia="tr-TR"/>
        </w:rPr>
        <w:t xml:space="preserve">TİREBOLU </w:t>
      </w:r>
    </w:p>
    <w:p w:rsidR="00C869E8" w:rsidRPr="00B21F16" w:rsidRDefault="00C869E8" w:rsidP="00CE2E20">
      <w:pPr>
        <w:jc w:val="center"/>
        <w:rPr>
          <w:rFonts w:ascii="Times New Roman" w:hAnsi="Times New Roman" w:cs="Times New Roman"/>
          <w:b/>
          <w:sz w:val="28"/>
          <w:szCs w:val="24"/>
          <w:lang w:eastAsia="tr-TR"/>
        </w:rPr>
      </w:pPr>
      <w:r w:rsidRPr="00B21F16">
        <w:rPr>
          <w:rFonts w:ascii="Times New Roman" w:hAnsi="Times New Roman" w:cs="Times New Roman"/>
          <w:b/>
          <w:sz w:val="28"/>
          <w:szCs w:val="24"/>
          <w:lang w:eastAsia="tr-TR"/>
        </w:rPr>
        <w:t>2015</w:t>
      </w:r>
    </w:p>
    <w:p w:rsidR="00B21F16" w:rsidRDefault="00B21F16">
      <w:pPr>
        <w:rPr>
          <w:rFonts w:ascii="Times New Roman" w:hAnsi="Times New Roman" w:cs="Times New Roman"/>
          <w:sz w:val="24"/>
          <w:szCs w:val="24"/>
        </w:rPr>
      </w:pPr>
      <w:r>
        <w:rPr>
          <w:rFonts w:ascii="Times New Roman" w:hAnsi="Times New Roman" w:cs="Times New Roman"/>
          <w:sz w:val="24"/>
          <w:szCs w:val="24"/>
        </w:rPr>
        <w:br w:type="page"/>
      </w:r>
    </w:p>
    <w:p w:rsidR="00CE2E20" w:rsidRPr="003E176C" w:rsidRDefault="00CE2E20" w:rsidP="00B21F16">
      <w:pPr>
        <w:spacing w:after="0"/>
        <w:jc w:val="center"/>
        <w:rPr>
          <w:rFonts w:ascii="Times New Roman" w:hAnsi="Times New Roman" w:cs="Times New Roman"/>
          <w:sz w:val="24"/>
          <w:szCs w:val="24"/>
        </w:rPr>
      </w:pPr>
      <w:r w:rsidRPr="003E176C">
        <w:rPr>
          <w:rFonts w:ascii="Times New Roman" w:hAnsi="Times New Roman" w:cs="Times New Roman"/>
          <w:sz w:val="24"/>
          <w:szCs w:val="24"/>
        </w:rPr>
        <w:lastRenderedPageBreak/>
        <w:t>SUNUŞ</w:t>
      </w:r>
    </w:p>
    <w:p w:rsidR="00CE2E20" w:rsidRPr="003E176C" w:rsidRDefault="001A6956" w:rsidP="00CE2E20">
      <w:pPr>
        <w:jc w:val="center"/>
        <w:rPr>
          <w:rFonts w:ascii="Times New Roman" w:hAnsi="Times New Roman" w:cs="Times New Roman"/>
          <w:sz w:val="24"/>
          <w:szCs w:val="24"/>
        </w:rPr>
      </w:pPr>
      <w:r w:rsidRPr="003E176C">
        <w:rPr>
          <w:rFonts w:ascii="Times New Roman" w:hAnsi="Times New Roman" w:cs="Times New Roman"/>
          <w:noProof/>
          <w:sz w:val="24"/>
          <w:szCs w:val="24"/>
          <w:lang w:eastAsia="tr-TR"/>
        </w:rPr>
        <w:drawing>
          <wp:inline distT="0" distB="0" distL="0" distR="0">
            <wp:extent cx="4095750" cy="3074862"/>
            <wp:effectExtent l="304800" t="266700" r="323850" b="258888"/>
            <wp:docPr id="5" name="Resim 4" descr="C:\Users\TİREBOLU DENİZCİLİK\AppData\Local\Microsoft\Windows\Temporary Internet Files\Content.Word\20150514_15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REBOLU DENİZCİLİK\AppData\Local\Microsoft\Windows\Temporary Internet Files\Content.Word\20150514_152824.jpg"/>
                    <pic:cNvPicPr>
                      <a:picLocks noChangeAspect="1" noChangeArrowheads="1"/>
                    </pic:cNvPicPr>
                  </pic:nvPicPr>
                  <pic:blipFill>
                    <a:blip r:embed="rId9" cstate="print"/>
                    <a:srcRect/>
                    <a:stretch>
                      <a:fillRect/>
                    </a:stretch>
                  </pic:blipFill>
                  <pic:spPr bwMode="auto">
                    <a:xfrm>
                      <a:off x="0" y="0"/>
                      <a:ext cx="4097684" cy="307631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E2E20" w:rsidRPr="003E176C" w:rsidRDefault="00CE2E20" w:rsidP="00CE2E20">
      <w:pPr>
        <w:ind w:firstLine="708"/>
        <w:jc w:val="both"/>
        <w:rPr>
          <w:rFonts w:ascii="Times New Roman" w:hAnsi="Times New Roman" w:cs="Times New Roman"/>
          <w:sz w:val="24"/>
          <w:szCs w:val="24"/>
        </w:rPr>
      </w:pPr>
      <w:r w:rsidRPr="003E176C">
        <w:rPr>
          <w:rFonts w:ascii="Times New Roman" w:hAnsi="Times New Roman" w:cs="Times New Roman"/>
          <w:sz w:val="24"/>
          <w:szCs w:val="24"/>
        </w:rPr>
        <w:t xml:space="preserve">‘Strateji, bir değişim yaratmak ve değişime hükmedebilmektir.’  </w:t>
      </w:r>
    </w:p>
    <w:p w:rsidR="00CE2E20" w:rsidRPr="003E176C" w:rsidRDefault="00CE2E20" w:rsidP="00CE2E20">
      <w:pPr>
        <w:ind w:firstLine="708"/>
        <w:jc w:val="both"/>
        <w:rPr>
          <w:rFonts w:ascii="Times New Roman" w:hAnsi="Times New Roman" w:cs="Times New Roman"/>
          <w:sz w:val="24"/>
          <w:szCs w:val="24"/>
        </w:rPr>
      </w:pPr>
      <w:r w:rsidRPr="003E176C">
        <w:rPr>
          <w:rFonts w:ascii="Times New Roman" w:hAnsi="Times New Roman" w:cs="Times New Roman"/>
          <w:sz w:val="24"/>
          <w:szCs w:val="24"/>
        </w:rPr>
        <w:t xml:space="preserve">Gelişmiş ülkelerde uzun yıllardır etkin bir şekilde sürdürülmekte olan stratejik planlama çalışmaları, Türk Milli Eğitiminde de kaynakların rasyonel bir şekilde kullanımı gereksinimini ortaya çıkarmıştır. Yoğun çalışmalar sonucunda ortaya çıkan müdürlüğümüz 2015– 2019 Stratejik Planı, kurumumuzun sahip olduğu beşeri, mali ve fiziki kaynakları tespit etmede ve bu kaynakların verimli ve etkin bir biçimde kullanılmasını sağlamada müdürlüğümüz yönetimine ve çalışanlarına bir kılavuz olacaktır. Ayrıca, kaynakların etkin kullanımının yanı sıra, müdürlüğümüzdeki tüm birimler arasındaki işbirliğini ve koordinasyonu arttırarak kurumumuzun nitelikli gelişiminde de önemli bir rol oynayacaktır.  </w:t>
      </w:r>
    </w:p>
    <w:p w:rsidR="00CE2E20" w:rsidRPr="003E176C" w:rsidRDefault="00CE2E20" w:rsidP="00CE2E20">
      <w:pPr>
        <w:ind w:firstLine="708"/>
        <w:jc w:val="both"/>
        <w:rPr>
          <w:rFonts w:ascii="Times New Roman" w:hAnsi="Times New Roman" w:cs="Times New Roman"/>
          <w:sz w:val="24"/>
          <w:szCs w:val="24"/>
        </w:rPr>
      </w:pPr>
      <w:r w:rsidRPr="003E176C">
        <w:rPr>
          <w:rFonts w:ascii="Times New Roman" w:hAnsi="Times New Roman" w:cs="Times New Roman"/>
          <w:sz w:val="24"/>
          <w:szCs w:val="24"/>
        </w:rPr>
        <w:t xml:space="preserve">5018 sayılı Kamu Mali Yönetimi ve Kontrol Kanunu kurum ve kuruluşlara, bütçe sürecinde stratejik plana dayalı, öngörülebilir, şeffaf, hesap verilebilir, performansı ölçülebilir, faaliyetleri raporlanabilir bir bütçeleme gibi yeni unsurlar getirmiştir.  </w:t>
      </w:r>
    </w:p>
    <w:p w:rsidR="00CE2E20" w:rsidRPr="003E176C" w:rsidRDefault="00CE2E20" w:rsidP="00CE2E20">
      <w:pPr>
        <w:ind w:firstLine="708"/>
        <w:jc w:val="both"/>
        <w:rPr>
          <w:rFonts w:ascii="Times New Roman" w:hAnsi="Times New Roman" w:cs="Times New Roman"/>
          <w:sz w:val="24"/>
          <w:szCs w:val="24"/>
        </w:rPr>
      </w:pPr>
      <w:r w:rsidRPr="003E176C">
        <w:rPr>
          <w:rFonts w:ascii="Times New Roman" w:hAnsi="Times New Roman" w:cs="Times New Roman"/>
          <w:sz w:val="24"/>
          <w:szCs w:val="24"/>
        </w:rPr>
        <w:t xml:space="preserve">Bu çerçevede Tirebolu İlçe Milli, Eğitim Müdürlüğünün stratejik amaç ve hedeflerini, bunlara ulaşmak için yapılması gereken faaliyet ve eylemleri, performans ölçütlerini içeren 2015-2019 yılarına ait planlarını oluşturmaya yönelik geniş kapsamlı bir çalışma yapılmıştır. Bu çalışmamızda toplumun tüm kesimlerinin katılımının sağlanması, uygulanabilirlik ve bilimsellik ön planda tutulmuştur.  </w:t>
      </w:r>
    </w:p>
    <w:p w:rsidR="00CE2E20" w:rsidRPr="003E176C" w:rsidRDefault="00CE2E20" w:rsidP="00CE2E20">
      <w:pPr>
        <w:ind w:firstLine="708"/>
        <w:jc w:val="both"/>
        <w:rPr>
          <w:rFonts w:ascii="Times New Roman" w:hAnsi="Times New Roman" w:cs="Times New Roman"/>
          <w:sz w:val="24"/>
          <w:szCs w:val="24"/>
        </w:rPr>
      </w:pPr>
      <w:r w:rsidRPr="003E176C">
        <w:rPr>
          <w:rFonts w:ascii="Times New Roman" w:hAnsi="Times New Roman" w:cs="Times New Roman"/>
          <w:sz w:val="24"/>
          <w:szCs w:val="24"/>
        </w:rPr>
        <w:t xml:space="preserve">Bu çalışmanın gerçekleştirilmesinde emeği geçen stratejik planlama ekibi başta olmak üzere tüm çalışanlara özverili çalışmalarından dolayı teşekkür eder, ülkenin sosyal ve ekonomik gelişimine temel oluşturan eğitimin en önemli hizmetlerden biri olduğu anlayışıyla hazırlanan stratejik planımızda belirlediğimiz misyon, vizyon, amaçlar ve hedefler doğrultusunda yürütülecek çalışmalarda başarılar dilerim.  </w:t>
      </w:r>
    </w:p>
    <w:p w:rsidR="00CE2E20" w:rsidRPr="003E176C" w:rsidRDefault="00CA7008" w:rsidP="00CA7008">
      <w:pPr>
        <w:tabs>
          <w:tab w:val="center" w:pos="7797"/>
        </w:tabs>
        <w:spacing w:after="120" w:line="240" w:lineRule="auto"/>
        <w:jc w:val="both"/>
        <w:rPr>
          <w:rFonts w:ascii="Times New Roman" w:hAnsi="Times New Roman" w:cs="Times New Roman"/>
          <w:sz w:val="24"/>
          <w:szCs w:val="24"/>
        </w:rPr>
      </w:pPr>
      <w:r w:rsidRPr="003E176C">
        <w:rPr>
          <w:rFonts w:ascii="Times New Roman" w:hAnsi="Times New Roman" w:cs="Times New Roman"/>
          <w:sz w:val="24"/>
          <w:szCs w:val="24"/>
        </w:rPr>
        <w:tab/>
      </w:r>
      <w:r w:rsidR="00CE2E20" w:rsidRPr="003E176C">
        <w:rPr>
          <w:rFonts w:ascii="Times New Roman" w:hAnsi="Times New Roman" w:cs="Times New Roman"/>
          <w:sz w:val="24"/>
          <w:szCs w:val="24"/>
        </w:rPr>
        <w:t>Ergin KOÇ</w:t>
      </w:r>
    </w:p>
    <w:p w:rsidR="00CE2E20" w:rsidRPr="003E176C" w:rsidRDefault="00CA7008" w:rsidP="00CA7008">
      <w:pPr>
        <w:tabs>
          <w:tab w:val="center" w:pos="7797"/>
        </w:tabs>
        <w:spacing w:after="120" w:line="240" w:lineRule="auto"/>
        <w:jc w:val="both"/>
        <w:rPr>
          <w:rFonts w:ascii="Times New Roman" w:hAnsi="Times New Roman" w:cs="Times New Roman"/>
          <w:sz w:val="24"/>
          <w:szCs w:val="24"/>
        </w:rPr>
      </w:pPr>
      <w:r w:rsidRPr="003E176C">
        <w:rPr>
          <w:rFonts w:ascii="Times New Roman" w:hAnsi="Times New Roman" w:cs="Times New Roman"/>
          <w:sz w:val="24"/>
          <w:szCs w:val="24"/>
        </w:rPr>
        <w:tab/>
      </w:r>
      <w:r w:rsidR="00CE2E20" w:rsidRPr="003E176C">
        <w:rPr>
          <w:rFonts w:ascii="Times New Roman" w:hAnsi="Times New Roman" w:cs="Times New Roman"/>
          <w:sz w:val="24"/>
          <w:szCs w:val="24"/>
        </w:rPr>
        <w:t>İlçe Milli Eğitim Müdürü</w:t>
      </w:r>
    </w:p>
    <w:p w:rsidR="00C869E8" w:rsidRPr="003E176C" w:rsidRDefault="00C869E8" w:rsidP="00C869E8">
      <w:pPr>
        <w:rPr>
          <w:rFonts w:ascii="Times New Roman" w:hAnsi="Times New Roman" w:cs="Times New Roman"/>
          <w:sz w:val="24"/>
          <w:szCs w:val="24"/>
          <w:lang w:eastAsia="tr-TR"/>
        </w:rPr>
      </w:pPr>
    </w:p>
    <w:p w:rsidR="00C869E8" w:rsidRPr="003E176C" w:rsidRDefault="00C869E8" w:rsidP="00C869E8">
      <w:pPr>
        <w:pStyle w:val="T1"/>
        <w:rPr>
          <w:rStyle w:val="Kpr"/>
          <w:rFonts w:ascii="Times New Roman" w:hAnsi="Times New Roman" w:cs="Times New Roman"/>
          <w:color w:val="000000" w:themeColor="text1"/>
          <w:sz w:val="24"/>
        </w:rPr>
      </w:pPr>
    </w:p>
    <w:p w:rsidR="00C8713D" w:rsidRPr="003E176C" w:rsidRDefault="00C8713D" w:rsidP="00C869E8">
      <w:pPr>
        <w:pStyle w:val="T1"/>
        <w:rPr>
          <w:rStyle w:val="Kpr"/>
          <w:rFonts w:ascii="Times New Roman" w:hAnsi="Times New Roman" w:cs="Times New Roman"/>
          <w:color w:val="000000" w:themeColor="text1"/>
          <w:sz w:val="24"/>
        </w:rPr>
      </w:pPr>
      <w:r w:rsidRPr="003E176C">
        <w:rPr>
          <w:rStyle w:val="Kpr"/>
          <w:rFonts w:ascii="Times New Roman" w:hAnsi="Times New Roman" w:cs="Times New Roman"/>
          <w:color w:val="000000" w:themeColor="text1"/>
          <w:sz w:val="24"/>
        </w:rPr>
        <w:t>İÇİNDEKİLER</w:t>
      </w:r>
    </w:p>
    <w:p w:rsidR="00C8713D" w:rsidRPr="003E176C" w:rsidRDefault="00C8713D" w:rsidP="00C8713D">
      <w:pPr>
        <w:pStyle w:val="AralkYok"/>
        <w:spacing w:line="276" w:lineRule="auto"/>
        <w:rPr>
          <w:rFonts w:ascii="Times New Roman" w:hAnsi="Times New Roman"/>
          <w:sz w:val="24"/>
          <w:szCs w:val="24"/>
          <w:lang w:eastAsia="tr-TR"/>
        </w:rPr>
      </w:pPr>
    </w:p>
    <w:sdt>
      <w:sdtPr>
        <w:rPr>
          <w:rFonts w:eastAsiaTheme="minorHAnsi" w:cstheme="minorBidi"/>
          <w:b w:val="0"/>
          <w:noProof w:val="0"/>
          <w:color w:val="auto"/>
          <w:sz w:val="22"/>
          <w:szCs w:val="22"/>
          <w:u w:val="single"/>
          <w:lang w:eastAsia="en-US"/>
        </w:rPr>
        <w:id w:val="6504010"/>
        <w:docPartObj>
          <w:docPartGallery w:val="Table of Contents"/>
          <w:docPartUnique/>
        </w:docPartObj>
      </w:sdtPr>
      <w:sdtContent>
        <w:p w:rsidR="002A4F3B" w:rsidRDefault="00896893">
          <w:pPr>
            <w:pStyle w:val="T1"/>
            <w:rPr>
              <w:rFonts w:eastAsiaTheme="minorEastAsia" w:cstheme="minorBidi"/>
              <w:b w:val="0"/>
              <w:color w:val="auto"/>
              <w:sz w:val="22"/>
              <w:szCs w:val="22"/>
            </w:rPr>
          </w:pPr>
          <w:r w:rsidRPr="00896893">
            <w:fldChar w:fldCharType="begin"/>
          </w:r>
          <w:r w:rsidR="00EC451B">
            <w:instrText xml:space="preserve"> TOC \o "1-3" \h \z \u </w:instrText>
          </w:r>
          <w:r w:rsidRPr="00896893">
            <w:fldChar w:fldCharType="separate"/>
          </w:r>
          <w:hyperlink w:anchor="_Toc429823936" w:history="1">
            <w:r w:rsidR="002A4F3B" w:rsidRPr="009F14B4">
              <w:rPr>
                <w:rStyle w:val="Kpr"/>
              </w:rPr>
              <w:t>BÖLÜM I - STRATEJİK PLANLAMA SÜRECİ VE HAZIRLIK ÇALIŞMALARI</w:t>
            </w:r>
            <w:r w:rsidR="002A4F3B">
              <w:rPr>
                <w:webHidden/>
              </w:rPr>
              <w:tab/>
            </w:r>
            <w:r>
              <w:rPr>
                <w:webHidden/>
              </w:rPr>
              <w:fldChar w:fldCharType="begin"/>
            </w:r>
            <w:r w:rsidR="002A4F3B">
              <w:rPr>
                <w:webHidden/>
              </w:rPr>
              <w:instrText xml:space="preserve"> PAGEREF _Toc429823936 \h </w:instrText>
            </w:r>
            <w:r>
              <w:rPr>
                <w:webHidden/>
              </w:rPr>
            </w:r>
            <w:r>
              <w:rPr>
                <w:webHidden/>
              </w:rPr>
              <w:fldChar w:fldCharType="separate"/>
            </w:r>
            <w:r w:rsidR="002A4F3B">
              <w:rPr>
                <w:webHidden/>
              </w:rPr>
              <w:t>5</w:t>
            </w:r>
            <w:r>
              <w:rPr>
                <w:webHidden/>
              </w:rPr>
              <w:fldChar w:fldCharType="end"/>
            </w:r>
          </w:hyperlink>
        </w:p>
        <w:p w:rsidR="002A4F3B" w:rsidRDefault="00896893">
          <w:pPr>
            <w:pStyle w:val="T1"/>
            <w:rPr>
              <w:rFonts w:eastAsiaTheme="minorEastAsia" w:cstheme="minorBidi"/>
              <w:b w:val="0"/>
              <w:color w:val="auto"/>
              <w:sz w:val="22"/>
              <w:szCs w:val="22"/>
            </w:rPr>
          </w:pPr>
          <w:hyperlink w:anchor="_Toc429823937" w:history="1">
            <w:r w:rsidR="002A4F3B" w:rsidRPr="009F14B4">
              <w:rPr>
                <w:rStyle w:val="Kpr"/>
                <w:rFonts w:cs="Times New Roman"/>
              </w:rPr>
              <w:t>1. Yasal Çerçeve</w:t>
            </w:r>
            <w:r w:rsidR="002A4F3B">
              <w:rPr>
                <w:webHidden/>
              </w:rPr>
              <w:tab/>
            </w:r>
            <w:r>
              <w:rPr>
                <w:webHidden/>
              </w:rPr>
              <w:fldChar w:fldCharType="begin"/>
            </w:r>
            <w:r w:rsidR="002A4F3B">
              <w:rPr>
                <w:webHidden/>
              </w:rPr>
              <w:instrText xml:space="preserve"> PAGEREF _Toc429823937 \h </w:instrText>
            </w:r>
            <w:r>
              <w:rPr>
                <w:webHidden/>
              </w:rPr>
            </w:r>
            <w:r>
              <w:rPr>
                <w:webHidden/>
              </w:rPr>
              <w:fldChar w:fldCharType="separate"/>
            </w:r>
            <w:r w:rsidR="002A4F3B">
              <w:rPr>
                <w:webHidden/>
              </w:rPr>
              <w:t>5</w:t>
            </w:r>
            <w:r>
              <w:rPr>
                <w:webHidden/>
              </w:rPr>
              <w:fldChar w:fldCharType="end"/>
            </w:r>
          </w:hyperlink>
        </w:p>
        <w:p w:rsidR="002A4F3B" w:rsidRDefault="00896893">
          <w:pPr>
            <w:pStyle w:val="T1"/>
            <w:rPr>
              <w:rFonts w:eastAsiaTheme="minorEastAsia" w:cstheme="minorBidi"/>
              <w:b w:val="0"/>
              <w:color w:val="auto"/>
              <w:sz w:val="22"/>
              <w:szCs w:val="22"/>
            </w:rPr>
          </w:pPr>
          <w:hyperlink w:anchor="_Toc429823938" w:history="1">
            <w:r w:rsidR="002A4F3B" w:rsidRPr="009F14B4">
              <w:rPr>
                <w:rStyle w:val="Kpr"/>
                <w:rFonts w:cs="Times New Roman"/>
              </w:rPr>
              <w:t>2. Planın Sahiplenilmesi</w:t>
            </w:r>
            <w:r w:rsidR="002A4F3B">
              <w:rPr>
                <w:webHidden/>
              </w:rPr>
              <w:tab/>
            </w:r>
            <w:r>
              <w:rPr>
                <w:webHidden/>
              </w:rPr>
              <w:fldChar w:fldCharType="begin"/>
            </w:r>
            <w:r w:rsidR="002A4F3B">
              <w:rPr>
                <w:webHidden/>
              </w:rPr>
              <w:instrText xml:space="preserve"> PAGEREF _Toc429823938 \h </w:instrText>
            </w:r>
            <w:r>
              <w:rPr>
                <w:webHidden/>
              </w:rPr>
            </w:r>
            <w:r>
              <w:rPr>
                <w:webHidden/>
              </w:rPr>
              <w:fldChar w:fldCharType="separate"/>
            </w:r>
            <w:r w:rsidR="002A4F3B">
              <w:rPr>
                <w:webHidden/>
              </w:rPr>
              <w:t>5</w:t>
            </w:r>
            <w:r>
              <w:rPr>
                <w:webHidden/>
              </w:rPr>
              <w:fldChar w:fldCharType="end"/>
            </w:r>
          </w:hyperlink>
        </w:p>
        <w:p w:rsidR="002A4F3B" w:rsidRDefault="00896893">
          <w:pPr>
            <w:pStyle w:val="T1"/>
            <w:rPr>
              <w:rFonts w:eastAsiaTheme="minorEastAsia" w:cstheme="minorBidi"/>
              <w:b w:val="0"/>
              <w:color w:val="auto"/>
              <w:sz w:val="22"/>
              <w:szCs w:val="22"/>
            </w:rPr>
          </w:pPr>
          <w:hyperlink w:anchor="_Toc429823939" w:history="1">
            <w:r w:rsidR="002A4F3B" w:rsidRPr="009F14B4">
              <w:rPr>
                <w:rStyle w:val="Kpr"/>
                <w:rFonts w:cs="Times New Roman"/>
              </w:rPr>
              <w:t>3. Planlama Sürecinin Organizasyonu</w:t>
            </w:r>
            <w:r w:rsidR="002A4F3B">
              <w:rPr>
                <w:webHidden/>
              </w:rPr>
              <w:tab/>
            </w:r>
            <w:r>
              <w:rPr>
                <w:webHidden/>
              </w:rPr>
              <w:fldChar w:fldCharType="begin"/>
            </w:r>
            <w:r w:rsidR="002A4F3B">
              <w:rPr>
                <w:webHidden/>
              </w:rPr>
              <w:instrText xml:space="preserve"> PAGEREF _Toc429823939 \h </w:instrText>
            </w:r>
            <w:r>
              <w:rPr>
                <w:webHidden/>
              </w:rPr>
            </w:r>
            <w:r>
              <w:rPr>
                <w:webHidden/>
              </w:rPr>
              <w:fldChar w:fldCharType="separate"/>
            </w:r>
            <w:r w:rsidR="002A4F3B">
              <w:rPr>
                <w:webHidden/>
              </w:rPr>
              <w:t>6</w:t>
            </w:r>
            <w:r>
              <w:rPr>
                <w:webHidden/>
              </w:rPr>
              <w:fldChar w:fldCharType="end"/>
            </w:r>
          </w:hyperlink>
        </w:p>
        <w:p w:rsidR="002A4F3B" w:rsidRDefault="00896893">
          <w:pPr>
            <w:pStyle w:val="T1"/>
            <w:rPr>
              <w:rFonts w:eastAsiaTheme="minorEastAsia" w:cstheme="minorBidi"/>
              <w:b w:val="0"/>
              <w:color w:val="auto"/>
              <w:sz w:val="22"/>
              <w:szCs w:val="22"/>
            </w:rPr>
          </w:pPr>
          <w:hyperlink w:anchor="_Toc429823940" w:history="1">
            <w:r w:rsidR="002A4F3B" w:rsidRPr="009F14B4">
              <w:rPr>
                <w:rStyle w:val="Kpr"/>
              </w:rPr>
              <w:t>4. Hazırlık Çalışmaları</w:t>
            </w:r>
            <w:r w:rsidR="002A4F3B">
              <w:rPr>
                <w:webHidden/>
              </w:rPr>
              <w:tab/>
            </w:r>
            <w:r>
              <w:rPr>
                <w:webHidden/>
              </w:rPr>
              <w:fldChar w:fldCharType="begin"/>
            </w:r>
            <w:r w:rsidR="002A4F3B">
              <w:rPr>
                <w:webHidden/>
              </w:rPr>
              <w:instrText xml:space="preserve"> PAGEREF _Toc429823940 \h </w:instrText>
            </w:r>
            <w:r>
              <w:rPr>
                <w:webHidden/>
              </w:rPr>
            </w:r>
            <w:r>
              <w:rPr>
                <w:webHidden/>
              </w:rPr>
              <w:fldChar w:fldCharType="separate"/>
            </w:r>
            <w:r w:rsidR="002A4F3B">
              <w:rPr>
                <w:webHidden/>
              </w:rPr>
              <w:t>6</w:t>
            </w:r>
            <w:r>
              <w:rPr>
                <w:webHidden/>
              </w:rPr>
              <w:fldChar w:fldCharType="end"/>
            </w:r>
          </w:hyperlink>
        </w:p>
        <w:p w:rsidR="002A4F3B" w:rsidRDefault="00896893">
          <w:pPr>
            <w:pStyle w:val="T1"/>
            <w:rPr>
              <w:rFonts w:eastAsiaTheme="minorEastAsia" w:cstheme="minorBidi"/>
              <w:b w:val="0"/>
              <w:color w:val="auto"/>
              <w:sz w:val="22"/>
              <w:szCs w:val="22"/>
            </w:rPr>
          </w:pPr>
          <w:hyperlink w:anchor="_Toc429823941" w:history="1">
            <w:r w:rsidR="002A4F3B" w:rsidRPr="009F14B4">
              <w:rPr>
                <w:rStyle w:val="Kpr"/>
              </w:rPr>
              <w:t>BÖLÜM II - DURUM ANALİZİ</w:t>
            </w:r>
            <w:r w:rsidR="002A4F3B">
              <w:rPr>
                <w:webHidden/>
              </w:rPr>
              <w:tab/>
            </w:r>
            <w:r>
              <w:rPr>
                <w:webHidden/>
              </w:rPr>
              <w:fldChar w:fldCharType="begin"/>
            </w:r>
            <w:r w:rsidR="002A4F3B">
              <w:rPr>
                <w:webHidden/>
              </w:rPr>
              <w:instrText xml:space="preserve"> PAGEREF _Toc429823941 \h </w:instrText>
            </w:r>
            <w:r>
              <w:rPr>
                <w:webHidden/>
              </w:rPr>
            </w:r>
            <w:r>
              <w:rPr>
                <w:webHidden/>
              </w:rPr>
              <w:fldChar w:fldCharType="separate"/>
            </w:r>
            <w:r w:rsidR="002A4F3B">
              <w:rPr>
                <w:webHidden/>
              </w:rPr>
              <w:t>8</w:t>
            </w:r>
            <w:r>
              <w:rPr>
                <w:webHidden/>
              </w:rPr>
              <w:fldChar w:fldCharType="end"/>
            </w:r>
          </w:hyperlink>
        </w:p>
        <w:p w:rsidR="002A4F3B" w:rsidRDefault="00896893">
          <w:pPr>
            <w:pStyle w:val="T1"/>
            <w:rPr>
              <w:rFonts w:eastAsiaTheme="minorEastAsia" w:cstheme="minorBidi"/>
              <w:b w:val="0"/>
              <w:color w:val="auto"/>
              <w:sz w:val="22"/>
              <w:szCs w:val="22"/>
            </w:rPr>
          </w:pPr>
          <w:hyperlink w:anchor="_Toc429823942" w:history="1">
            <w:r w:rsidR="002A4F3B" w:rsidRPr="009F14B4">
              <w:rPr>
                <w:rStyle w:val="Kpr"/>
              </w:rPr>
              <w:t>1. Tarihsel Gelişim</w:t>
            </w:r>
            <w:r w:rsidR="002A4F3B">
              <w:rPr>
                <w:webHidden/>
              </w:rPr>
              <w:tab/>
            </w:r>
            <w:r>
              <w:rPr>
                <w:webHidden/>
              </w:rPr>
              <w:fldChar w:fldCharType="begin"/>
            </w:r>
            <w:r w:rsidR="002A4F3B">
              <w:rPr>
                <w:webHidden/>
              </w:rPr>
              <w:instrText xml:space="preserve"> PAGEREF _Toc429823942 \h </w:instrText>
            </w:r>
            <w:r>
              <w:rPr>
                <w:webHidden/>
              </w:rPr>
            </w:r>
            <w:r>
              <w:rPr>
                <w:webHidden/>
              </w:rPr>
              <w:fldChar w:fldCharType="separate"/>
            </w:r>
            <w:r w:rsidR="002A4F3B">
              <w:rPr>
                <w:webHidden/>
              </w:rPr>
              <w:t>8</w:t>
            </w:r>
            <w:r>
              <w:rPr>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43" w:history="1">
            <w:r w:rsidR="002A4F3B" w:rsidRPr="009F14B4">
              <w:rPr>
                <w:rStyle w:val="Kpr"/>
                <w:noProof/>
              </w:rPr>
              <w:t>1.1. Tirebolu Tarihi</w:t>
            </w:r>
            <w:r w:rsidR="002A4F3B">
              <w:rPr>
                <w:noProof/>
                <w:webHidden/>
              </w:rPr>
              <w:tab/>
            </w:r>
            <w:r>
              <w:rPr>
                <w:noProof/>
                <w:webHidden/>
              </w:rPr>
              <w:fldChar w:fldCharType="begin"/>
            </w:r>
            <w:r w:rsidR="002A4F3B">
              <w:rPr>
                <w:noProof/>
                <w:webHidden/>
              </w:rPr>
              <w:instrText xml:space="preserve"> PAGEREF _Toc429823943 \h </w:instrText>
            </w:r>
            <w:r>
              <w:rPr>
                <w:noProof/>
                <w:webHidden/>
              </w:rPr>
            </w:r>
            <w:r>
              <w:rPr>
                <w:noProof/>
                <w:webHidden/>
              </w:rPr>
              <w:fldChar w:fldCharType="separate"/>
            </w:r>
            <w:r w:rsidR="002A4F3B">
              <w:rPr>
                <w:noProof/>
                <w:webHidden/>
              </w:rPr>
              <w:t>8</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44" w:history="1">
            <w:r w:rsidR="002A4F3B" w:rsidRPr="009F14B4">
              <w:rPr>
                <w:rStyle w:val="Kpr"/>
                <w:noProof/>
              </w:rPr>
              <w:t>1.2. Coğrafi Durumu</w:t>
            </w:r>
            <w:r w:rsidR="002A4F3B">
              <w:rPr>
                <w:noProof/>
                <w:webHidden/>
              </w:rPr>
              <w:tab/>
            </w:r>
            <w:r>
              <w:rPr>
                <w:noProof/>
                <w:webHidden/>
              </w:rPr>
              <w:fldChar w:fldCharType="begin"/>
            </w:r>
            <w:r w:rsidR="002A4F3B">
              <w:rPr>
                <w:noProof/>
                <w:webHidden/>
              </w:rPr>
              <w:instrText xml:space="preserve"> PAGEREF _Toc429823944 \h </w:instrText>
            </w:r>
            <w:r>
              <w:rPr>
                <w:noProof/>
                <w:webHidden/>
              </w:rPr>
            </w:r>
            <w:r>
              <w:rPr>
                <w:noProof/>
                <w:webHidden/>
              </w:rPr>
              <w:fldChar w:fldCharType="separate"/>
            </w:r>
            <w:r w:rsidR="002A4F3B">
              <w:rPr>
                <w:noProof/>
                <w:webHidden/>
              </w:rPr>
              <w:t>8</w:t>
            </w:r>
            <w:r>
              <w:rPr>
                <w:noProof/>
                <w:webHidden/>
              </w:rPr>
              <w:fldChar w:fldCharType="end"/>
            </w:r>
          </w:hyperlink>
        </w:p>
        <w:p w:rsidR="002A4F3B" w:rsidRDefault="00896893">
          <w:pPr>
            <w:pStyle w:val="T1"/>
            <w:rPr>
              <w:rFonts w:eastAsiaTheme="minorEastAsia" w:cstheme="minorBidi"/>
              <w:b w:val="0"/>
              <w:color w:val="auto"/>
              <w:sz w:val="22"/>
              <w:szCs w:val="22"/>
            </w:rPr>
          </w:pPr>
          <w:hyperlink w:anchor="_Toc429823945" w:history="1">
            <w:r w:rsidR="002A4F3B" w:rsidRPr="009F14B4">
              <w:rPr>
                <w:rStyle w:val="Kpr"/>
              </w:rPr>
              <w:t>2. Yasal Yükümlülükler ve Mevzuat Analizi</w:t>
            </w:r>
            <w:r w:rsidR="002A4F3B">
              <w:rPr>
                <w:webHidden/>
              </w:rPr>
              <w:tab/>
            </w:r>
            <w:r>
              <w:rPr>
                <w:webHidden/>
              </w:rPr>
              <w:fldChar w:fldCharType="begin"/>
            </w:r>
            <w:r w:rsidR="002A4F3B">
              <w:rPr>
                <w:webHidden/>
              </w:rPr>
              <w:instrText xml:space="preserve"> PAGEREF _Toc429823945 \h </w:instrText>
            </w:r>
            <w:r>
              <w:rPr>
                <w:webHidden/>
              </w:rPr>
            </w:r>
            <w:r>
              <w:rPr>
                <w:webHidden/>
              </w:rPr>
              <w:fldChar w:fldCharType="separate"/>
            </w:r>
            <w:r w:rsidR="002A4F3B">
              <w:rPr>
                <w:webHidden/>
              </w:rPr>
              <w:t>9</w:t>
            </w:r>
            <w:r>
              <w:rPr>
                <w:webHidden/>
              </w:rPr>
              <w:fldChar w:fldCharType="end"/>
            </w:r>
          </w:hyperlink>
        </w:p>
        <w:p w:rsidR="002A4F3B" w:rsidRDefault="00896893">
          <w:pPr>
            <w:pStyle w:val="T1"/>
            <w:rPr>
              <w:rFonts w:eastAsiaTheme="minorEastAsia" w:cstheme="minorBidi"/>
              <w:b w:val="0"/>
              <w:color w:val="auto"/>
              <w:sz w:val="22"/>
              <w:szCs w:val="22"/>
            </w:rPr>
          </w:pPr>
          <w:hyperlink w:anchor="_Toc429823946" w:history="1">
            <w:r w:rsidR="002A4F3B" w:rsidRPr="009F14B4">
              <w:rPr>
                <w:rStyle w:val="Kpr"/>
              </w:rPr>
              <w:t>3. Faaliyet Alanları İle Ürün ve Hizmetlerin Belirlenmesi</w:t>
            </w:r>
            <w:r w:rsidR="002A4F3B">
              <w:rPr>
                <w:webHidden/>
              </w:rPr>
              <w:tab/>
            </w:r>
            <w:r>
              <w:rPr>
                <w:webHidden/>
              </w:rPr>
              <w:fldChar w:fldCharType="begin"/>
            </w:r>
            <w:r w:rsidR="002A4F3B">
              <w:rPr>
                <w:webHidden/>
              </w:rPr>
              <w:instrText xml:space="preserve"> PAGEREF _Toc429823946 \h </w:instrText>
            </w:r>
            <w:r>
              <w:rPr>
                <w:webHidden/>
              </w:rPr>
            </w:r>
            <w:r>
              <w:rPr>
                <w:webHidden/>
              </w:rPr>
              <w:fldChar w:fldCharType="separate"/>
            </w:r>
            <w:r w:rsidR="002A4F3B">
              <w:rPr>
                <w:webHidden/>
              </w:rPr>
              <w:t>12</w:t>
            </w:r>
            <w:r>
              <w:rPr>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49" w:history="1">
            <w:r w:rsidR="002A4F3B" w:rsidRPr="009F14B4">
              <w:rPr>
                <w:rStyle w:val="Kpr"/>
                <w:noProof/>
              </w:rPr>
              <w:t>3.1. Eğitim ve Öğretim</w:t>
            </w:r>
            <w:r w:rsidR="002A4F3B">
              <w:rPr>
                <w:noProof/>
                <w:webHidden/>
              </w:rPr>
              <w:tab/>
            </w:r>
            <w:r>
              <w:rPr>
                <w:noProof/>
                <w:webHidden/>
              </w:rPr>
              <w:fldChar w:fldCharType="begin"/>
            </w:r>
            <w:r w:rsidR="002A4F3B">
              <w:rPr>
                <w:noProof/>
                <w:webHidden/>
              </w:rPr>
              <w:instrText xml:space="preserve"> PAGEREF _Toc429823949 \h </w:instrText>
            </w:r>
            <w:r>
              <w:rPr>
                <w:noProof/>
                <w:webHidden/>
              </w:rPr>
            </w:r>
            <w:r>
              <w:rPr>
                <w:noProof/>
                <w:webHidden/>
              </w:rPr>
              <w:fldChar w:fldCharType="separate"/>
            </w:r>
            <w:r w:rsidR="002A4F3B">
              <w:rPr>
                <w:noProof/>
                <w:webHidden/>
              </w:rPr>
              <w:t>12</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0" w:history="1">
            <w:r w:rsidR="002A4F3B" w:rsidRPr="009F14B4">
              <w:rPr>
                <w:rStyle w:val="Kpr"/>
                <w:noProof/>
              </w:rPr>
              <w:t>3.2. Bilimsel, Kültürel, Sanatsal ve Sportif Faaliyetler</w:t>
            </w:r>
            <w:r w:rsidR="002A4F3B">
              <w:rPr>
                <w:noProof/>
                <w:webHidden/>
              </w:rPr>
              <w:tab/>
            </w:r>
            <w:r>
              <w:rPr>
                <w:noProof/>
                <w:webHidden/>
              </w:rPr>
              <w:fldChar w:fldCharType="begin"/>
            </w:r>
            <w:r w:rsidR="002A4F3B">
              <w:rPr>
                <w:noProof/>
                <w:webHidden/>
              </w:rPr>
              <w:instrText xml:space="preserve"> PAGEREF _Toc429823950 \h </w:instrText>
            </w:r>
            <w:r>
              <w:rPr>
                <w:noProof/>
                <w:webHidden/>
              </w:rPr>
            </w:r>
            <w:r>
              <w:rPr>
                <w:noProof/>
                <w:webHidden/>
              </w:rPr>
              <w:fldChar w:fldCharType="separate"/>
            </w:r>
            <w:r w:rsidR="002A4F3B">
              <w:rPr>
                <w:noProof/>
                <w:webHidden/>
              </w:rPr>
              <w:t>12</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1" w:history="1">
            <w:r w:rsidR="002A4F3B" w:rsidRPr="009F14B4">
              <w:rPr>
                <w:rStyle w:val="Kpr"/>
                <w:noProof/>
              </w:rPr>
              <w:t>3.3. Ölçme ve Değerlendirme</w:t>
            </w:r>
            <w:r w:rsidR="002A4F3B">
              <w:rPr>
                <w:noProof/>
                <w:webHidden/>
              </w:rPr>
              <w:tab/>
            </w:r>
            <w:r>
              <w:rPr>
                <w:noProof/>
                <w:webHidden/>
              </w:rPr>
              <w:fldChar w:fldCharType="begin"/>
            </w:r>
            <w:r w:rsidR="002A4F3B">
              <w:rPr>
                <w:noProof/>
                <w:webHidden/>
              </w:rPr>
              <w:instrText xml:space="preserve"> PAGEREF _Toc429823951 \h </w:instrText>
            </w:r>
            <w:r>
              <w:rPr>
                <w:noProof/>
                <w:webHidden/>
              </w:rPr>
            </w:r>
            <w:r>
              <w:rPr>
                <w:noProof/>
                <w:webHidden/>
              </w:rPr>
              <w:fldChar w:fldCharType="separate"/>
            </w:r>
            <w:r w:rsidR="002A4F3B">
              <w:rPr>
                <w:noProof/>
                <w:webHidden/>
              </w:rPr>
              <w:t>12</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2" w:history="1">
            <w:r w:rsidR="002A4F3B" w:rsidRPr="009F14B4">
              <w:rPr>
                <w:rStyle w:val="Kpr"/>
                <w:noProof/>
              </w:rPr>
              <w:t>3.4. Araştırma, Geliştirme, Proje ve Protokoller</w:t>
            </w:r>
            <w:r w:rsidR="002A4F3B">
              <w:rPr>
                <w:noProof/>
                <w:webHidden/>
              </w:rPr>
              <w:tab/>
            </w:r>
            <w:r>
              <w:rPr>
                <w:noProof/>
                <w:webHidden/>
              </w:rPr>
              <w:fldChar w:fldCharType="begin"/>
            </w:r>
            <w:r w:rsidR="002A4F3B">
              <w:rPr>
                <w:noProof/>
                <w:webHidden/>
              </w:rPr>
              <w:instrText xml:space="preserve"> PAGEREF _Toc429823952 \h </w:instrText>
            </w:r>
            <w:r>
              <w:rPr>
                <w:noProof/>
                <w:webHidden/>
              </w:rPr>
            </w:r>
            <w:r>
              <w:rPr>
                <w:noProof/>
                <w:webHidden/>
              </w:rPr>
              <w:fldChar w:fldCharType="separate"/>
            </w:r>
            <w:r w:rsidR="002A4F3B">
              <w:rPr>
                <w:noProof/>
                <w:webHidden/>
              </w:rPr>
              <w:t>12</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3" w:history="1">
            <w:r w:rsidR="002A4F3B" w:rsidRPr="009F14B4">
              <w:rPr>
                <w:rStyle w:val="Kpr"/>
                <w:noProof/>
              </w:rPr>
              <w:t>3.5. Yönetim ve Denetim</w:t>
            </w:r>
            <w:r w:rsidR="002A4F3B">
              <w:rPr>
                <w:noProof/>
                <w:webHidden/>
              </w:rPr>
              <w:tab/>
            </w:r>
            <w:r>
              <w:rPr>
                <w:noProof/>
                <w:webHidden/>
              </w:rPr>
              <w:fldChar w:fldCharType="begin"/>
            </w:r>
            <w:r w:rsidR="002A4F3B">
              <w:rPr>
                <w:noProof/>
                <w:webHidden/>
              </w:rPr>
              <w:instrText xml:space="preserve"> PAGEREF _Toc429823953 \h </w:instrText>
            </w:r>
            <w:r>
              <w:rPr>
                <w:noProof/>
                <w:webHidden/>
              </w:rPr>
            </w:r>
            <w:r>
              <w:rPr>
                <w:noProof/>
                <w:webHidden/>
              </w:rPr>
              <w:fldChar w:fldCharType="separate"/>
            </w:r>
            <w:r w:rsidR="002A4F3B">
              <w:rPr>
                <w:noProof/>
                <w:webHidden/>
              </w:rPr>
              <w:t>12</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4" w:history="1">
            <w:r w:rsidR="002A4F3B" w:rsidRPr="009F14B4">
              <w:rPr>
                <w:rStyle w:val="Kpr"/>
                <w:noProof/>
              </w:rPr>
              <w:t>3.6. İnsan Kaynakları Yönetimi</w:t>
            </w:r>
            <w:r w:rsidR="002A4F3B">
              <w:rPr>
                <w:noProof/>
                <w:webHidden/>
              </w:rPr>
              <w:tab/>
            </w:r>
            <w:r>
              <w:rPr>
                <w:noProof/>
                <w:webHidden/>
              </w:rPr>
              <w:fldChar w:fldCharType="begin"/>
            </w:r>
            <w:r w:rsidR="002A4F3B">
              <w:rPr>
                <w:noProof/>
                <w:webHidden/>
              </w:rPr>
              <w:instrText xml:space="preserve"> PAGEREF _Toc429823954 \h </w:instrText>
            </w:r>
            <w:r>
              <w:rPr>
                <w:noProof/>
                <w:webHidden/>
              </w:rPr>
            </w:r>
            <w:r>
              <w:rPr>
                <w:noProof/>
                <w:webHidden/>
              </w:rPr>
              <w:fldChar w:fldCharType="separate"/>
            </w:r>
            <w:r w:rsidR="002A4F3B">
              <w:rPr>
                <w:noProof/>
                <w:webHidden/>
              </w:rPr>
              <w:t>13</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5" w:history="1">
            <w:r w:rsidR="002A4F3B" w:rsidRPr="009F14B4">
              <w:rPr>
                <w:rStyle w:val="Kpr"/>
                <w:noProof/>
              </w:rPr>
              <w:t>3.7. Fiziki ve Teknolojik Altyapı</w:t>
            </w:r>
            <w:r w:rsidR="002A4F3B">
              <w:rPr>
                <w:noProof/>
                <w:webHidden/>
              </w:rPr>
              <w:tab/>
            </w:r>
            <w:r>
              <w:rPr>
                <w:noProof/>
                <w:webHidden/>
              </w:rPr>
              <w:fldChar w:fldCharType="begin"/>
            </w:r>
            <w:r w:rsidR="002A4F3B">
              <w:rPr>
                <w:noProof/>
                <w:webHidden/>
              </w:rPr>
              <w:instrText xml:space="preserve"> PAGEREF _Toc429823955 \h </w:instrText>
            </w:r>
            <w:r>
              <w:rPr>
                <w:noProof/>
                <w:webHidden/>
              </w:rPr>
            </w:r>
            <w:r>
              <w:rPr>
                <w:noProof/>
                <w:webHidden/>
              </w:rPr>
              <w:fldChar w:fldCharType="separate"/>
            </w:r>
            <w:r w:rsidR="002A4F3B">
              <w:rPr>
                <w:noProof/>
                <w:webHidden/>
              </w:rPr>
              <w:t>13</w:t>
            </w:r>
            <w:r>
              <w:rPr>
                <w:noProof/>
                <w:webHidden/>
              </w:rPr>
              <w:fldChar w:fldCharType="end"/>
            </w:r>
          </w:hyperlink>
        </w:p>
        <w:p w:rsidR="002A4F3B" w:rsidRDefault="00896893">
          <w:pPr>
            <w:pStyle w:val="T1"/>
            <w:rPr>
              <w:rFonts w:eastAsiaTheme="minorEastAsia" w:cstheme="minorBidi"/>
              <w:b w:val="0"/>
              <w:color w:val="auto"/>
              <w:sz w:val="22"/>
              <w:szCs w:val="22"/>
            </w:rPr>
          </w:pPr>
          <w:hyperlink w:anchor="_Toc429823956" w:history="1">
            <w:r w:rsidR="002A4F3B" w:rsidRPr="009F14B4">
              <w:rPr>
                <w:rStyle w:val="Kpr"/>
                <w:rFonts w:cs="Times New Roman"/>
                <w:lang w:eastAsia="en-US"/>
              </w:rPr>
              <w:t xml:space="preserve">4. </w:t>
            </w:r>
            <w:r w:rsidR="002A4F3B" w:rsidRPr="009F14B4">
              <w:rPr>
                <w:rStyle w:val="Kpr"/>
              </w:rPr>
              <w:t>Paydaş Analizi</w:t>
            </w:r>
            <w:r w:rsidR="002A4F3B">
              <w:rPr>
                <w:webHidden/>
              </w:rPr>
              <w:tab/>
            </w:r>
            <w:r>
              <w:rPr>
                <w:webHidden/>
              </w:rPr>
              <w:fldChar w:fldCharType="begin"/>
            </w:r>
            <w:r w:rsidR="002A4F3B">
              <w:rPr>
                <w:webHidden/>
              </w:rPr>
              <w:instrText xml:space="preserve"> PAGEREF _Toc429823956 \h </w:instrText>
            </w:r>
            <w:r>
              <w:rPr>
                <w:webHidden/>
              </w:rPr>
            </w:r>
            <w:r>
              <w:rPr>
                <w:webHidden/>
              </w:rPr>
              <w:fldChar w:fldCharType="separate"/>
            </w:r>
            <w:r w:rsidR="002A4F3B">
              <w:rPr>
                <w:webHidden/>
              </w:rPr>
              <w:t>13</w:t>
            </w:r>
            <w:r>
              <w:rPr>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8" w:history="1">
            <w:r w:rsidR="002A4F3B" w:rsidRPr="009F14B4">
              <w:rPr>
                <w:rStyle w:val="Kpr"/>
                <w:noProof/>
              </w:rPr>
              <w:t>4.1. Paydaş Ürün/Hizmet Matrisi</w:t>
            </w:r>
            <w:r w:rsidR="002A4F3B">
              <w:rPr>
                <w:noProof/>
                <w:webHidden/>
              </w:rPr>
              <w:tab/>
            </w:r>
            <w:r>
              <w:rPr>
                <w:noProof/>
                <w:webHidden/>
              </w:rPr>
              <w:fldChar w:fldCharType="begin"/>
            </w:r>
            <w:r w:rsidR="002A4F3B">
              <w:rPr>
                <w:noProof/>
                <w:webHidden/>
              </w:rPr>
              <w:instrText xml:space="preserve"> PAGEREF _Toc429823958 \h </w:instrText>
            </w:r>
            <w:r>
              <w:rPr>
                <w:noProof/>
                <w:webHidden/>
              </w:rPr>
            </w:r>
            <w:r>
              <w:rPr>
                <w:noProof/>
                <w:webHidden/>
              </w:rPr>
              <w:fldChar w:fldCharType="separate"/>
            </w:r>
            <w:r w:rsidR="002A4F3B">
              <w:rPr>
                <w:noProof/>
                <w:webHidden/>
              </w:rPr>
              <w:t>15</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59" w:history="1">
            <w:r w:rsidR="002A4F3B" w:rsidRPr="009F14B4">
              <w:rPr>
                <w:rStyle w:val="Kpr"/>
                <w:noProof/>
              </w:rPr>
              <w:t>4.2. Paydaş Görüşlerinin Alınması</w:t>
            </w:r>
            <w:r w:rsidR="002A4F3B">
              <w:rPr>
                <w:noProof/>
                <w:webHidden/>
              </w:rPr>
              <w:tab/>
            </w:r>
            <w:r>
              <w:rPr>
                <w:noProof/>
                <w:webHidden/>
              </w:rPr>
              <w:fldChar w:fldCharType="begin"/>
            </w:r>
            <w:r w:rsidR="002A4F3B">
              <w:rPr>
                <w:noProof/>
                <w:webHidden/>
              </w:rPr>
              <w:instrText xml:space="preserve"> PAGEREF _Toc429823959 \h </w:instrText>
            </w:r>
            <w:r>
              <w:rPr>
                <w:noProof/>
                <w:webHidden/>
              </w:rPr>
            </w:r>
            <w:r>
              <w:rPr>
                <w:noProof/>
                <w:webHidden/>
              </w:rPr>
              <w:fldChar w:fldCharType="separate"/>
            </w:r>
            <w:r w:rsidR="002A4F3B">
              <w:rPr>
                <w:noProof/>
                <w:webHidden/>
              </w:rPr>
              <w:t>16</w:t>
            </w:r>
            <w:r>
              <w:rPr>
                <w:noProof/>
                <w:webHidden/>
              </w:rPr>
              <w:fldChar w:fldCharType="end"/>
            </w:r>
          </w:hyperlink>
        </w:p>
        <w:p w:rsidR="002A4F3B" w:rsidRDefault="00896893">
          <w:pPr>
            <w:pStyle w:val="T1"/>
            <w:rPr>
              <w:rFonts w:eastAsiaTheme="minorEastAsia" w:cstheme="minorBidi"/>
              <w:b w:val="0"/>
              <w:color w:val="auto"/>
              <w:sz w:val="22"/>
              <w:szCs w:val="22"/>
            </w:rPr>
          </w:pPr>
          <w:hyperlink w:anchor="_Toc429823960" w:history="1">
            <w:r w:rsidR="002A4F3B" w:rsidRPr="009F14B4">
              <w:rPr>
                <w:rStyle w:val="Kpr"/>
                <w:rFonts w:ascii="Times New Roman" w:hAnsi="Times New Roman" w:cs="Times New Roman"/>
              </w:rPr>
              <w:t>İç Paydaşların İlçe Milli Eğitim Müdürlüğü Hakkındaki Görüşleri</w:t>
            </w:r>
            <w:r w:rsidR="002A4F3B">
              <w:rPr>
                <w:webHidden/>
              </w:rPr>
              <w:tab/>
            </w:r>
            <w:r>
              <w:rPr>
                <w:webHidden/>
              </w:rPr>
              <w:fldChar w:fldCharType="begin"/>
            </w:r>
            <w:r w:rsidR="002A4F3B">
              <w:rPr>
                <w:webHidden/>
              </w:rPr>
              <w:instrText xml:space="preserve"> PAGEREF _Toc429823960 \h </w:instrText>
            </w:r>
            <w:r>
              <w:rPr>
                <w:webHidden/>
              </w:rPr>
            </w:r>
            <w:r>
              <w:rPr>
                <w:webHidden/>
              </w:rPr>
              <w:fldChar w:fldCharType="separate"/>
            </w:r>
            <w:r w:rsidR="002A4F3B">
              <w:rPr>
                <w:webHidden/>
              </w:rPr>
              <w:t>16</w:t>
            </w:r>
            <w:r>
              <w:rPr>
                <w:webHidden/>
              </w:rPr>
              <w:fldChar w:fldCharType="end"/>
            </w:r>
          </w:hyperlink>
        </w:p>
        <w:p w:rsidR="002A4F3B" w:rsidRDefault="00896893">
          <w:pPr>
            <w:pStyle w:val="T1"/>
            <w:rPr>
              <w:rFonts w:eastAsiaTheme="minorEastAsia" w:cstheme="minorBidi"/>
              <w:b w:val="0"/>
              <w:color w:val="auto"/>
              <w:sz w:val="22"/>
              <w:szCs w:val="22"/>
            </w:rPr>
          </w:pPr>
          <w:hyperlink w:anchor="_Toc429823961" w:history="1">
            <w:r w:rsidR="002A4F3B" w:rsidRPr="009F14B4">
              <w:rPr>
                <w:rStyle w:val="Kpr"/>
                <w:rFonts w:ascii="Times New Roman" w:hAnsi="Times New Roman" w:cs="Times New Roman"/>
              </w:rPr>
              <w:t>Kurumun Olumlu Yönleri</w:t>
            </w:r>
            <w:r w:rsidR="002A4F3B">
              <w:rPr>
                <w:webHidden/>
              </w:rPr>
              <w:tab/>
            </w:r>
            <w:r>
              <w:rPr>
                <w:webHidden/>
              </w:rPr>
              <w:fldChar w:fldCharType="begin"/>
            </w:r>
            <w:r w:rsidR="002A4F3B">
              <w:rPr>
                <w:webHidden/>
              </w:rPr>
              <w:instrText xml:space="preserve"> PAGEREF _Toc429823961 \h </w:instrText>
            </w:r>
            <w:r>
              <w:rPr>
                <w:webHidden/>
              </w:rPr>
            </w:r>
            <w:r>
              <w:rPr>
                <w:webHidden/>
              </w:rPr>
              <w:fldChar w:fldCharType="separate"/>
            </w:r>
            <w:r w:rsidR="002A4F3B">
              <w:rPr>
                <w:webHidden/>
              </w:rPr>
              <w:t>17</w:t>
            </w:r>
            <w:r>
              <w:rPr>
                <w:webHidden/>
              </w:rPr>
              <w:fldChar w:fldCharType="end"/>
            </w:r>
          </w:hyperlink>
        </w:p>
        <w:p w:rsidR="002A4F3B" w:rsidRDefault="00896893">
          <w:pPr>
            <w:pStyle w:val="T1"/>
            <w:rPr>
              <w:rFonts w:eastAsiaTheme="minorEastAsia" w:cstheme="minorBidi"/>
              <w:b w:val="0"/>
              <w:color w:val="auto"/>
              <w:sz w:val="22"/>
              <w:szCs w:val="22"/>
            </w:rPr>
          </w:pPr>
          <w:hyperlink w:anchor="_Toc429823962" w:history="1">
            <w:r w:rsidR="002A4F3B" w:rsidRPr="009F14B4">
              <w:rPr>
                <w:rStyle w:val="Kpr"/>
                <w:rFonts w:ascii="Times New Roman" w:hAnsi="Times New Roman" w:cs="Times New Roman"/>
              </w:rPr>
              <w:t>Kurumun Geliştirilmesi Gereken Yönleri</w:t>
            </w:r>
            <w:r w:rsidR="002A4F3B">
              <w:rPr>
                <w:webHidden/>
              </w:rPr>
              <w:tab/>
            </w:r>
            <w:r>
              <w:rPr>
                <w:webHidden/>
              </w:rPr>
              <w:fldChar w:fldCharType="begin"/>
            </w:r>
            <w:r w:rsidR="002A4F3B">
              <w:rPr>
                <w:webHidden/>
              </w:rPr>
              <w:instrText xml:space="preserve"> PAGEREF _Toc429823962 \h </w:instrText>
            </w:r>
            <w:r>
              <w:rPr>
                <w:webHidden/>
              </w:rPr>
            </w:r>
            <w:r>
              <w:rPr>
                <w:webHidden/>
              </w:rPr>
              <w:fldChar w:fldCharType="separate"/>
            </w:r>
            <w:r w:rsidR="002A4F3B">
              <w:rPr>
                <w:webHidden/>
              </w:rPr>
              <w:t>18</w:t>
            </w:r>
            <w:r>
              <w:rPr>
                <w:webHidden/>
              </w:rPr>
              <w:fldChar w:fldCharType="end"/>
            </w:r>
          </w:hyperlink>
        </w:p>
        <w:p w:rsidR="002A4F3B" w:rsidRDefault="00896893">
          <w:pPr>
            <w:pStyle w:val="T1"/>
            <w:rPr>
              <w:rFonts w:eastAsiaTheme="minorEastAsia" w:cstheme="minorBidi"/>
              <w:b w:val="0"/>
              <w:color w:val="auto"/>
              <w:sz w:val="22"/>
              <w:szCs w:val="22"/>
            </w:rPr>
          </w:pPr>
          <w:hyperlink w:anchor="_Toc429823967" w:history="1">
            <w:r w:rsidR="002A4F3B" w:rsidRPr="009F14B4">
              <w:rPr>
                <w:rStyle w:val="Kpr"/>
              </w:rPr>
              <w:t>5. Kuruluş İçi Analiz ve Çevre Analizi</w:t>
            </w:r>
            <w:r w:rsidR="002A4F3B">
              <w:rPr>
                <w:webHidden/>
              </w:rPr>
              <w:tab/>
            </w:r>
            <w:r>
              <w:rPr>
                <w:webHidden/>
              </w:rPr>
              <w:fldChar w:fldCharType="begin"/>
            </w:r>
            <w:r w:rsidR="002A4F3B">
              <w:rPr>
                <w:webHidden/>
              </w:rPr>
              <w:instrText xml:space="preserve"> PAGEREF _Toc429823967 \h </w:instrText>
            </w:r>
            <w:r>
              <w:rPr>
                <w:webHidden/>
              </w:rPr>
            </w:r>
            <w:r>
              <w:rPr>
                <w:webHidden/>
              </w:rPr>
              <w:fldChar w:fldCharType="separate"/>
            </w:r>
            <w:r w:rsidR="002A4F3B">
              <w:rPr>
                <w:webHidden/>
              </w:rPr>
              <w:t>18</w:t>
            </w:r>
            <w:r>
              <w:rPr>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69" w:history="1">
            <w:r w:rsidR="002A4F3B" w:rsidRPr="009F14B4">
              <w:rPr>
                <w:rStyle w:val="Kpr"/>
                <w:noProof/>
              </w:rPr>
              <w:t>5.1. Kuruluş İçi Analiz</w:t>
            </w:r>
            <w:r w:rsidR="002A4F3B">
              <w:rPr>
                <w:noProof/>
                <w:webHidden/>
              </w:rPr>
              <w:tab/>
            </w:r>
            <w:r>
              <w:rPr>
                <w:noProof/>
                <w:webHidden/>
              </w:rPr>
              <w:fldChar w:fldCharType="begin"/>
            </w:r>
            <w:r w:rsidR="002A4F3B">
              <w:rPr>
                <w:noProof/>
                <w:webHidden/>
              </w:rPr>
              <w:instrText xml:space="preserve"> PAGEREF _Toc429823969 \h </w:instrText>
            </w:r>
            <w:r>
              <w:rPr>
                <w:noProof/>
                <w:webHidden/>
              </w:rPr>
            </w:r>
            <w:r>
              <w:rPr>
                <w:noProof/>
                <w:webHidden/>
              </w:rPr>
              <w:fldChar w:fldCharType="separate"/>
            </w:r>
            <w:r w:rsidR="002A4F3B">
              <w:rPr>
                <w:noProof/>
                <w:webHidden/>
              </w:rPr>
              <w:t>18</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70" w:history="1">
            <w:r w:rsidR="002A4F3B" w:rsidRPr="009F14B4">
              <w:rPr>
                <w:rStyle w:val="Kpr"/>
                <w:noProof/>
              </w:rPr>
              <w:t>5.1.1. Kuruluşun Yapısı</w:t>
            </w:r>
            <w:r w:rsidR="002A4F3B">
              <w:rPr>
                <w:noProof/>
                <w:webHidden/>
              </w:rPr>
              <w:tab/>
            </w:r>
            <w:r>
              <w:rPr>
                <w:noProof/>
                <w:webHidden/>
              </w:rPr>
              <w:fldChar w:fldCharType="begin"/>
            </w:r>
            <w:r w:rsidR="002A4F3B">
              <w:rPr>
                <w:noProof/>
                <w:webHidden/>
              </w:rPr>
              <w:instrText xml:space="preserve"> PAGEREF _Toc429823970 \h </w:instrText>
            </w:r>
            <w:r>
              <w:rPr>
                <w:noProof/>
                <w:webHidden/>
              </w:rPr>
            </w:r>
            <w:r>
              <w:rPr>
                <w:noProof/>
                <w:webHidden/>
              </w:rPr>
              <w:fldChar w:fldCharType="separate"/>
            </w:r>
            <w:r w:rsidR="002A4F3B">
              <w:rPr>
                <w:noProof/>
                <w:webHidden/>
              </w:rPr>
              <w:t>18</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71" w:history="1">
            <w:r w:rsidR="002A4F3B" w:rsidRPr="009F14B4">
              <w:rPr>
                <w:rStyle w:val="Kpr"/>
                <w:noProof/>
              </w:rPr>
              <w:t>5.1.2. İnsan Kaynakları</w:t>
            </w:r>
            <w:r w:rsidR="002A4F3B">
              <w:rPr>
                <w:noProof/>
                <w:webHidden/>
              </w:rPr>
              <w:tab/>
            </w:r>
            <w:r>
              <w:rPr>
                <w:noProof/>
                <w:webHidden/>
              </w:rPr>
              <w:fldChar w:fldCharType="begin"/>
            </w:r>
            <w:r w:rsidR="002A4F3B">
              <w:rPr>
                <w:noProof/>
                <w:webHidden/>
              </w:rPr>
              <w:instrText xml:space="preserve"> PAGEREF _Toc429823971 \h </w:instrText>
            </w:r>
            <w:r>
              <w:rPr>
                <w:noProof/>
                <w:webHidden/>
              </w:rPr>
            </w:r>
            <w:r>
              <w:rPr>
                <w:noProof/>
                <w:webHidden/>
              </w:rPr>
              <w:fldChar w:fldCharType="separate"/>
            </w:r>
            <w:r w:rsidR="002A4F3B">
              <w:rPr>
                <w:noProof/>
                <w:webHidden/>
              </w:rPr>
              <w:t>21</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72" w:history="1">
            <w:r w:rsidR="002A4F3B" w:rsidRPr="009F14B4">
              <w:rPr>
                <w:rStyle w:val="Kpr"/>
                <w:noProof/>
              </w:rPr>
              <w:t>5.1.3. Fiziki Yapı</w:t>
            </w:r>
            <w:r w:rsidR="002A4F3B">
              <w:rPr>
                <w:noProof/>
                <w:webHidden/>
              </w:rPr>
              <w:tab/>
            </w:r>
            <w:r>
              <w:rPr>
                <w:noProof/>
                <w:webHidden/>
              </w:rPr>
              <w:fldChar w:fldCharType="begin"/>
            </w:r>
            <w:r w:rsidR="002A4F3B">
              <w:rPr>
                <w:noProof/>
                <w:webHidden/>
              </w:rPr>
              <w:instrText xml:space="preserve"> PAGEREF _Toc429823972 \h </w:instrText>
            </w:r>
            <w:r>
              <w:rPr>
                <w:noProof/>
                <w:webHidden/>
              </w:rPr>
            </w:r>
            <w:r>
              <w:rPr>
                <w:noProof/>
                <w:webHidden/>
              </w:rPr>
              <w:fldChar w:fldCharType="separate"/>
            </w:r>
            <w:r w:rsidR="002A4F3B">
              <w:rPr>
                <w:noProof/>
                <w:webHidden/>
              </w:rPr>
              <w:t>21</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73" w:history="1">
            <w:r w:rsidR="002A4F3B" w:rsidRPr="009F14B4">
              <w:rPr>
                <w:rStyle w:val="Kpr"/>
                <w:noProof/>
              </w:rPr>
              <w:t>5.1.4.  Teknolojik Altyapı</w:t>
            </w:r>
            <w:r w:rsidR="002A4F3B">
              <w:rPr>
                <w:noProof/>
                <w:webHidden/>
              </w:rPr>
              <w:tab/>
            </w:r>
            <w:r>
              <w:rPr>
                <w:noProof/>
                <w:webHidden/>
              </w:rPr>
              <w:fldChar w:fldCharType="begin"/>
            </w:r>
            <w:r w:rsidR="002A4F3B">
              <w:rPr>
                <w:noProof/>
                <w:webHidden/>
              </w:rPr>
              <w:instrText xml:space="preserve"> PAGEREF _Toc429823973 \h </w:instrText>
            </w:r>
            <w:r>
              <w:rPr>
                <w:noProof/>
                <w:webHidden/>
              </w:rPr>
            </w:r>
            <w:r>
              <w:rPr>
                <w:noProof/>
                <w:webHidden/>
              </w:rPr>
              <w:fldChar w:fldCharType="separate"/>
            </w:r>
            <w:r w:rsidR="002A4F3B">
              <w:rPr>
                <w:noProof/>
                <w:webHidden/>
              </w:rPr>
              <w:t>21</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74" w:history="1">
            <w:r w:rsidR="002A4F3B" w:rsidRPr="009F14B4">
              <w:rPr>
                <w:rStyle w:val="Kpr"/>
                <w:noProof/>
              </w:rPr>
              <w:t>5.1.5. Mali Kaynaklar</w:t>
            </w:r>
            <w:r w:rsidR="002A4F3B">
              <w:rPr>
                <w:noProof/>
                <w:webHidden/>
              </w:rPr>
              <w:tab/>
            </w:r>
            <w:r>
              <w:rPr>
                <w:noProof/>
                <w:webHidden/>
              </w:rPr>
              <w:fldChar w:fldCharType="begin"/>
            </w:r>
            <w:r w:rsidR="002A4F3B">
              <w:rPr>
                <w:noProof/>
                <w:webHidden/>
              </w:rPr>
              <w:instrText xml:space="preserve"> PAGEREF _Toc429823974 \h </w:instrText>
            </w:r>
            <w:r>
              <w:rPr>
                <w:noProof/>
                <w:webHidden/>
              </w:rPr>
            </w:r>
            <w:r>
              <w:rPr>
                <w:noProof/>
                <w:webHidden/>
              </w:rPr>
              <w:fldChar w:fldCharType="separate"/>
            </w:r>
            <w:r w:rsidR="002A4F3B">
              <w:rPr>
                <w:noProof/>
                <w:webHidden/>
              </w:rPr>
              <w:t>22</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75" w:history="1">
            <w:r w:rsidR="002A4F3B" w:rsidRPr="009F14B4">
              <w:rPr>
                <w:rStyle w:val="Kpr"/>
                <w:noProof/>
              </w:rPr>
              <w:t>5.1.6. İstatistikler</w:t>
            </w:r>
            <w:r w:rsidR="002A4F3B">
              <w:rPr>
                <w:noProof/>
                <w:webHidden/>
              </w:rPr>
              <w:tab/>
            </w:r>
            <w:r>
              <w:rPr>
                <w:noProof/>
                <w:webHidden/>
              </w:rPr>
              <w:fldChar w:fldCharType="begin"/>
            </w:r>
            <w:r w:rsidR="002A4F3B">
              <w:rPr>
                <w:noProof/>
                <w:webHidden/>
              </w:rPr>
              <w:instrText xml:space="preserve"> PAGEREF _Toc429823975 \h </w:instrText>
            </w:r>
            <w:r>
              <w:rPr>
                <w:noProof/>
                <w:webHidden/>
              </w:rPr>
            </w:r>
            <w:r>
              <w:rPr>
                <w:noProof/>
                <w:webHidden/>
              </w:rPr>
              <w:fldChar w:fldCharType="separate"/>
            </w:r>
            <w:r w:rsidR="002A4F3B">
              <w:rPr>
                <w:noProof/>
                <w:webHidden/>
              </w:rPr>
              <w:t>22</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80" w:history="1">
            <w:r w:rsidR="002A4F3B" w:rsidRPr="009F14B4">
              <w:rPr>
                <w:rStyle w:val="Kpr"/>
                <w:noProof/>
              </w:rPr>
              <w:t>5. 2. Çevre Analizi</w:t>
            </w:r>
            <w:r w:rsidR="002A4F3B">
              <w:rPr>
                <w:noProof/>
                <w:webHidden/>
              </w:rPr>
              <w:tab/>
            </w:r>
            <w:r>
              <w:rPr>
                <w:noProof/>
                <w:webHidden/>
              </w:rPr>
              <w:fldChar w:fldCharType="begin"/>
            </w:r>
            <w:r w:rsidR="002A4F3B">
              <w:rPr>
                <w:noProof/>
                <w:webHidden/>
              </w:rPr>
              <w:instrText xml:space="preserve"> PAGEREF _Toc429823980 \h </w:instrText>
            </w:r>
            <w:r>
              <w:rPr>
                <w:noProof/>
                <w:webHidden/>
              </w:rPr>
            </w:r>
            <w:r>
              <w:rPr>
                <w:noProof/>
                <w:webHidden/>
              </w:rPr>
              <w:fldChar w:fldCharType="separate"/>
            </w:r>
            <w:r w:rsidR="002A4F3B">
              <w:rPr>
                <w:noProof/>
                <w:webHidden/>
              </w:rPr>
              <w:t>23</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81" w:history="1">
            <w:r w:rsidR="002A4F3B" w:rsidRPr="009F14B4">
              <w:rPr>
                <w:rStyle w:val="Kpr"/>
                <w:noProof/>
              </w:rPr>
              <w:t>5.2.1. Üst Politika Belgeleri</w:t>
            </w:r>
            <w:r w:rsidR="002A4F3B">
              <w:rPr>
                <w:noProof/>
                <w:webHidden/>
              </w:rPr>
              <w:tab/>
            </w:r>
            <w:r>
              <w:rPr>
                <w:noProof/>
                <w:webHidden/>
              </w:rPr>
              <w:fldChar w:fldCharType="begin"/>
            </w:r>
            <w:r w:rsidR="002A4F3B">
              <w:rPr>
                <w:noProof/>
                <w:webHidden/>
              </w:rPr>
              <w:instrText xml:space="preserve"> PAGEREF _Toc429823981 \h </w:instrText>
            </w:r>
            <w:r>
              <w:rPr>
                <w:noProof/>
                <w:webHidden/>
              </w:rPr>
            </w:r>
            <w:r>
              <w:rPr>
                <w:noProof/>
                <w:webHidden/>
              </w:rPr>
              <w:fldChar w:fldCharType="separate"/>
            </w:r>
            <w:r w:rsidR="002A4F3B">
              <w:rPr>
                <w:noProof/>
                <w:webHidden/>
              </w:rPr>
              <w:t>23</w:t>
            </w:r>
            <w:r>
              <w:rPr>
                <w:noProof/>
                <w:webHidden/>
              </w:rPr>
              <w:fldChar w:fldCharType="end"/>
            </w:r>
          </w:hyperlink>
        </w:p>
        <w:p w:rsidR="002A4F3B" w:rsidRDefault="00896893">
          <w:pPr>
            <w:pStyle w:val="T3"/>
            <w:tabs>
              <w:tab w:val="right" w:leader="dot" w:pos="9060"/>
            </w:tabs>
            <w:rPr>
              <w:rFonts w:asciiTheme="minorHAnsi" w:eastAsiaTheme="minorEastAsia" w:hAnsiTheme="minorHAnsi" w:cstheme="minorBidi"/>
              <w:noProof/>
              <w:sz w:val="22"/>
              <w:lang w:eastAsia="tr-TR"/>
            </w:rPr>
          </w:pPr>
          <w:hyperlink w:anchor="_Toc429823982" w:history="1">
            <w:r w:rsidR="002A4F3B" w:rsidRPr="009F14B4">
              <w:rPr>
                <w:rStyle w:val="Kpr"/>
                <w:noProof/>
              </w:rPr>
              <w:t>5.2.2. SWOT Analizi</w:t>
            </w:r>
            <w:r w:rsidR="002A4F3B">
              <w:rPr>
                <w:noProof/>
                <w:webHidden/>
              </w:rPr>
              <w:tab/>
            </w:r>
            <w:r>
              <w:rPr>
                <w:noProof/>
                <w:webHidden/>
              </w:rPr>
              <w:fldChar w:fldCharType="begin"/>
            </w:r>
            <w:r w:rsidR="002A4F3B">
              <w:rPr>
                <w:noProof/>
                <w:webHidden/>
              </w:rPr>
              <w:instrText xml:space="preserve"> PAGEREF _Toc429823982 \h </w:instrText>
            </w:r>
            <w:r>
              <w:rPr>
                <w:noProof/>
                <w:webHidden/>
              </w:rPr>
            </w:r>
            <w:r>
              <w:rPr>
                <w:noProof/>
                <w:webHidden/>
              </w:rPr>
              <w:fldChar w:fldCharType="separate"/>
            </w:r>
            <w:r w:rsidR="002A4F3B">
              <w:rPr>
                <w:noProof/>
                <w:webHidden/>
              </w:rPr>
              <w:t>23</w:t>
            </w:r>
            <w:r>
              <w:rPr>
                <w:noProof/>
                <w:webHidden/>
              </w:rPr>
              <w:fldChar w:fldCharType="end"/>
            </w:r>
          </w:hyperlink>
        </w:p>
        <w:p w:rsidR="002A4F3B" w:rsidRDefault="00896893">
          <w:pPr>
            <w:pStyle w:val="T1"/>
            <w:rPr>
              <w:rFonts w:eastAsiaTheme="minorEastAsia" w:cstheme="minorBidi"/>
              <w:b w:val="0"/>
              <w:color w:val="auto"/>
              <w:sz w:val="22"/>
              <w:szCs w:val="22"/>
            </w:rPr>
          </w:pPr>
          <w:hyperlink w:anchor="_Toc429823983" w:history="1">
            <w:r w:rsidR="002A4F3B" w:rsidRPr="009F14B4">
              <w:rPr>
                <w:rStyle w:val="Kpr"/>
              </w:rPr>
              <w:t>BÖLÜM III - GELECEĞE YÖNELİM</w:t>
            </w:r>
            <w:r w:rsidR="002A4F3B">
              <w:rPr>
                <w:webHidden/>
              </w:rPr>
              <w:tab/>
            </w:r>
            <w:r>
              <w:rPr>
                <w:webHidden/>
              </w:rPr>
              <w:fldChar w:fldCharType="begin"/>
            </w:r>
            <w:r w:rsidR="002A4F3B">
              <w:rPr>
                <w:webHidden/>
              </w:rPr>
              <w:instrText xml:space="preserve"> PAGEREF _Toc429823983 \h </w:instrText>
            </w:r>
            <w:r>
              <w:rPr>
                <w:webHidden/>
              </w:rPr>
            </w:r>
            <w:r>
              <w:rPr>
                <w:webHidden/>
              </w:rPr>
              <w:fldChar w:fldCharType="separate"/>
            </w:r>
            <w:r w:rsidR="002A4F3B">
              <w:rPr>
                <w:webHidden/>
              </w:rPr>
              <w:t>26</w:t>
            </w:r>
            <w:r>
              <w:rPr>
                <w:webHidden/>
              </w:rPr>
              <w:fldChar w:fldCharType="end"/>
            </w:r>
          </w:hyperlink>
        </w:p>
        <w:p w:rsidR="002A4F3B" w:rsidRDefault="00896893">
          <w:pPr>
            <w:pStyle w:val="T1"/>
            <w:rPr>
              <w:rFonts w:eastAsiaTheme="minorEastAsia" w:cstheme="minorBidi"/>
              <w:b w:val="0"/>
              <w:color w:val="auto"/>
              <w:sz w:val="22"/>
              <w:szCs w:val="22"/>
            </w:rPr>
          </w:pPr>
          <w:hyperlink w:anchor="_Toc429823984" w:history="1">
            <w:r w:rsidR="002A4F3B" w:rsidRPr="009F14B4">
              <w:rPr>
                <w:rStyle w:val="Kpr"/>
              </w:rPr>
              <w:t>1. Misyon, Vizyon, Temel Değerler ve İlkelerimiz</w:t>
            </w:r>
            <w:r w:rsidR="002A4F3B">
              <w:rPr>
                <w:webHidden/>
              </w:rPr>
              <w:tab/>
            </w:r>
            <w:r>
              <w:rPr>
                <w:webHidden/>
              </w:rPr>
              <w:fldChar w:fldCharType="begin"/>
            </w:r>
            <w:r w:rsidR="002A4F3B">
              <w:rPr>
                <w:webHidden/>
              </w:rPr>
              <w:instrText xml:space="preserve"> PAGEREF _Toc429823984 \h </w:instrText>
            </w:r>
            <w:r>
              <w:rPr>
                <w:webHidden/>
              </w:rPr>
            </w:r>
            <w:r>
              <w:rPr>
                <w:webHidden/>
              </w:rPr>
              <w:fldChar w:fldCharType="separate"/>
            </w:r>
            <w:r w:rsidR="002A4F3B">
              <w:rPr>
                <w:webHidden/>
              </w:rPr>
              <w:t>26</w:t>
            </w:r>
            <w:r>
              <w:rPr>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85" w:history="1">
            <w:r w:rsidR="002A4F3B" w:rsidRPr="009F14B4">
              <w:rPr>
                <w:rStyle w:val="Kpr"/>
                <w:rFonts w:eastAsia="Arial Unicode MS"/>
                <w:noProof/>
              </w:rPr>
              <w:t>1.1. MİSYONUMUZ</w:t>
            </w:r>
            <w:r w:rsidR="002A4F3B">
              <w:rPr>
                <w:noProof/>
                <w:webHidden/>
              </w:rPr>
              <w:tab/>
            </w:r>
            <w:r>
              <w:rPr>
                <w:noProof/>
                <w:webHidden/>
              </w:rPr>
              <w:fldChar w:fldCharType="begin"/>
            </w:r>
            <w:r w:rsidR="002A4F3B">
              <w:rPr>
                <w:noProof/>
                <w:webHidden/>
              </w:rPr>
              <w:instrText xml:space="preserve"> PAGEREF _Toc429823985 \h </w:instrText>
            </w:r>
            <w:r>
              <w:rPr>
                <w:noProof/>
                <w:webHidden/>
              </w:rPr>
            </w:r>
            <w:r>
              <w:rPr>
                <w:noProof/>
                <w:webHidden/>
              </w:rPr>
              <w:fldChar w:fldCharType="separate"/>
            </w:r>
            <w:r w:rsidR="002A4F3B">
              <w:rPr>
                <w:noProof/>
                <w:webHidden/>
              </w:rPr>
              <w:t>26</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86" w:history="1">
            <w:r w:rsidR="002A4F3B" w:rsidRPr="009F14B4">
              <w:rPr>
                <w:rStyle w:val="Kpr"/>
                <w:rFonts w:eastAsia="Arial Unicode MS"/>
                <w:noProof/>
              </w:rPr>
              <w:t>1.2. VİZYONUMUZ</w:t>
            </w:r>
            <w:r w:rsidR="002A4F3B">
              <w:rPr>
                <w:noProof/>
                <w:webHidden/>
              </w:rPr>
              <w:tab/>
            </w:r>
            <w:r>
              <w:rPr>
                <w:noProof/>
                <w:webHidden/>
              </w:rPr>
              <w:fldChar w:fldCharType="begin"/>
            </w:r>
            <w:r w:rsidR="002A4F3B">
              <w:rPr>
                <w:noProof/>
                <w:webHidden/>
              </w:rPr>
              <w:instrText xml:space="preserve"> PAGEREF _Toc429823986 \h </w:instrText>
            </w:r>
            <w:r>
              <w:rPr>
                <w:noProof/>
                <w:webHidden/>
              </w:rPr>
            </w:r>
            <w:r>
              <w:rPr>
                <w:noProof/>
                <w:webHidden/>
              </w:rPr>
              <w:fldChar w:fldCharType="separate"/>
            </w:r>
            <w:r w:rsidR="002A4F3B">
              <w:rPr>
                <w:noProof/>
                <w:webHidden/>
              </w:rPr>
              <w:t>26</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87" w:history="1">
            <w:r w:rsidR="002A4F3B" w:rsidRPr="009F14B4">
              <w:rPr>
                <w:rStyle w:val="Kpr"/>
                <w:rFonts w:eastAsia="Arial Unicode MS"/>
                <w:noProof/>
              </w:rPr>
              <w:t>1.3.TEMEL DEĞERLERİMİZ</w:t>
            </w:r>
            <w:r w:rsidR="002A4F3B">
              <w:rPr>
                <w:noProof/>
                <w:webHidden/>
              </w:rPr>
              <w:tab/>
            </w:r>
            <w:r>
              <w:rPr>
                <w:noProof/>
                <w:webHidden/>
              </w:rPr>
              <w:fldChar w:fldCharType="begin"/>
            </w:r>
            <w:r w:rsidR="002A4F3B">
              <w:rPr>
                <w:noProof/>
                <w:webHidden/>
              </w:rPr>
              <w:instrText xml:space="preserve"> PAGEREF _Toc429823987 \h </w:instrText>
            </w:r>
            <w:r>
              <w:rPr>
                <w:noProof/>
                <w:webHidden/>
              </w:rPr>
            </w:r>
            <w:r>
              <w:rPr>
                <w:noProof/>
                <w:webHidden/>
              </w:rPr>
              <w:fldChar w:fldCharType="separate"/>
            </w:r>
            <w:r w:rsidR="002A4F3B">
              <w:rPr>
                <w:noProof/>
                <w:webHidden/>
              </w:rPr>
              <w:t>26</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88" w:history="1">
            <w:r w:rsidR="002A4F3B" w:rsidRPr="009F14B4">
              <w:rPr>
                <w:rStyle w:val="Kpr"/>
                <w:rFonts w:eastAsia="Arial Unicode MS"/>
                <w:noProof/>
              </w:rPr>
              <w:t>1.4. İLKELERİMİZ</w:t>
            </w:r>
            <w:r w:rsidR="002A4F3B">
              <w:rPr>
                <w:noProof/>
                <w:webHidden/>
              </w:rPr>
              <w:tab/>
            </w:r>
            <w:r>
              <w:rPr>
                <w:noProof/>
                <w:webHidden/>
              </w:rPr>
              <w:fldChar w:fldCharType="begin"/>
            </w:r>
            <w:r w:rsidR="002A4F3B">
              <w:rPr>
                <w:noProof/>
                <w:webHidden/>
              </w:rPr>
              <w:instrText xml:space="preserve"> PAGEREF _Toc429823988 \h </w:instrText>
            </w:r>
            <w:r>
              <w:rPr>
                <w:noProof/>
                <w:webHidden/>
              </w:rPr>
            </w:r>
            <w:r>
              <w:rPr>
                <w:noProof/>
                <w:webHidden/>
              </w:rPr>
              <w:fldChar w:fldCharType="separate"/>
            </w:r>
            <w:r w:rsidR="002A4F3B">
              <w:rPr>
                <w:noProof/>
                <w:webHidden/>
              </w:rPr>
              <w:t>27</w:t>
            </w:r>
            <w:r>
              <w:rPr>
                <w:noProof/>
                <w:webHidden/>
              </w:rPr>
              <w:fldChar w:fldCharType="end"/>
            </w:r>
          </w:hyperlink>
        </w:p>
        <w:p w:rsidR="002A4F3B" w:rsidRDefault="00896893">
          <w:pPr>
            <w:pStyle w:val="T1"/>
            <w:rPr>
              <w:rFonts w:eastAsiaTheme="minorEastAsia" w:cstheme="minorBidi"/>
              <w:b w:val="0"/>
              <w:color w:val="auto"/>
              <w:sz w:val="22"/>
              <w:szCs w:val="22"/>
            </w:rPr>
          </w:pPr>
          <w:hyperlink w:anchor="_Toc429823989" w:history="1">
            <w:r w:rsidR="002A4F3B" w:rsidRPr="009F14B4">
              <w:rPr>
                <w:rStyle w:val="Kpr"/>
              </w:rPr>
              <w:t>2.  Temalar, Stratejik Amaçlar, Stratejik Hedefler, Performans Göstergeleri ve Faaliyetler</w:t>
            </w:r>
            <w:r w:rsidR="002A4F3B">
              <w:rPr>
                <w:webHidden/>
              </w:rPr>
              <w:tab/>
            </w:r>
            <w:r>
              <w:rPr>
                <w:webHidden/>
              </w:rPr>
              <w:fldChar w:fldCharType="begin"/>
            </w:r>
            <w:r w:rsidR="002A4F3B">
              <w:rPr>
                <w:webHidden/>
              </w:rPr>
              <w:instrText xml:space="preserve"> PAGEREF _Toc429823989 \h </w:instrText>
            </w:r>
            <w:r>
              <w:rPr>
                <w:webHidden/>
              </w:rPr>
            </w:r>
            <w:r>
              <w:rPr>
                <w:webHidden/>
              </w:rPr>
              <w:fldChar w:fldCharType="separate"/>
            </w:r>
            <w:r w:rsidR="002A4F3B">
              <w:rPr>
                <w:webHidden/>
              </w:rPr>
              <w:t>28</w:t>
            </w:r>
            <w:r>
              <w:rPr>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90" w:history="1">
            <w:r w:rsidR="002A4F3B" w:rsidRPr="009F14B4">
              <w:rPr>
                <w:rStyle w:val="Kpr"/>
                <w:noProof/>
              </w:rPr>
              <w:t>TEMA 1: EĞİTİM VE ÖĞRETİME ERİŞİMİN ARTIRILMASI</w:t>
            </w:r>
            <w:r w:rsidR="002A4F3B">
              <w:rPr>
                <w:noProof/>
                <w:webHidden/>
              </w:rPr>
              <w:tab/>
            </w:r>
            <w:r>
              <w:rPr>
                <w:noProof/>
                <w:webHidden/>
              </w:rPr>
              <w:fldChar w:fldCharType="begin"/>
            </w:r>
            <w:r w:rsidR="002A4F3B">
              <w:rPr>
                <w:noProof/>
                <w:webHidden/>
              </w:rPr>
              <w:instrText xml:space="preserve"> PAGEREF _Toc429823990 \h </w:instrText>
            </w:r>
            <w:r>
              <w:rPr>
                <w:noProof/>
                <w:webHidden/>
              </w:rPr>
            </w:r>
            <w:r>
              <w:rPr>
                <w:noProof/>
                <w:webHidden/>
              </w:rPr>
              <w:fldChar w:fldCharType="separate"/>
            </w:r>
            <w:r w:rsidR="002A4F3B">
              <w:rPr>
                <w:noProof/>
                <w:webHidden/>
              </w:rPr>
              <w:t>28</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91" w:history="1">
            <w:r w:rsidR="002A4F3B" w:rsidRPr="009F14B4">
              <w:rPr>
                <w:rStyle w:val="Kpr"/>
                <w:noProof/>
              </w:rPr>
              <w:t>TEMA 2: EĞİTİM VE ÖĞRETİMDE KALİTENİN ARTIRILMASI</w:t>
            </w:r>
            <w:r w:rsidR="002A4F3B">
              <w:rPr>
                <w:noProof/>
                <w:webHidden/>
              </w:rPr>
              <w:tab/>
            </w:r>
            <w:r>
              <w:rPr>
                <w:noProof/>
                <w:webHidden/>
              </w:rPr>
              <w:fldChar w:fldCharType="begin"/>
            </w:r>
            <w:r w:rsidR="002A4F3B">
              <w:rPr>
                <w:noProof/>
                <w:webHidden/>
              </w:rPr>
              <w:instrText xml:space="preserve"> PAGEREF _Toc429823991 \h </w:instrText>
            </w:r>
            <w:r>
              <w:rPr>
                <w:noProof/>
                <w:webHidden/>
              </w:rPr>
            </w:r>
            <w:r>
              <w:rPr>
                <w:noProof/>
                <w:webHidden/>
              </w:rPr>
              <w:fldChar w:fldCharType="separate"/>
            </w:r>
            <w:r w:rsidR="002A4F3B">
              <w:rPr>
                <w:noProof/>
                <w:webHidden/>
              </w:rPr>
              <w:t>30</w:t>
            </w:r>
            <w:r>
              <w:rPr>
                <w:noProof/>
                <w:webHidden/>
              </w:rPr>
              <w:fldChar w:fldCharType="end"/>
            </w:r>
          </w:hyperlink>
        </w:p>
        <w:p w:rsidR="002A4F3B" w:rsidRDefault="00896893">
          <w:pPr>
            <w:pStyle w:val="T2"/>
            <w:tabs>
              <w:tab w:val="right" w:leader="dot" w:pos="9060"/>
            </w:tabs>
            <w:rPr>
              <w:rFonts w:asciiTheme="minorHAnsi" w:eastAsiaTheme="minorEastAsia" w:hAnsiTheme="minorHAnsi" w:cstheme="minorBidi"/>
              <w:noProof/>
              <w:lang w:eastAsia="tr-TR"/>
            </w:rPr>
          </w:pPr>
          <w:hyperlink w:anchor="_Toc429823992" w:history="1">
            <w:r w:rsidR="002A4F3B" w:rsidRPr="009F14B4">
              <w:rPr>
                <w:rStyle w:val="Kpr"/>
                <w:noProof/>
              </w:rPr>
              <w:t>TEMA 3: KURUMSAL KAPASİTENİN GELİŞTİRİLMESİ</w:t>
            </w:r>
            <w:r w:rsidR="002A4F3B">
              <w:rPr>
                <w:noProof/>
                <w:webHidden/>
              </w:rPr>
              <w:tab/>
            </w:r>
            <w:r>
              <w:rPr>
                <w:noProof/>
                <w:webHidden/>
              </w:rPr>
              <w:fldChar w:fldCharType="begin"/>
            </w:r>
            <w:r w:rsidR="002A4F3B">
              <w:rPr>
                <w:noProof/>
                <w:webHidden/>
              </w:rPr>
              <w:instrText xml:space="preserve"> PAGEREF _Toc429823992 \h </w:instrText>
            </w:r>
            <w:r>
              <w:rPr>
                <w:noProof/>
                <w:webHidden/>
              </w:rPr>
            </w:r>
            <w:r>
              <w:rPr>
                <w:noProof/>
                <w:webHidden/>
              </w:rPr>
              <w:fldChar w:fldCharType="separate"/>
            </w:r>
            <w:r w:rsidR="002A4F3B">
              <w:rPr>
                <w:noProof/>
                <w:webHidden/>
              </w:rPr>
              <w:t>32</w:t>
            </w:r>
            <w:r>
              <w:rPr>
                <w:noProof/>
                <w:webHidden/>
              </w:rPr>
              <w:fldChar w:fldCharType="end"/>
            </w:r>
          </w:hyperlink>
        </w:p>
        <w:p w:rsidR="002A4F3B" w:rsidRDefault="00896893">
          <w:pPr>
            <w:pStyle w:val="T1"/>
            <w:rPr>
              <w:rFonts w:eastAsiaTheme="minorEastAsia" w:cstheme="minorBidi"/>
              <w:b w:val="0"/>
              <w:color w:val="auto"/>
              <w:sz w:val="22"/>
              <w:szCs w:val="22"/>
            </w:rPr>
          </w:pPr>
          <w:hyperlink w:anchor="_Toc429823993" w:history="1">
            <w:r w:rsidR="002A4F3B" w:rsidRPr="009F14B4">
              <w:rPr>
                <w:rStyle w:val="Kpr"/>
              </w:rPr>
              <w:t>BÖLÜM IV - İZLEME VE DEĞERLENDİRME</w:t>
            </w:r>
            <w:r w:rsidR="002A4F3B">
              <w:rPr>
                <w:webHidden/>
              </w:rPr>
              <w:tab/>
            </w:r>
            <w:r>
              <w:rPr>
                <w:webHidden/>
              </w:rPr>
              <w:fldChar w:fldCharType="begin"/>
            </w:r>
            <w:r w:rsidR="002A4F3B">
              <w:rPr>
                <w:webHidden/>
              </w:rPr>
              <w:instrText xml:space="preserve"> PAGEREF _Toc429823993 \h </w:instrText>
            </w:r>
            <w:r>
              <w:rPr>
                <w:webHidden/>
              </w:rPr>
            </w:r>
            <w:r>
              <w:rPr>
                <w:webHidden/>
              </w:rPr>
              <w:fldChar w:fldCharType="separate"/>
            </w:r>
            <w:r w:rsidR="002A4F3B">
              <w:rPr>
                <w:webHidden/>
              </w:rPr>
              <w:t>34</w:t>
            </w:r>
            <w:r>
              <w:rPr>
                <w:webHidden/>
              </w:rPr>
              <w:fldChar w:fldCharType="end"/>
            </w:r>
          </w:hyperlink>
        </w:p>
        <w:p w:rsidR="002A4F3B" w:rsidRDefault="00896893">
          <w:pPr>
            <w:pStyle w:val="T1"/>
            <w:rPr>
              <w:rFonts w:eastAsiaTheme="minorEastAsia" w:cstheme="minorBidi"/>
              <w:b w:val="0"/>
              <w:color w:val="auto"/>
              <w:sz w:val="22"/>
              <w:szCs w:val="22"/>
            </w:rPr>
          </w:pPr>
          <w:hyperlink w:anchor="_Toc429823994" w:history="1">
            <w:r w:rsidR="002A4F3B" w:rsidRPr="009F14B4">
              <w:rPr>
                <w:rStyle w:val="Kpr"/>
              </w:rPr>
              <w:t>BÖLÜM V – EKLER</w:t>
            </w:r>
            <w:r w:rsidR="002A4F3B">
              <w:rPr>
                <w:webHidden/>
              </w:rPr>
              <w:tab/>
            </w:r>
            <w:r>
              <w:rPr>
                <w:webHidden/>
              </w:rPr>
              <w:fldChar w:fldCharType="begin"/>
            </w:r>
            <w:r w:rsidR="002A4F3B">
              <w:rPr>
                <w:webHidden/>
              </w:rPr>
              <w:instrText xml:space="preserve"> PAGEREF _Toc429823994 \h </w:instrText>
            </w:r>
            <w:r>
              <w:rPr>
                <w:webHidden/>
              </w:rPr>
            </w:r>
            <w:r>
              <w:rPr>
                <w:webHidden/>
              </w:rPr>
              <w:fldChar w:fldCharType="separate"/>
            </w:r>
            <w:r w:rsidR="002A4F3B">
              <w:rPr>
                <w:webHidden/>
              </w:rPr>
              <w:t>35</w:t>
            </w:r>
            <w:r>
              <w:rPr>
                <w:webHidden/>
              </w:rPr>
              <w:fldChar w:fldCharType="end"/>
            </w:r>
          </w:hyperlink>
        </w:p>
        <w:p w:rsidR="00EC451B" w:rsidRDefault="00896893">
          <w:r>
            <w:fldChar w:fldCharType="end"/>
          </w:r>
        </w:p>
      </w:sdtContent>
    </w:sdt>
    <w:p w:rsidR="00E039AF" w:rsidRDefault="00E039AF">
      <w:pPr>
        <w:rPr>
          <w:rFonts w:ascii="Times New Roman" w:eastAsia="Times New Roman" w:hAnsi="Times New Roman" w:cs="Times New Roman"/>
          <w:b/>
          <w:color w:val="7030A0"/>
          <w:sz w:val="24"/>
          <w:szCs w:val="24"/>
        </w:rPr>
      </w:pPr>
      <w:r>
        <w:rPr>
          <w:rFonts w:ascii="Times New Roman" w:hAnsi="Times New Roman"/>
          <w:b/>
          <w:color w:val="7030A0"/>
          <w:sz w:val="24"/>
          <w:szCs w:val="24"/>
        </w:rPr>
        <w:br w:type="page"/>
      </w:r>
    </w:p>
    <w:p w:rsidR="00564831" w:rsidRPr="003E176C" w:rsidRDefault="00564831" w:rsidP="00C8713D">
      <w:pPr>
        <w:pStyle w:val="AralkYok"/>
        <w:spacing w:line="276" w:lineRule="auto"/>
        <w:rPr>
          <w:rFonts w:ascii="Times New Roman" w:hAnsi="Times New Roman"/>
          <w:b/>
          <w:color w:val="7030A0"/>
          <w:sz w:val="24"/>
          <w:szCs w:val="24"/>
        </w:rPr>
      </w:pPr>
    </w:p>
    <w:p w:rsidR="00564831" w:rsidRPr="00A72980" w:rsidRDefault="00564831" w:rsidP="00A72980">
      <w:pPr>
        <w:pStyle w:val="Balk1"/>
        <w:rPr>
          <w:rStyle w:val="BALIK"/>
          <w:b/>
          <w:szCs w:val="24"/>
        </w:rPr>
      </w:pPr>
      <w:bookmarkStart w:id="0" w:name="_Toc429823936"/>
      <w:r w:rsidRPr="00A72980">
        <w:rPr>
          <w:rStyle w:val="BALIK"/>
          <w:b/>
          <w:szCs w:val="24"/>
        </w:rPr>
        <w:t>BÖLÜM I - STRATEJİK PLANLAMA SÜRECİ VE HAZIRLIK ÇALIŞMALARI</w:t>
      </w:r>
      <w:bookmarkEnd w:id="0"/>
    </w:p>
    <w:p w:rsidR="00564831" w:rsidRPr="003E176C" w:rsidRDefault="008D5E09" w:rsidP="008D5E09">
      <w:pPr>
        <w:pStyle w:val="Balk1"/>
        <w:rPr>
          <w:rFonts w:cs="Times New Roman"/>
          <w:szCs w:val="24"/>
        </w:rPr>
      </w:pPr>
      <w:bookmarkStart w:id="1" w:name="_Toc429823937"/>
      <w:r>
        <w:rPr>
          <w:rFonts w:cs="Times New Roman"/>
          <w:szCs w:val="24"/>
        </w:rPr>
        <w:t xml:space="preserve">1. </w:t>
      </w:r>
      <w:r w:rsidR="00564831" w:rsidRPr="003E176C">
        <w:rPr>
          <w:rFonts w:cs="Times New Roman"/>
          <w:szCs w:val="24"/>
        </w:rPr>
        <w:t>Yasal Çerçeve</w:t>
      </w:r>
      <w:bookmarkEnd w:id="1"/>
    </w:p>
    <w:p w:rsidR="00111759" w:rsidRPr="003E176C" w:rsidRDefault="008D5E09" w:rsidP="008D5E09">
      <w:pPr>
        <w:autoSpaceDE w:val="0"/>
        <w:autoSpaceDN w:val="0"/>
        <w:adjustRightInd w:val="0"/>
        <w:spacing w:before="240" w:after="240"/>
        <w:ind w:left="142"/>
        <w:jc w:val="both"/>
        <w:rPr>
          <w:rFonts w:ascii="Times New Roman" w:hAnsi="Times New Roman" w:cs="Times New Roman"/>
          <w:sz w:val="24"/>
          <w:szCs w:val="24"/>
        </w:rPr>
      </w:pPr>
      <w:r>
        <w:rPr>
          <w:rFonts w:ascii="Times New Roman" w:hAnsi="Times New Roman" w:cs="Times New Roman"/>
          <w:sz w:val="24"/>
          <w:szCs w:val="24"/>
        </w:rPr>
        <w:tab/>
      </w:r>
      <w:r w:rsidR="004C4234" w:rsidRPr="003E176C">
        <w:rPr>
          <w:rFonts w:ascii="Times New Roman" w:hAnsi="Times New Roman" w:cs="Times New Roman"/>
          <w:sz w:val="24"/>
          <w:szCs w:val="24"/>
        </w:rPr>
        <w:t xml:space="preserve">Tirebolu </w:t>
      </w:r>
      <w:r w:rsidR="00111759" w:rsidRPr="003E176C">
        <w:rPr>
          <w:rFonts w:ascii="Times New Roman" w:hAnsi="Times New Roman" w:cs="Times New Roman"/>
          <w:sz w:val="24"/>
          <w:szCs w:val="24"/>
        </w:rPr>
        <w:t xml:space="preserve">İlçe Milli Eğitim Müdürlüğü “2015-2019 Stratejik Planlama” çalışmalarına öncelikle 5018 sayılı Kamu Mali Yönetimi ve Kontrol Kanunu’nun 9. maddesinde belirtilen; </w:t>
      </w:r>
      <w:r w:rsidR="00111759" w:rsidRPr="003E176C">
        <w:rPr>
          <w:rFonts w:ascii="Times New Roman" w:hAnsi="Times New Roman" w:cs="Times New Roman"/>
          <w:iCs/>
          <w:sz w:val="24"/>
          <w:szCs w:val="24"/>
        </w:rPr>
        <w:t>“</w:t>
      </w:r>
      <w:r w:rsidR="00111759" w:rsidRPr="003E176C">
        <w:rPr>
          <w:rFonts w:ascii="Times New Roman" w:hAnsi="Times New Roman" w:cs="Times New Roman"/>
          <w:b/>
          <w:i/>
          <w:iCs/>
          <w:sz w:val="24"/>
          <w:szCs w:val="24"/>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sidR="00111759" w:rsidRPr="003E176C">
        <w:rPr>
          <w:rFonts w:ascii="Times New Roman" w:hAnsi="Times New Roman" w:cs="Times New Roman"/>
          <w:i/>
          <w:iCs/>
          <w:sz w:val="24"/>
          <w:szCs w:val="24"/>
        </w:rPr>
        <w:t>.</w:t>
      </w:r>
      <w:r w:rsidR="00111759" w:rsidRPr="003E176C">
        <w:rPr>
          <w:rFonts w:ascii="Times New Roman" w:hAnsi="Times New Roman" w:cs="Times New Roman"/>
          <w:iCs/>
          <w:sz w:val="24"/>
          <w:szCs w:val="24"/>
        </w:rPr>
        <w:t xml:space="preserve">” </w:t>
      </w:r>
      <w:r w:rsidR="00111759" w:rsidRPr="003E176C">
        <w:rPr>
          <w:rFonts w:ascii="Times New Roman" w:hAnsi="Times New Roman" w:cs="Times New Roman"/>
          <w:sz w:val="24"/>
          <w:szCs w:val="24"/>
        </w:rPr>
        <w:t>hükmü ve Milli Eğitim Bakanlığı Strateji Geliştirme Başkanlığı tarafından 16.09.2013 tarihinde yayımlanan “</w:t>
      </w:r>
      <w:r w:rsidR="00111759" w:rsidRPr="003E176C">
        <w:rPr>
          <w:rFonts w:ascii="Times New Roman" w:hAnsi="Times New Roman" w:cs="Times New Roman"/>
          <w:b/>
          <w:i/>
          <w:iCs/>
          <w:sz w:val="24"/>
          <w:szCs w:val="24"/>
        </w:rPr>
        <w:t xml:space="preserve">2013-26 </w:t>
      </w:r>
      <w:proofErr w:type="spellStart"/>
      <w:r w:rsidR="00111759" w:rsidRPr="003E176C">
        <w:rPr>
          <w:rFonts w:ascii="Times New Roman" w:hAnsi="Times New Roman" w:cs="Times New Roman"/>
          <w:b/>
          <w:i/>
          <w:iCs/>
          <w:sz w:val="24"/>
          <w:szCs w:val="24"/>
        </w:rPr>
        <w:t>nolu</w:t>
      </w:r>
      <w:proofErr w:type="spellEnd"/>
      <w:r w:rsidR="00111759" w:rsidRPr="003E176C">
        <w:rPr>
          <w:rFonts w:ascii="Times New Roman" w:hAnsi="Times New Roman" w:cs="Times New Roman"/>
          <w:b/>
          <w:i/>
          <w:iCs/>
          <w:sz w:val="24"/>
          <w:szCs w:val="24"/>
        </w:rPr>
        <w:t xml:space="preserve"> genelge</w:t>
      </w:r>
      <w:r w:rsidR="00111759" w:rsidRPr="003E176C">
        <w:rPr>
          <w:rFonts w:ascii="Times New Roman" w:hAnsi="Times New Roman" w:cs="Times New Roman"/>
          <w:i/>
          <w:iCs/>
          <w:sz w:val="24"/>
          <w:szCs w:val="24"/>
        </w:rPr>
        <w:t>” ve “</w:t>
      </w:r>
      <w:r w:rsidR="00111759" w:rsidRPr="003E176C">
        <w:rPr>
          <w:rFonts w:ascii="Times New Roman" w:hAnsi="Times New Roman" w:cs="Times New Roman"/>
          <w:b/>
          <w:i/>
          <w:iCs/>
          <w:sz w:val="24"/>
          <w:szCs w:val="24"/>
        </w:rPr>
        <w:t>2015-2019 Stratejik Plan Hazırlık Programı</w:t>
      </w:r>
      <w:r w:rsidR="00111759" w:rsidRPr="003E176C">
        <w:rPr>
          <w:rFonts w:ascii="Times New Roman" w:hAnsi="Times New Roman" w:cs="Times New Roman"/>
          <w:i/>
          <w:iCs/>
          <w:sz w:val="24"/>
          <w:szCs w:val="24"/>
        </w:rPr>
        <w:t xml:space="preserve">” </w:t>
      </w:r>
      <w:r w:rsidR="00111759" w:rsidRPr="003E176C">
        <w:rPr>
          <w:rFonts w:ascii="Times New Roman" w:hAnsi="Times New Roman" w:cs="Times New Roman"/>
          <w:sz w:val="24"/>
          <w:szCs w:val="24"/>
        </w:rPr>
        <w:t>çerçevesinde başlamıştır.</w:t>
      </w:r>
    </w:p>
    <w:p w:rsidR="00111759" w:rsidRPr="003E176C" w:rsidRDefault="00111759" w:rsidP="004C4234">
      <w:pPr>
        <w:pStyle w:val="AralkYok"/>
        <w:spacing w:line="276" w:lineRule="auto"/>
        <w:ind w:left="142" w:firstLine="142"/>
        <w:jc w:val="both"/>
        <w:rPr>
          <w:rFonts w:ascii="Times New Roman" w:hAnsi="Times New Roman"/>
          <w:sz w:val="24"/>
          <w:szCs w:val="24"/>
        </w:rPr>
      </w:pPr>
      <w:r w:rsidRPr="003E176C">
        <w:rPr>
          <w:rFonts w:ascii="Times New Roman" w:hAnsi="Times New Roman"/>
          <w:sz w:val="24"/>
          <w:szCs w:val="24"/>
        </w:rPr>
        <w:t>2015-2019 Stratejik Planlama çalışmalarının planlanması, yürütülmesi ve izlenmesi İlçe Milli Eğitim Müdürlüğü Strateji Geliştirme Şubesi tarafından gerçekleştirilmektedir. Bu çalışmalar, “</w:t>
      </w:r>
      <w:r w:rsidRPr="003E176C">
        <w:rPr>
          <w:rFonts w:ascii="Times New Roman" w:hAnsi="Times New Roman"/>
          <w:b/>
          <w:i/>
          <w:sz w:val="24"/>
          <w:szCs w:val="24"/>
        </w:rPr>
        <w:t>Stratejik Planlamaya İlişkin Usul ve Esaslar Hakkında Yönetmelik</w:t>
      </w:r>
      <w:r w:rsidRPr="003E176C">
        <w:rPr>
          <w:rFonts w:ascii="Times New Roman" w:hAnsi="Times New Roman"/>
          <w:sz w:val="24"/>
          <w:szCs w:val="24"/>
        </w:rPr>
        <w:t>” ,“</w:t>
      </w:r>
      <w:r w:rsidRPr="003E176C">
        <w:rPr>
          <w:rFonts w:ascii="Times New Roman" w:hAnsi="Times New Roman"/>
          <w:b/>
          <w:i/>
          <w:sz w:val="24"/>
          <w:szCs w:val="24"/>
        </w:rPr>
        <w:t>Kamu İdareleri için Stratejik Planlama Kılavuzu</w:t>
      </w:r>
      <w:r w:rsidRPr="003E176C">
        <w:rPr>
          <w:rFonts w:ascii="Times New Roman" w:hAnsi="Times New Roman"/>
          <w:sz w:val="24"/>
          <w:szCs w:val="24"/>
        </w:rPr>
        <w:t>” ve MEB Strateji Geliştirme Başkanlığı tarafından yayımlanmış olan “</w:t>
      </w:r>
      <w:r w:rsidRPr="003E176C">
        <w:rPr>
          <w:rFonts w:ascii="Times New Roman" w:hAnsi="Times New Roman"/>
          <w:b/>
          <w:i/>
          <w:sz w:val="24"/>
          <w:szCs w:val="24"/>
        </w:rPr>
        <w:t>Stratejik Planlama</w:t>
      </w:r>
      <w:r w:rsidRPr="003E176C">
        <w:rPr>
          <w:rFonts w:ascii="Times New Roman" w:hAnsi="Times New Roman"/>
          <w:sz w:val="24"/>
          <w:szCs w:val="24"/>
        </w:rPr>
        <w:t>” kitabında yer alan süreç ve model önerileri doğrultusunda yürütülmektedir.</w:t>
      </w:r>
    </w:p>
    <w:p w:rsidR="00111759" w:rsidRPr="003E176C" w:rsidRDefault="00111759" w:rsidP="00111759">
      <w:pPr>
        <w:pStyle w:val="AralkYok"/>
        <w:spacing w:line="276" w:lineRule="auto"/>
        <w:rPr>
          <w:rFonts w:ascii="Times New Roman" w:hAnsi="Times New Roman"/>
          <w:b/>
          <w:color w:val="C00000"/>
          <w:sz w:val="24"/>
          <w:szCs w:val="24"/>
        </w:rPr>
      </w:pPr>
    </w:p>
    <w:p w:rsidR="00111759" w:rsidRPr="003E176C" w:rsidRDefault="008D5E09" w:rsidP="008D5E09">
      <w:pPr>
        <w:pStyle w:val="Balk1"/>
        <w:ind w:left="360"/>
        <w:rPr>
          <w:rFonts w:cs="Times New Roman"/>
          <w:szCs w:val="24"/>
        </w:rPr>
      </w:pPr>
      <w:bookmarkStart w:id="2" w:name="_Toc429823938"/>
      <w:r>
        <w:rPr>
          <w:rFonts w:cs="Times New Roman"/>
          <w:szCs w:val="24"/>
        </w:rPr>
        <w:t xml:space="preserve">2. </w:t>
      </w:r>
      <w:r w:rsidR="00111759" w:rsidRPr="003E176C">
        <w:rPr>
          <w:rFonts w:cs="Times New Roman"/>
          <w:szCs w:val="24"/>
        </w:rPr>
        <w:t>Planın Sahiplenilmesi</w:t>
      </w:r>
      <w:bookmarkEnd w:id="2"/>
    </w:p>
    <w:p w:rsidR="00111759" w:rsidRPr="003E176C" w:rsidRDefault="00D7186B" w:rsidP="00D7186B">
      <w:pPr>
        <w:pStyle w:val="AralkYok"/>
        <w:spacing w:line="276" w:lineRule="auto"/>
        <w:ind w:firstLine="284"/>
        <w:rPr>
          <w:rFonts w:ascii="Times New Roman" w:hAnsi="Times New Roman"/>
          <w:b/>
          <w:color w:val="C00000"/>
          <w:sz w:val="24"/>
          <w:szCs w:val="24"/>
        </w:rPr>
      </w:pPr>
      <w:r w:rsidRPr="003E176C">
        <w:rPr>
          <w:rFonts w:ascii="Times New Roman" w:hAnsi="Times New Roman"/>
          <w:sz w:val="24"/>
          <w:szCs w:val="24"/>
        </w:rPr>
        <w:t>Kuruluşun tüm çalışanlarının sahiplenmediği bir planın başarılı olması düşünülemez. Bu nedenle Stratejik planlama geniş bir katılımcılık ile hazırlanması gerekir. 2015-2019 stratejik planlama çalışmalarının başladığı tüm çalışanlarımıza web sitemiz yoluyla ve yüz yüze toplantılarla duyurulmuş konunun önemi anlatılmıştır. Stratejik planlamanın müdürlüğümüz içinde belirli bir birimin ya da grubun işi olarak görülmemesi gerektiği ve tüm personelin katılımı ve desteğinin önemli olduğu konusunda bilgilendirme sunuları yapılmıştır. Aynı zamanda üst yönetimin desteği ve yönlendirmesi, stratejik planlamanın vazgeçilmez koşulu olduğundan dolayı İlçe milli eğitim müdürümüz başkanlığında kurumun üst ve orta düzey yöneticileri ile toplantılar düzenlenmiştir. Stratejik planlama sürecinde izlenecek yol haritaları belirlenmiştir.</w:t>
      </w:r>
    </w:p>
    <w:p w:rsidR="00111759" w:rsidRPr="003E176C" w:rsidRDefault="00111759" w:rsidP="00111759">
      <w:pPr>
        <w:pStyle w:val="AralkYok"/>
        <w:spacing w:line="276" w:lineRule="auto"/>
        <w:rPr>
          <w:rFonts w:ascii="Times New Roman" w:hAnsi="Times New Roman"/>
          <w:b/>
          <w:color w:val="C00000"/>
          <w:sz w:val="24"/>
          <w:szCs w:val="24"/>
        </w:rPr>
      </w:pPr>
    </w:p>
    <w:p w:rsidR="00E039AF" w:rsidRDefault="00E039AF">
      <w:pPr>
        <w:rPr>
          <w:rFonts w:ascii="Times New Roman" w:eastAsia="Times New Roman" w:hAnsi="Times New Roman" w:cs="Times New Roman"/>
          <w:b/>
          <w:bCs/>
          <w:kern w:val="32"/>
          <w:sz w:val="24"/>
          <w:szCs w:val="24"/>
          <w:lang w:eastAsia="tr-TR"/>
        </w:rPr>
      </w:pPr>
      <w:r>
        <w:rPr>
          <w:rFonts w:cs="Times New Roman"/>
          <w:szCs w:val="24"/>
        </w:rPr>
        <w:br w:type="page"/>
      </w:r>
    </w:p>
    <w:p w:rsidR="00111759" w:rsidRPr="003E176C" w:rsidRDefault="008D5E09" w:rsidP="008D5E09">
      <w:pPr>
        <w:pStyle w:val="Balk1"/>
        <w:ind w:left="720"/>
        <w:rPr>
          <w:rFonts w:cs="Times New Roman"/>
          <w:szCs w:val="24"/>
        </w:rPr>
      </w:pPr>
      <w:bookmarkStart w:id="3" w:name="_Toc429823939"/>
      <w:r>
        <w:rPr>
          <w:rFonts w:cs="Times New Roman"/>
          <w:szCs w:val="24"/>
        </w:rPr>
        <w:lastRenderedPageBreak/>
        <w:t xml:space="preserve">3. </w:t>
      </w:r>
      <w:r w:rsidR="00111759" w:rsidRPr="003E176C">
        <w:rPr>
          <w:rFonts w:cs="Times New Roman"/>
          <w:szCs w:val="24"/>
        </w:rPr>
        <w:t>Planlama Sürecinin Organizasyonu</w:t>
      </w:r>
      <w:bookmarkEnd w:id="3"/>
    </w:p>
    <w:p w:rsidR="009D1EFC" w:rsidRPr="003E176C" w:rsidRDefault="006121B9" w:rsidP="003E176C">
      <w:pPr>
        <w:pStyle w:val="AralkYok"/>
        <w:spacing w:line="276" w:lineRule="auto"/>
        <w:rPr>
          <w:rFonts w:ascii="Times New Roman" w:hAnsi="Times New Roman"/>
          <w:sz w:val="24"/>
          <w:szCs w:val="24"/>
        </w:rPr>
      </w:pPr>
      <w:r w:rsidRPr="003E176C">
        <w:rPr>
          <w:rFonts w:ascii="Times New Roman" w:hAnsi="Times New Roman"/>
          <w:color w:val="000000" w:themeColor="text1"/>
          <w:sz w:val="24"/>
          <w:szCs w:val="24"/>
        </w:rPr>
        <w:t xml:space="preserve">Tirebolu İlçe Milli Eğitim Müdürlüğü bünyesinde </w:t>
      </w:r>
      <w:r w:rsidR="009D1EFC" w:rsidRPr="003E176C">
        <w:rPr>
          <w:rFonts w:ascii="Times New Roman" w:hAnsi="Times New Roman"/>
          <w:color w:val="000000" w:themeColor="text1"/>
          <w:sz w:val="24"/>
          <w:szCs w:val="24"/>
        </w:rPr>
        <w:t xml:space="preserve">ve aşağıda isimleri ve bilgileri verilen kişilerden </w:t>
      </w:r>
      <w:r w:rsidRPr="003E176C">
        <w:rPr>
          <w:rFonts w:ascii="Times New Roman" w:hAnsi="Times New Roman"/>
          <w:color w:val="000000" w:themeColor="text1"/>
          <w:sz w:val="24"/>
          <w:szCs w:val="24"/>
        </w:rPr>
        <w:t xml:space="preserve">oluşturulan Stratejik Plan Hazırlama </w:t>
      </w:r>
      <w:r w:rsidR="009D1EFC" w:rsidRPr="003E176C">
        <w:rPr>
          <w:rFonts w:ascii="Times New Roman" w:hAnsi="Times New Roman"/>
          <w:color w:val="000000" w:themeColor="text1"/>
          <w:sz w:val="24"/>
          <w:szCs w:val="24"/>
        </w:rPr>
        <w:t>Ekibi</w:t>
      </w:r>
      <w:r w:rsidR="001E17C5" w:rsidRPr="003E176C">
        <w:rPr>
          <w:rFonts w:ascii="Times New Roman" w:hAnsi="Times New Roman"/>
          <w:color w:val="000000" w:themeColor="text1"/>
          <w:sz w:val="24"/>
          <w:szCs w:val="24"/>
        </w:rPr>
        <w:t>,</w:t>
      </w:r>
      <w:r w:rsidR="009D1EFC" w:rsidRPr="003E176C">
        <w:rPr>
          <w:rFonts w:ascii="Times New Roman" w:hAnsi="Times New Roman"/>
          <w:color w:val="000000" w:themeColor="text1"/>
          <w:sz w:val="24"/>
          <w:szCs w:val="24"/>
        </w:rPr>
        <w:t xml:space="preserve"> İl</w:t>
      </w:r>
      <w:r w:rsidRPr="003E176C">
        <w:rPr>
          <w:rFonts w:ascii="Times New Roman" w:hAnsi="Times New Roman"/>
          <w:color w:val="000000" w:themeColor="text1"/>
          <w:sz w:val="24"/>
          <w:szCs w:val="24"/>
        </w:rPr>
        <w:t xml:space="preserve"> Milli Eğitim Müdürlüğü Ar-Ge Birimince yapılan bilgilendirme toplantısı sonrasında </w:t>
      </w:r>
      <w:r w:rsidR="009D1EFC" w:rsidRPr="003E176C">
        <w:rPr>
          <w:rFonts w:ascii="Times New Roman" w:hAnsi="Times New Roman"/>
          <w:sz w:val="24"/>
          <w:szCs w:val="24"/>
        </w:rPr>
        <w:t>Milli Eğitim Bakanlığı Stratej</w:t>
      </w:r>
      <w:r w:rsidR="001E17C5" w:rsidRPr="003E176C">
        <w:rPr>
          <w:rFonts w:ascii="Times New Roman" w:hAnsi="Times New Roman"/>
          <w:sz w:val="24"/>
          <w:szCs w:val="24"/>
        </w:rPr>
        <w:t>i Geliştirme Başkanlığının 16/09/</w:t>
      </w:r>
      <w:r w:rsidR="009D1EFC" w:rsidRPr="003E176C">
        <w:rPr>
          <w:rFonts w:ascii="Times New Roman" w:hAnsi="Times New Roman"/>
          <w:sz w:val="24"/>
          <w:szCs w:val="24"/>
        </w:rPr>
        <w:t xml:space="preserve">2013 Tarihli ve 2013/26 Sayılı Genelgesi ve ekinde yer </w:t>
      </w:r>
      <w:r w:rsidR="001E17C5" w:rsidRPr="003E176C">
        <w:rPr>
          <w:rFonts w:ascii="Times New Roman" w:hAnsi="Times New Roman"/>
          <w:sz w:val="24"/>
          <w:szCs w:val="24"/>
        </w:rPr>
        <w:t>alan 2015</w:t>
      </w:r>
      <w:r w:rsidR="009D1EFC" w:rsidRPr="003E176C">
        <w:rPr>
          <w:rFonts w:ascii="Times New Roman" w:hAnsi="Times New Roman"/>
          <w:sz w:val="24"/>
          <w:szCs w:val="24"/>
        </w:rPr>
        <w:t>-2019 Stratejik Plan Hazırlık Programı ile 201</w:t>
      </w:r>
      <w:r w:rsidR="00195E8B" w:rsidRPr="003E176C">
        <w:rPr>
          <w:rFonts w:ascii="Times New Roman" w:hAnsi="Times New Roman"/>
          <w:sz w:val="24"/>
          <w:szCs w:val="24"/>
        </w:rPr>
        <w:t>4</w:t>
      </w:r>
      <w:r w:rsidR="001A50BC" w:rsidRPr="003E176C">
        <w:rPr>
          <w:rFonts w:ascii="Times New Roman" w:hAnsi="Times New Roman"/>
          <w:sz w:val="24"/>
          <w:szCs w:val="24"/>
        </w:rPr>
        <w:t xml:space="preserve"> </w:t>
      </w:r>
      <w:r w:rsidR="00195E8B" w:rsidRPr="003E176C">
        <w:rPr>
          <w:rFonts w:ascii="Times New Roman" w:hAnsi="Times New Roman"/>
          <w:sz w:val="24"/>
          <w:szCs w:val="24"/>
        </w:rPr>
        <w:t>Aralık</w:t>
      </w:r>
      <w:r w:rsidR="009D1EFC" w:rsidRPr="003E176C">
        <w:rPr>
          <w:rFonts w:ascii="Times New Roman" w:hAnsi="Times New Roman"/>
          <w:sz w:val="24"/>
          <w:szCs w:val="24"/>
        </w:rPr>
        <w:t xml:space="preserve"> ayında çalışmalarına başlamıştır.</w:t>
      </w:r>
    </w:p>
    <w:p w:rsidR="001A50BC" w:rsidRPr="003E176C" w:rsidRDefault="001A50BC" w:rsidP="009D1EFC">
      <w:pPr>
        <w:pStyle w:val="AralkYok"/>
        <w:spacing w:line="276" w:lineRule="auto"/>
        <w:ind w:left="284"/>
        <w:rPr>
          <w:rFonts w:ascii="Times New Roman" w:hAnsi="Times New Roman"/>
          <w:sz w:val="24"/>
          <w:szCs w:val="24"/>
        </w:rPr>
      </w:pPr>
    </w:p>
    <w:tbl>
      <w:tblPr>
        <w:tblStyle w:val="TabloKlavuzu"/>
        <w:tblW w:w="0" w:type="auto"/>
        <w:tblInd w:w="392" w:type="dxa"/>
        <w:tblLook w:val="04A0"/>
      </w:tblPr>
      <w:tblGrid>
        <w:gridCol w:w="992"/>
        <w:gridCol w:w="2410"/>
        <w:gridCol w:w="3969"/>
        <w:gridCol w:w="1417"/>
      </w:tblGrid>
      <w:tr w:rsidR="009D1EFC" w:rsidRPr="003E176C" w:rsidTr="003E176C">
        <w:tc>
          <w:tcPr>
            <w:tcW w:w="992" w:type="dxa"/>
          </w:tcPr>
          <w:p w:rsidR="009D1EFC" w:rsidRPr="003E176C" w:rsidRDefault="009D1EFC"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Sıra No</w:t>
            </w:r>
          </w:p>
        </w:tc>
        <w:tc>
          <w:tcPr>
            <w:tcW w:w="2410"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Adı Soyadı</w:t>
            </w:r>
          </w:p>
        </w:tc>
        <w:tc>
          <w:tcPr>
            <w:tcW w:w="3969"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Unvanı</w:t>
            </w:r>
          </w:p>
        </w:tc>
        <w:tc>
          <w:tcPr>
            <w:tcW w:w="1417"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Görevi</w:t>
            </w:r>
          </w:p>
        </w:tc>
      </w:tr>
      <w:tr w:rsidR="009D1EFC" w:rsidRPr="003E176C" w:rsidTr="003E176C">
        <w:tc>
          <w:tcPr>
            <w:tcW w:w="992" w:type="dxa"/>
          </w:tcPr>
          <w:p w:rsidR="009D1EFC" w:rsidRPr="003E176C" w:rsidRDefault="009D1EFC"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1</w:t>
            </w:r>
          </w:p>
        </w:tc>
        <w:tc>
          <w:tcPr>
            <w:tcW w:w="2410"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Ergin KOÇ</w:t>
            </w:r>
          </w:p>
        </w:tc>
        <w:tc>
          <w:tcPr>
            <w:tcW w:w="3969"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İlçe Milli Eğitim Müdürü</w:t>
            </w:r>
          </w:p>
        </w:tc>
        <w:tc>
          <w:tcPr>
            <w:tcW w:w="1417"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Başkan</w:t>
            </w:r>
          </w:p>
        </w:tc>
      </w:tr>
      <w:tr w:rsidR="009D1EFC" w:rsidRPr="003E176C" w:rsidTr="003E176C">
        <w:tc>
          <w:tcPr>
            <w:tcW w:w="992" w:type="dxa"/>
          </w:tcPr>
          <w:p w:rsidR="009D1EFC" w:rsidRPr="003E176C" w:rsidRDefault="009D1EFC"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2</w:t>
            </w:r>
          </w:p>
        </w:tc>
        <w:tc>
          <w:tcPr>
            <w:tcW w:w="2410" w:type="dxa"/>
          </w:tcPr>
          <w:p w:rsidR="009D1EFC"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Ömer GÖBEL</w:t>
            </w:r>
          </w:p>
        </w:tc>
        <w:tc>
          <w:tcPr>
            <w:tcW w:w="3969"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İlçe Milli Eğitim Şube Müdür</w:t>
            </w:r>
            <w:r w:rsidR="00DD50A4" w:rsidRPr="003E176C">
              <w:rPr>
                <w:rFonts w:ascii="Times New Roman" w:hAnsi="Times New Roman"/>
                <w:sz w:val="24"/>
                <w:szCs w:val="24"/>
              </w:rPr>
              <w:t xml:space="preserve"> V.</w:t>
            </w:r>
          </w:p>
        </w:tc>
        <w:tc>
          <w:tcPr>
            <w:tcW w:w="1417"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Üye</w:t>
            </w:r>
          </w:p>
        </w:tc>
      </w:tr>
      <w:tr w:rsidR="009D1EFC" w:rsidRPr="003E176C" w:rsidTr="003E176C">
        <w:tc>
          <w:tcPr>
            <w:tcW w:w="992" w:type="dxa"/>
          </w:tcPr>
          <w:p w:rsidR="009D1EFC" w:rsidRPr="003E176C" w:rsidRDefault="009D1EFC"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3</w:t>
            </w:r>
          </w:p>
        </w:tc>
        <w:tc>
          <w:tcPr>
            <w:tcW w:w="2410"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Recep CAN</w:t>
            </w:r>
          </w:p>
        </w:tc>
        <w:tc>
          <w:tcPr>
            <w:tcW w:w="3969" w:type="dxa"/>
          </w:tcPr>
          <w:p w:rsidR="009D1EFC" w:rsidRPr="003E176C" w:rsidRDefault="006573D6" w:rsidP="006573D6">
            <w:pPr>
              <w:pStyle w:val="AralkYok"/>
              <w:spacing w:line="276" w:lineRule="auto"/>
              <w:rPr>
                <w:rFonts w:ascii="Times New Roman" w:hAnsi="Times New Roman"/>
                <w:sz w:val="24"/>
                <w:szCs w:val="24"/>
              </w:rPr>
            </w:pPr>
            <w:r w:rsidRPr="003E176C">
              <w:rPr>
                <w:rFonts w:ascii="Times New Roman" w:hAnsi="Times New Roman"/>
                <w:sz w:val="24"/>
                <w:szCs w:val="24"/>
              </w:rPr>
              <w:t>Müdür Başy</w:t>
            </w:r>
            <w:r w:rsidR="009D1EFC" w:rsidRPr="003E176C">
              <w:rPr>
                <w:rFonts w:ascii="Times New Roman" w:hAnsi="Times New Roman"/>
                <w:sz w:val="24"/>
                <w:szCs w:val="24"/>
              </w:rPr>
              <w:t>ardımcısı</w:t>
            </w:r>
          </w:p>
        </w:tc>
        <w:tc>
          <w:tcPr>
            <w:tcW w:w="1417" w:type="dxa"/>
          </w:tcPr>
          <w:p w:rsidR="009D1EFC" w:rsidRPr="003E176C" w:rsidRDefault="009D1EFC" w:rsidP="009D1EFC">
            <w:pPr>
              <w:pStyle w:val="AralkYok"/>
              <w:spacing w:line="276" w:lineRule="auto"/>
              <w:rPr>
                <w:rFonts w:ascii="Times New Roman" w:hAnsi="Times New Roman"/>
                <w:sz w:val="24"/>
                <w:szCs w:val="24"/>
              </w:rPr>
            </w:pPr>
            <w:r w:rsidRPr="003E176C">
              <w:rPr>
                <w:rFonts w:ascii="Times New Roman" w:hAnsi="Times New Roman"/>
                <w:sz w:val="24"/>
                <w:szCs w:val="24"/>
              </w:rPr>
              <w:t>Üye</w:t>
            </w:r>
          </w:p>
        </w:tc>
      </w:tr>
      <w:tr w:rsidR="00DD50A4" w:rsidRPr="003E176C" w:rsidTr="003E176C">
        <w:tc>
          <w:tcPr>
            <w:tcW w:w="992" w:type="dxa"/>
          </w:tcPr>
          <w:p w:rsidR="00DD50A4" w:rsidRPr="003E176C" w:rsidRDefault="00DD50A4"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4</w:t>
            </w:r>
          </w:p>
        </w:tc>
        <w:tc>
          <w:tcPr>
            <w:tcW w:w="2410" w:type="dxa"/>
          </w:tcPr>
          <w:p w:rsidR="00DD50A4" w:rsidRPr="003E176C" w:rsidRDefault="00DD50A4" w:rsidP="00A076E1">
            <w:pPr>
              <w:pStyle w:val="AralkYok"/>
              <w:spacing w:line="276" w:lineRule="auto"/>
              <w:rPr>
                <w:rFonts w:ascii="Times New Roman" w:hAnsi="Times New Roman"/>
                <w:sz w:val="24"/>
                <w:szCs w:val="24"/>
              </w:rPr>
            </w:pPr>
            <w:r w:rsidRPr="003E176C">
              <w:rPr>
                <w:rFonts w:ascii="Times New Roman" w:hAnsi="Times New Roman"/>
                <w:sz w:val="24"/>
                <w:szCs w:val="24"/>
              </w:rPr>
              <w:t>Deniz ALDEMİR</w:t>
            </w:r>
          </w:p>
        </w:tc>
        <w:tc>
          <w:tcPr>
            <w:tcW w:w="3969" w:type="dxa"/>
          </w:tcPr>
          <w:p w:rsidR="00DD50A4" w:rsidRPr="003E176C" w:rsidRDefault="00DD50A4" w:rsidP="00A076E1">
            <w:pPr>
              <w:pStyle w:val="AralkYok"/>
              <w:spacing w:line="276" w:lineRule="auto"/>
              <w:rPr>
                <w:rFonts w:ascii="Times New Roman" w:hAnsi="Times New Roman"/>
                <w:sz w:val="24"/>
                <w:szCs w:val="24"/>
              </w:rPr>
            </w:pPr>
            <w:r w:rsidRPr="003E176C">
              <w:rPr>
                <w:rFonts w:ascii="Times New Roman" w:hAnsi="Times New Roman"/>
                <w:sz w:val="24"/>
                <w:szCs w:val="24"/>
              </w:rPr>
              <w:t>Müdür Yardımcısı</w:t>
            </w:r>
          </w:p>
        </w:tc>
        <w:tc>
          <w:tcPr>
            <w:tcW w:w="1417" w:type="dxa"/>
          </w:tcPr>
          <w:p w:rsidR="00DD50A4" w:rsidRPr="003E176C" w:rsidRDefault="00DD50A4" w:rsidP="00A076E1">
            <w:pPr>
              <w:pStyle w:val="AralkYok"/>
              <w:spacing w:line="276" w:lineRule="auto"/>
              <w:rPr>
                <w:rFonts w:ascii="Times New Roman" w:hAnsi="Times New Roman"/>
                <w:sz w:val="24"/>
                <w:szCs w:val="24"/>
              </w:rPr>
            </w:pPr>
            <w:r w:rsidRPr="003E176C">
              <w:rPr>
                <w:rFonts w:ascii="Times New Roman" w:hAnsi="Times New Roman"/>
                <w:sz w:val="24"/>
                <w:szCs w:val="24"/>
              </w:rPr>
              <w:t>Üye</w:t>
            </w:r>
          </w:p>
        </w:tc>
      </w:tr>
      <w:tr w:rsidR="00DD50A4" w:rsidRPr="003E176C" w:rsidTr="003E176C">
        <w:tc>
          <w:tcPr>
            <w:tcW w:w="992" w:type="dxa"/>
          </w:tcPr>
          <w:p w:rsidR="00DD50A4" w:rsidRPr="003E176C" w:rsidRDefault="00DD50A4"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5</w:t>
            </w:r>
          </w:p>
        </w:tc>
        <w:tc>
          <w:tcPr>
            <w:tcW w:w="2410" w:type="dxa"/>
          </w:tcPr>
          <w:p w:rsidR="00DD50A4" w:rsidRPr="003E176C" w:rsidRDefault="00DD50A4" w:rsidP="00A076E1">
            <w:pPr>
              <w:pStyle w:val="AralkYok"/>
              <w:spacing w:line="276" w:lineRule="auto"/>
              <w:rPr>
                <w:rFonts w:ascii="Times New Roman" w:hAnsi="Times New Roman"/>
                <w:sz w:val="24"/>
                <w:szCs w:val="24"/>
              </w:rPr>
            </w:pPr>
            <w:r w:rsidRPr="003E176C">
              <w:rPr>
                <w:rFonts w:ascii="Times New Roman" w:hAnsi="Times New Roman"/>
                <w:sz w:val="24"/>
                <w:szCs w:val="24"/>
              </w:rPr>
              <w:t>Metin KELEŞ</w:t>
            </w:r>
          </w:p>
        </w:tc>
        <w:tc>
          <w:tcPr>
            <w:tcW w:w="3969" w:type="dxa"/>
          </w:tcPr>
          <w:p w:rsidR="00DD50A4" w:rsidRPr="003E176C" w:rsidRDefault="00DD50A4" w:rsidP="00A076E1">
            <w:pPr>
              <w:pStyle w:val="AralkYok"/>
              <w:spacing w:line="276" w:lineRule="auto"/>
              <w:rPr>
                <w:rFonts w:ascii="Times New Roman" w:hAnsi="Times New Roman"/>
                <w:sz w:val="24"/>
                <w:szCs w:val="24"/>
              </w:rPr>
            </w:pPr>
            <w:r w:rsidRPr="003E176C">
              <w:rPr>
                <w:rFonts w:ascii="Times New Roman" w:hAnsi="Times New Roman"/>
                <w:sz w:val="24"/>
                <w:szCs w:val="24"/>
              </w:rPr>
              <w:t>Müdür Yardımcısı</w:t>
            </w:r>
          </w:p>
        </w:tc>
        <w:tc>
          <w:tcPr>
            <w:tcW w:w="1417" w:type="dxa"/>
          </w:tcPr>
          <w:p w:rsidR="00DD50A4" w:rsidRPr="003E176C" w:rsidRDefault="00DD50A4" w:rsidP="00A076E1">
            <w:pPr>
              <w:pStyle w:val="AralkYok"/>
              <w:spacing w:line="276" w:lineRule="auto"/>
              <w:rPr>
                <w:rFonts w:ascii="Times New Roman" w:hAnsi="Times New Roman"/>
                <w:sz w:val="24"/>
                <w:szCs w:val="24"/>
              </w:rPr>
            </w:pPr>
            <w:r w:rsidRPr="003E176C">
              <w:rPr>
                <w:rFonts w:ascii="Times New Roman" w:hAnsi="Times New Roman"/>
                <w:sz w:val="24"/>
                <w:szCs w:val="24"/>
              </w:rPr>
              <w:t>Üye</w:t>
            </w:r>
          </w:p>
        </w:tc>
      </w:tr>
      <w:tr w:rsidR="00DD50A4" w:rsidRPr="003E176C" w:rsidTr="003E176C">
        <w:tc>
          <w:tcPr>
            <w:tcW w:w="992" w:type="dxa"/>
          </w:tcPr>
          <w:p w:rsidR="00DD50A4" w:rsidRPr="003E176C" w:rsidRDefault="00DD50A4"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6</w:t>
            </w:r>
          </w:p>
        </w:tc>
        <w:tc>
          <w:tcPr>
            <w:tcW w:w="2410" w:type="dxa"/>
          </w:tcPr>
          <w:p w:rsidR="00DD50A4"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Engin BAKI</w:t>
            </w:r>
          </w:p>
        </w:tc>
        <w:tc>
          <w:tcPr>
            <w:tcW w:w="3969" w:type="dxa"/>
          </w:tcPr>
          <w:p w:rsidR="00DD50A4"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Öğretmen</w:t>
            </w:r>
          </w:p>
        </w:tc>
        <w:tc>
          <w:tcPr>
            <w:tcW w:w="1417" w:type="dxa"/>
          </w:tcPr>
          <w:p w:rsidR="00DD50A4"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Üye</w:t>
            </w:r>
          </w:p>
        </w:tc>
      </w:tr>
      <w:tr w:rsidR="00DD50A4" w:rsidRPr="003E176C" w:rsidTr="003E176C">
        <w:tc>
          <w:tcPr>
            <w:tcW w:w="992" w:type="dxa"/>
          </w:tcPr>
          <w:p w:rsidR="00DD50A4" w:rsidRPr="003E176C" w:rsidRDefault="00DD50A4" w:rsidP="003E176C">
            <w:pPr>
              <w:pStyle w:val="AralkYok"/>
              <w:spacing w:line="276" w:lineRule="auto"/>
              <w:jc w:val="center"/>
              <w:rPr>
                <w:rFonts w:ascii="Times New Roman" w:hAnsi="Times New Roman"/>
                <w:sz w:val="24"/>
                <w:szCs w:val="24"/>
              </w:rPr>
            </w:pPr>
            <w:r w:rsidRPr="003E176C">
              <w:rPr>
                <w:rFonts w:ascii="Times New Roman" w:hAnsi="Times New Roman"/>
                <w:sz w:val="24"/>
                <w:szCs w:val="24"/>
              </w:rPr>
              <w:t>7</w:t>
            </w:r>
          </w:p>
        </w:tc>
        <w:tc>
          <w:tcPr>
            <w:tcW w:w="2410" w:type="dxa"/>
          </w:tcPr>
          <w:p w:rsidR="00DD50A4"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Nurdan BAKI</w:t>
            </w:r>
          </w:p>
        </w:tc>
        <w:tc>
          <w:tcPr>
            <w:tcW w:w="3969" w:type="dxa"/>
          </w:tcPr>
          <w:p w:rsidR="00DD50A4"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Öğretmen</w:t>
            </w:r>
          </w:p>
        </w:tc>
        <w:tc>
          <w:tcPr>
            <w:tcW w:w="1417" w:type="dxa"/>
          </w:tcPr>
          <w:p w:rsidR="00DD50A4" w:rsidRPr="003E176C" w:rsidRDefault="00DD50A4" w:rsidP="009D1EFC">
            <w:pPr>
              <w:pStyle w:val="AralkYok"/>
              <w:spacing w:line="276" w:lineRule="auto"/>
              <w:rPr>
                <w:rFonts w:ascii="Times New Roman" w:hAnsi="Times New Roman"/>
                <w:sz w:val="24"/>
                <w:szCs w:val="24"/>
              </w:rPr>
            </w:pPr>
            <w:r w:rsidRPr="003E176C">
              <w:rPr>
                <w:rFonts w:ascii="Times New Roman" w:hAnsi="Times New Roman"/>
                <w:sz w:val="24"/>
                <w:szCs w:val="24"/>
              </w:rPr>
              <w:t>Üye</w:t>
            </w:r>
          </w:p>
        </w:tc>
      </w:tr>
    </w:tbl>
    <w:p w:rsidR="009D1EFC" w:rsidRPr="003E176C" w:rsidRDefault="001A7600" w:rsidP="009D1EFC">
      <w:pPr>
        <w:pStyle w:val="AralkYok"/>
        <w:spacing w:line="276" w:lineRule="auto"/>
        <w:ind w:left="284"/>
        <w:rPr>
          <w:rFonts w:ascii="Times New Roman" w:hAnsi="Times New Roman"/>
          <w:i/>
          <w:sz w:val="24"/>
          <w:szCs w:val="24"/>
        </w:rPr>
      </w:pPr>
      <w:r w:rsidRPr="003E176C">
        <w:rPr>
          <w:rFonts w:ascii="Times New Roman" w:hAnsi="Times New Roman"/>
          <w:i/>
          <w:sz w:val="24"/>
          <w:szCs w:val="24"/>
        </w:rPr>
        <w:t>Tablo 1. Tirebolu İlçe Milli Eğitim Müdürlüğü Stratejik Planlama Hazırlama Ekibi</w:t>
      </w:r>
    </w:p>
    <w:p w:rsidR="00952B2A" w:rsidRPr="003E176C" w:rsidRDefault="00952B2A" w:rsidP="009D1EFC">
      <w:pPr>
        <w:pStyle w:val="AralkYok"/>
        <w:spacing w:line="276" w:lineRule="auto"/>
        <w:ind w:left="284"/>
        <w:rPr>
          <w:rFonts w:ascii="Times New Roman" w:hAnsi="Times New Roman"/>
          <w:i/>
          <w:sz w:val="24"/>
          <w:szCs w:val="24"/>
        </w:rPr>
      </w:pPr>
    </w:p>
    <w:p w:rsidR="00111759" w:rsidRPr="003E176C" w:rsidRDefault="009D1EFC" w:rsidP="009C432E">
      <w:pPr>
        <w:pStyle w:val="AralkYok"/>
        <w:spacing w:line="276" w:lineRule="auto"/>
        <w:ind w:left="284"/>
        <w:rPr>
          <w:rFonts w:ascii="Times New Roman" w:hAnsi="Times New Roman"/>
          <w:color w:val="000000" w:themeColor="text1"/>
          <w:sz w:val="24"/>
          <w:szCs w:val="24"/>
        </w:rPr>
      </w:pPr>
      <w:r w:rsidRPr="003E176C">
        <w:rPr>
          <w:rFonts w:ascii="Times New Roman" w:hAnsi="Times New Roman"/>
          <w:color w:val="000000" w:themeColor="text1"/>
          <w:sz w:val="24"/>
          <w:szCs w:val="24"/>
        </w:rPr>
        <w:t>Aşağıdaki</w:t>
      </w:r>
      <w:r w:rsidR="006121B9" w:rsidRPr="003E176C">
        <w:rPr>
          <w:rFonts w:ascii="Times New Roman" w:hAnsi="Times New Roman"/>
          <w:color w:val="000000" w:themeColor="text1"/>
          <w:sz w:val="24"/>
          <w:szCs w:val="24"/>
        </w:rPr>
        <w:t xml:space="preserve"> t</w:t>
      </w:r>
      <w:r w:rsidR="008D5E09">
        <w:rPr>
          <w:rFonts w:ascii="Times New Roman" w:hAnsi="Times New Roman"/>
          <w:color w:val="000000" w:themeColor="text1"/>
          <w:sz w:val="24"/>
          <w:szCs w:val="24"/>
        </w:rPr>
        <w:t>akvim çerçevesinde çalışmalar</w:t>
      </w:r>
      <w:r w:rsidR="006121B9" w:rsidRPr="003E176C">
        <w:rPr>
          <w:rFonts w:ascii="Times New Roman" w:hAnsi="Times New Roman"/>
          <w:color w:val="000000" w:themeColor="text1"/>
          <w:sz w:val="24"/>
          <w:szCs w:val="24"/>
        </w:rPr>
        <w:t xml:space="preserve"> başlatılmıştır. </w:t>
      </w:r>
    </w:p>
    <w:p w:rsidR="00111759" w:rsidRPr="003E176C" w:rsidRDefault="008D5E09" w:rsidP="008D5E09">
      <w:pPr>
        <w:pStyle w:val="Balk1"/>
        <w:ind w:left="720"/>
      </w:pPr>
      <w:bookmarkStart w:id="4" w:name="_Toc429823940"/>
      <w:r>
        <w:t xml:space="preserve">4. </w:t>
      </w:r>
      <w:r w:rsidR="00111759" w:rsidRPr="003E176C">
        <w:t>Hazırlık Çalışmaları</w:t>
      </w:r>
      <w:bookmarkEnd w:id="4"/>
    </w:p>
    <w:p w:rsidR="001E17C5" w:rsidRPr="003E176C" w:rsidRDefault="001E17C5" w:rsidP="003E176C">
      <w:pPr>
        <w:pStyle w:val="AralkYok"/>
        <w:spacing w:line="276" w:lineRule="auto"/>
        <w:ind w:left="284" w:firstLine="424"/>
        <w:jc w:val="both"/>
        <w:rPr>
          <w:rFonts w:ascii="Times New Roman" w:hAnsi="Times New Roman"/>
          <w:sz w:val="24"/>
          <w:szCs w:val="24"/>
        </w:rPr>
      </w:pPr>
      <w:r w:rsidRPr="003E176C">
        <w:rPr>
          <w:rFonts w:ascii="Times New Roman" w:hAnsi="Times New Roman"/>
          <w:sz w:val="24"/>
          <w:szCs w:val="24"/>
        </w:rPr>
        <w:t xml:space="preserve">Tirebolu İlçe </w:t>
      </w:r>
      <w:r w:rsidR="00952B2A" w:rsidRPr="003E176C">
        <w:rPr>
          <w:rFonts w:ascii="Times New Roman" w:hAnsi="Times New Roman"/>
          <w:sz w:val="24"/>
          <w:szCs w:val="24"/>
        </w:rPr>
        <w:t xml:space="preserve">Milli Eğitim Müdürlüğü </w:t>
      </w:r>
      <w:r w:rsidRPr="003E176C">
        <w:rPr>
          <w:rFonts w:ascii="Times New Roman" w:hAnsi="Times New Roman"/>
          <w:sz w:val="24"/>
          <w:szCs w:val="24"/>
        </w:rPr>
        <w:t>stratejik planlama çalışmaları P</w:t>
      </w:r>
      <w:r w:rsidR="00195E8B" w:rsidRPr="003E176C">
        <w:rPr>
          <w:rFonts w:ascii="Times New Roman" w:hAnsi="Times New Roman"/>
          <w:sz w:val="24"/>
          <w:szCs w:val="24"/>
        </w:rPr>
        <w:t xml:space="preserve">lanlama Ekibi oluşturularak </w:t>
      </w:r>
      <w:r w:rsidRPr="003E176C">
        <w:rPr>
          <w:rFonts w:ascii="Times New Roman" w:hAnsi="Times New Roman"/>
          <w:sz w:val="24"/>
          <w:szCs w:val="24"/>
        </w:rPr>
        <w:t>11/12/2014</w:t>
      </w:r>
      <w:r w:rsidR="00195E8B" w:rsidRPr="003E176C">
        <w:rPr>
          <w:rFonts w:ascii="Times New Roman" w:hAnsi="Times New Roman"/>
          <w:sz w:val="24"/>
          <w:szCs w:val="24"/>
        </w:rPr>
        <w:t xml:space="preserve"> tarihli ve </w:t>
      </w:r>
      <w:r w:rsidRPr="003E176C">
        <w:rPr>
          <w:rFonts w:ascii="Times New Roman" w:hAnsi="Times New Roman"/>
          <w:sz w:val="24"/>
          <w:szCs w:val="24"/>
        </w:rPr>
        <w:t>6367384</w:t>
      </w:r>
      <w:r w:rsidR="00195E8B" w:rsidRPr="003E176C">
        <w:rPr>
          <w:rFonts w:ascii="Times New Roman" w:hAnsi="Times New Roman"/>
          <w:sz w:val="24"/>
          <w:szCs w:val="24"/>
        </w:rPr>
        <w:t xml:space="preserve"> sayılı </w:t>
      </w:r>
      <w:r w:rsidRPr="003E176C">
        <w:rPr>
          <w:rFonts w:ascii="Times New Roman" w:hAnsi="Times New Roman"/>
          <w:sz w:val="24"/>
          <w:szCs w:val="24"/>
        </w:rPr>
        <w:t>Kaymakamlık</w:t>
      </w:r>
      <w:r w:rsidR="00195E8B" w:rsidRPr="003E176C">
        <w:rPr>
          <w:rFonts w:ascii="Times New Roman" w:hAnsi="Times New Roman"/>
          <w:sz w:val="24"/>
          <w:szCs w:val="24"/>
        </w:rPr>
        <w:t xml:space="preserve"> Oluru ile </w:t>
      </w:r>
      <w:r w:rsidRPr="003E176C">
        <w:rPr>
          <w:rFonts w:ascii="Times New Roman" w:hAnsi="Times New Roman"/>
          <w:sz w:val="24"/>
          <w:szCs w:val="24"/>
        </w:rPr>
        <w:t>göreve başlamıştır.</w:t>
      </w:r>
    </w:p>
    <w:p w:rsidR="001E17C5" w:rsidRPr="003E176C" w:rsidRDefault="00952B2A" w:rsidP="003E176C">
      <w:pPr>
        <w:pStyle w:val="AralkYok"/>
        <w:spacing w:line="276" w:lineRule="auto"/>
        <w:ind w:left="284" w:firstLine="424"/>
        <w:jc w:val="both"/>
        <w:rPr>
          <w:rFonts w:ascii="Times New Roman" w:hAnsi="Times New Roman"/>
          <w:sz w:val="24"/>
          <w:szCs w:val="24"/>
        </w:rPr>
      </w:pPr>
      <w:r w:rsidRPr="003E176C">
        <w:rPr>
          <w:rFonts w:ascii="Times New Roman" w:hAnsi="Times New Roman"/>
          <w:sz w:val="24"/>
          <w:szCs w:val="24"/>
        </w:rPr>
        <w:t xml:space="preserve">Stratejik Planlama </w:t>
      </w:r>
      <w:r w:rsidR="00195E8B" w:rsidRPr="003E176C">
        <w:rPr>
          <w:rFonts w:ascii="Times New Roman" w:hAnsi="Times New Roman"/>
          <w:sz w:val="24"/>
          <w:szCs w:val="24"/>
        </w:rPr>
        <w:t>koordinasyon ekibi üyeleri</w:t>
      </w:r>
      <w:r w:rsidR="001A50BC" w:rsidRPr="003E176C">
        <w:rPr>
          <w:rFonts w:ascii="Times New Roman" w:hAnsi="Times New Roman"/>
          <w:sz w:val="24"/>
          <w:szCs w:val="24"/>
        </w:rPr>
        <w:t xml:space="preserve"> </w:t>
      </w:r>
      <w:r w:rsidR="001E17C5" w:rsidRPr="003E176C">
        <w:rPr>
          <w:rFonts w:ascii="Times New Roman" w:hAnsi="Times New Roman"/>
          <w:sz w:val="24"/>
          <w:szCs w:val="24"/>
        </w:rPr>
        <w:t xml:space="preserve">Giresun İl </w:t>
      </w:r>
      <w:r w:rsidR="00195E8B" w:rsidRPr="003E176C">
        <w:rPr>
          <w:rFonts w:ascii="Times New Roman" w:hAnsi="Times New Roman"/>
          <w:sz w:val="24"/>
          <w:szCs w:val="24"/>
        </w:rPr>
        <w:t xml:space="preserve">Milli Eğitim </w:t>
      </w:r>
      <w:r w:rsidR="007B7943" w:rsidRPr="003E176C">
        <w:rPr>
          <w:rFonts w:ascii="Times New Roman" w:hAnsi="Times New Roman"/>
          <w:sz w:val="24"/>
          <w:szCs w:val="24"/>
        </w:rPr>
        <w:t xml:space="preserve">Müdürlüğü </w:t>
      </w:r>
      <w:r w:rsidR="007B7943">
        <w:rPr>
          <w:rFonts w:ascii="Times New Roman" w:hAnsi="Times New Roman"/>
          <w:sz w:val="24"/>
          <w:szCs w:val="24"/>
        </w:rPr>
        <w:t>AR</w:t>
      </w:r>
      <w:r w:rsidR="001E17C5" w:rsidRPr="003E176C">
        <w:rPr>
          <w:rFonts w:ascii="Times New Roman" w:hAnsi="Times New Roman"/>
          <w:sz w:val="24"/>
          <w:szCs w:val="24"/>
        </w:rPr>
        <w:t>GE birimi tarafından 15.12.2014 tarihinde 205-2019 Stratejik Plan Çalışmaları Bilgilendirme Toplantısına katılmıştır.</w:t>
      </w:r>
    </w:p>
    <w:p w:rsidR="001E17C5" w:rsidRPr="003E176C" w:rsidRDefault="001E17C5" w:rsidP="003E176C">
      <w:pPr>
        <w:pStyle w:val="AralkYok"/>
        <w:spacing w:line="276" w:lineRule="auto"/>
        <w:ind w:left="284"/>
        <w:jc w:val="both"/>
        <w:rPr>
          <w:rFonts w:ascii="Times New Roman" w:hAnsi="Times New Roman"/>
          <w:sz w:val="24"/>
          <w:szCs w:val="24"/>
        </w:rPr>
      </w:pPr>
    </w:p>
    <w:p w:rsidR="001E17C5" w:rsidRPr="003E176C" w:rsidRDefault="001E17C5" w:rsidP="007B7943">
      <w:pPr>
        <w:pStyle w:val="AralkYok"/>
        <w:spacing w:line="276" w:lineRule="auto"/>
        <w:ind w:left="284" w:firstLine="424"/>
        <w:jc w:val="both"/>
        <w:rPr>
          <w:rFonts w:ascii="Times New Roman" w:hAnsi="Times New Roman"/>
          <w:sz w:val="24"/>
          <w:szCs w:val="24"/>
        </w:rPr>
      </w:pPr>
      <w:r w:rsidRPr="003E176C">
        <w:rPr>
          <w:rFonts w:ascii="Times New Roman" w:hAnsi="Times New Roman"/>
          <w:sz w:val="24"/>
          <w:szCs w:val="24"/>
        </w:rPr>
        <w:t>İlçe</w:t>
      </w:r>
      <w:r w:rsidR="00195E8B" w:rsidRPr="003E176C">
        <w:rPr>
          <w:rFonts w:ascii="Times New Roman" w:hAnsi="Times New Roman"/>
          <w:sz w:val="24"/>
          <w:szCs w:val="24"/>
        </w:rPr>
        <w:t xml:space="preserve"> Milli Eğitim Müdürlüğü Stratejik Planlama Ekibi tarafından, tarihsel </w:t>
      </w:r>
      <w:r w:rsidRPr="003E176C">
        <w:rPr>
          <w:rFonts w:ascii="Times New Roman" w:hAnsi="Times New Roman"/>
          <w:sz w:val="24"/>
          <w:szCs w:val="24"/>
        </w:rPr>
        <w:t xml:space="preserve">gelişim, </w:t>
      </w:r>
      <w:r w:rsidR="00195E8B" w:rsidRPr="003E176C">
        <w:rPr>
          <w:rFonts w:ascii="Times New Roman" w:hAnsi="Times New Roman"/>
          <w:sz w:val="24"/>
          <w:szCs w:val="24"/>
        </w:rPr>
        <w:t>mevzuat</w:t>
      </w:r>
      <w:r w:rsidR="001A50BC" w:rsidRPr="003E176C">
        <w:rPr>
          <w:rFonts w:ascii="Times New Roman" w:hAnsi="Times New Roman"/>
          <w:sz w:val="24"/>
          <w:szCs w:val="24"/>
        </w:rPr>
        <w:t xml:space="preserve"> </w:t>
      </w:r>
      <w:r w:rsidRPr="003E176C">
        <w:rPr>
          <w:rFonts w:ascii="Times New Roman" w:hAnsi="Times New Roman"/>
          <w:sz w:val="24"/>
          <w:szCs w:val="24"/>
        </w:rPr>
        <w:t>analizi, faaliyet alanları, ürün ve hizmetler, payda</w:t>
      </w:r>
      <w:r w:rsidR="007B7943">
        <w:rPr>
          <w:rFonts w:ascii="Times New Roman" w:hAnsi="Times New Roman"/>
          <w:sz w:val="24"/>
          <w:szCs w:val="24"/>
        </w:rPr>
        <w:t xml:space="preserve">ş analizi, kurum içi-kurum dışı </w:t>
      </w:r>
      <w:r w:rsidRPr="003E176C">
        <w:rPr>
          <w:rFonts w:ascii="Times New Roman" w:hAnsi="Times New Roman"/>
          <w:sz w:val="24"/>
          <w:szCs w:val="24"/>
        </w:rPr>
        <w:t xml:space="preserve">analiz, örgütsel yapı, insan kaynakları, teknolojik düzey, mali kaynaklar, istatistikî veriler, </w:t>
      </w:r>
    </w:p>
    <w:p w:rsidR="001E17C5" w:rsidRPr="003E176C" w:rsidRDefault="001E17C5" w:rsidP="003E176C">
      <w:pPr>
        <w:pStyle w:val="AralkYok"/>
        <w:spacing w:line="276" w:lineRule="auto"/>
        <w:ind w:left="284"/>
        <w:jc w:val="both"/>
        <w:rPr>
          <w:rFonts w:ascii="Times New Roman" w:hAnsi="Times New Roman"/>
          <w:sz w:val="24"/>
          <w:szCs w:val="24"/>
        </w:rPr>
      </w:pPr>
      <w:r w:rsidRPr="003E176C">
        <w:rPr>
          <w:rFonts w:ascii="Times New Roman" w:hAnsi="Times New Roman"/>
          <w:sz w:val="24"/>
          <w:szCs w:val="24"/>
        </w:rPr>
        <w:t xml:space="preserve">PEST analizi, GZFT analizi içeriklerinden oluşan Durum Analizi ile üst politika belgeleri </w:t>
      </w:r>
    </w:p>
    <w:p w:rsidR="001E17C5" w:rsidRPr="003E176C" w:rsidRDefault="001E17C5" w:rsidP="003E176C">
      <w:pPr>
        <w:pStyle w:val="AralkYok"/>
        <w:spacing w:line="276" w:lineRule="auto"/>
        <w:ind w:left="284"/>
        <w:jc w:val="both"/>
        <w:rPr>
          <w:rFonts w:ascii="Times New Roman" w:hAnsi="Times New Roman"/>
          <w:sz w:val="24"/>
          <w:szCs w:val="24"/>
        </w:rPr>
      </w:pPr>
      <w:r w:rsidRPr="003E176C">
        <w:rPr>
          <w:rFonts w:ascii="Times New Roman" w:hAnsi="Times New Roman"/>
          <w:sz w:val="24"/>
          <w:szCs w:val="24"/>
        </w:rPr>
        <w:t>23</w:t>
      </w:r>
      <w:r w:rsidR="00DD50A4" w:rsidRPr="003E176C">
        <w:rPr>
          <w:rFonts w:ascii="Times New Roman" w:hAnsi="Times New Roman"/>
          <w:sz w:val="24"/>
          <w:szCs w:val="24"/>
        </w:rPr>
        <w:t xml:space="preserve"> </w:t>
      </w:r>
      <w:r w:rsidRPr="003E176C">
        <w:rPr>
          <w:rFonts w:ascii="Times New Roman" w:hAnsi="Times New Roman"/>
          <w:sz w:val="24"/>
          <w:szCs w:val="24"/>
        </w:rPr>
        <w:t>Ocak 2014 tarihine kadar tamamlanmıştır.</w:t>
      </w:r>
    </w:p>
    <w:p w:rsidR="001E17C5" w:rsidRPr="003E176C" w:rsidRDefault="007B7943" w:rsidP="003E176C">
      <w:pPr>
        <w:pStyle w:val="AralkYok"/>
        <w:spacing w:line="276" w:lineRule="auto"/>
        <w:ind w:left="284" w:firstLine="424"/>
        <w:jc w:val="both"/>
        <w:rPr>
          <w:rFonts w:ascii="Times New Roman" w:hAnsi="Times New Roman"/>
          <w:sz w:val="24"/>
          <w:szCs w:val="24"/>
        </w:rPr>
      </w:pPr>
      <w:r w:rsidRPr="003E176C">
        <w:rPr>
          <w:rFonts w:ascii="Times New Roman" w:hAnsi="Times New Roman"/>
          <w:sz w:val="24"/>
          <w:szCs w:val="24"/>
        </w:rPr>
        <w:t>Mevcut durum analizi bölümünde paydaş analizi aşamasında İlçe</w:t>
      </w:r>
      <w:r w:rsidR="00A8018B" w:rsidRPr="003E176C">
        <w:rPr>
          <w:rFonts w:ascii="Times New Roman" w:hAnsi="Times New Roman"/>
          <w:sz w:val="24"/>
          <w:szCs w:val="24"/>
        </w:rPr>
        <w:t xml:space="preserve"> </w:t>
      </w:r>
      <w:r w:rsidRPr="003E176C">
        <w:rPr>
          <w:rFonts w:ascii="Times New Roman" w:hAnsi="Times New Roman"/>
          <w:sz w:val="24"/>
          <w:szCs w:val="24"/>
        </w:rPr>
        <w:t>Milli Eğitim</w:t>
      </w:r>
      <w:r w:rsidR="001E17C5" w:rsidRPr="003E176C">
        <w:rPr>
          <w:rFonts w:ascii="Times New Roman" w:hAnsi="Times New Roman"/>
          <w:sz w:val="24"/>
          <w:szCs w:val="24"/>
        </w:rPr>
        <w:t xml:space="preserve"> </w:t>
      </w:r>
    </w:p>
    <w:p w:rsidR="001E17C5" w:rsidRPr="003E176C" w:rsidRDefault="001E17C5" w:rsidP="003E176C">
      <w:pPr>
        <w:pStyle w:val="AralkYok"/>
        <w:spacing w:line="276" w:lineRule="auto"/>
        <w:ind w:left="284"/>
        <w:jc w:val="both"/>
        <w:rPr>
          <w:rFonts w:ascii="Times New Roman" w:hAnsi="Times New Roman"/>
          <w:sz w:val="24"/>
          <w:szCs w:val="24"/>
        </w:rPr>
      </w:pPr>
      <w:r w:rsidRPr="003E176C">
        <w:rPr>
          <w:rFonts w:ascii="Times New Roman" w:hAnsi="Times New Roman"/>
          <w:sz w:val="24"/>
          <w:szCs w:val="24"/>
        </w:rPr>
        <w:t xml:space="preserve">Müdürlüğümüzün faaliyetlerini içeriden ya da dışarıdan olumlu ya da olumsuz etkileyen </w:t>
      </w:r>
    </w:p>
    <w:p w:rsidR="001E17C5" w:rsidRPr="003E176C" w:rsidRDefault="007B7943" w:rsidP="003E176C">
      <w:pPr>
        <w:pStyle w:val="AralkYok"/>
        <w:spacing w:line="276" w:lineRule="auto"/>
        <w:ind w:left="284"/>
        <w:jc w:val="both"/>
        <w:rPr>
          <w:rFonts w:ascii="Times New Roman" w:hAnsi="Times New Roman"/>
          <w:sz w:val="24"/>
          <w:szCs w:val="24"/>
        </w:rPr>
      </w:pPr>
      <w:r w:rsidRPr="003E176C">
        <w:rPr>
          <w:rFonts w:ascii="Times New Roman" w:hAnsi="Times New Roman"/>
          <w:sz w:val="24"/>
          <w:szCs w:val="24"/>
        </w:rPr>
        <w:t>47 dış</w:t>
      </w:r>
      <w:r w:rsidR="001E17C5" w:rsidRPr="003E176C">
        <w:rPr>
          <w:rFonts w:ascii="Times New Roman" w:hAnsi="Times New Roman"/>
          <w:sz w:val="24"/>
          <w:szCs w:val="24"/>
        </w:rPr>
        <w:t xml:space="preserve">,  </w:t>
      </w:r>
      <w:r w:rsidRPr="003E176C">
        <w:rPr>
          <w:rFonts w:ascii="Times New Roman" w:hAnsi="Times New Roman"/>
          <w:sz w:val="24"/>
          <w:szCs w:val="24"/>
        </w:rPr>
        <w:t>79 iç paydaşımızdan örneklem seçilerek özellikle dış paydaşlarımızla birebir</w:t>
      </w:r>
      <w:r w:rsidR="001E17C5" w:rsidRPr="003E176C">
        <w:rPr>
          <w:rFonts w:ascii="Times New Roman" w:hAnsi="Times New Roman"/>
          <w:sz w:val="24"/>
          <w:szCs w:val="24"/>
        </w:rPr>
        <w:t xml:space="preserve"> görüşülerek alan tarama çalışmaları yapılmış, müdürlüğümüzde </w:t>
      </w:r>
      <w:r w:rsidRPr="003E176C">
        <w:rPr>
          <w:rFonts w:ascii="Times New Roman" w:hAnsi="Times New Roman"/>
          <w:sz w:val="24"/>
          <w:szCs w:val="24"/>
        </w:rPr>
        <w:t>çalışan 10 ve</w:t>
      </w:r>
      <w:r w:rsidR="001E17C5" w:rsidRPr="003E176C">
        <w:rPr>
          <w:rFonts w:ascii="Times New Roman" w:hAnsi="Times New Roman"/>
          <w:sz w:val="24"/>
          <w:szCs w:val="24"/>
        </w:rPr>
        <w:t xml:space="preserve"> okul/kurum </w:t>
      </w:r>
      <w:r w:rsidRPr="003E176C">
        <w:rPr>
          <w:rFonts w:ascii="Times New Roman" w:hAnsi="Times New Roman"/>
          <w:sz w:val="24"/>
          <w:szCs w:val="24"/>
        </w:rPr>
        <w:t>yöneticilerimizden 25</w:t>
      </w:r>
      <w:r w:rsidR="00DD50A4" w:rsidRPr="003E176C">
        <w:rPr>
          <w:rFonts w:ascii="Times New Roman" w:hAnsi="Times New Roman"/>
          <w:sz w:val="24"/>
          <w:szCs w:val="24"/>
        </w:rPr>
        <w:t xml:space="preserve"> </w:t>
      </w:r>
      <w:r w:rsidRPr="003E176C">
        <w:rPr>
          <w:rFonts w:ascii="Times New Roman" w:hAnsi="Times New Roman"/>
          <w:sz w:val="24"/>
          <w:szCs w:val="24"/>
        </w:rPr>
        <w:t>kişiye anketler uygulanmış</w:t>
      </w:r>
      <w:r w:rsidR="001E17C5" w:rsidRPr="003E176C">
        <w:rPr>
          <w:rFonts w:ascii="Times New Roman" w:hAnsi="Times New Roman"/>
          <w:sz w:val="24"/>
          <w:szCs w:val="24"/>
        </w:rPr>
        <w:t xml:space="preserve">,  </w:t>
      </w:r>
      <w:r w:rsidRPr="003E176C">
        <w:rPr>
          <w:rFonts w:ascii="Times New Roman" w:hAnsi="Times New Roman"/>
          <w:sz w:val="24"/>
          <w:szCs w:val="24"/>
        </w:rPr>
        <w:t>veriler toplanmış ve analizler</w:t>
      </w:r>
      <w:r w:rsidR="001E17C5" w:rsidRPr="003E176C">
        <w:rPr>
          <w:rFonts w:ascii="Times New Roman" w:hAnsi="Times New Roman"/>
          <w:sz w:val="24"/>
          <w:szCs w:val="24"/>
        </w:rPr>
        <w:t xml:space="preserve"> oluşturulmuştur. </w:t>
      </w:r>
    </w:p>
    <w:p w:rsidR="00A8018B" w:rsidRPr="003E176C" w:rsidRDefault="00A8018B" w:rsidP="003E176C">
      <w:pPr>
        <w:pStyle w:val="AralkYok"/>
        <w:spacing w:line="276" w:lineRule="auto"/>
        <w:ind w:left="284"/>
        <w:jc w:val="both"/>
        <w:rPr>
          <w:rFonts w:ascii="Times New Roman" w:hAnsi="Times New Roman"/>
          <w:sz w:val="24"/>
          <w:szCs w:val="24"/>
        </w:rPr>
      </w:pPr>
    </w:p>
    <w:p w:rsidR="001E17C5" w:rsidRPr="003E176C" w:rsidRDefault="007B7943" w:rsidP="003E176C">
      <w:pPr>
        <w:pStyle w:val="AralkYok"/>
        <w:spacing w:line="276" w:lineRule="auto"/>
        <w:ind w:left="284" w:firstLine="424"/>
        <w:jc w:val="both"/>
        <w:rPr>
          <w:rFonts w:ascii="Times New Roman" w:hAnsi="Times New Roman"/>
          <w:sz w:val="24"/>
          <w:szCs w:val="24"/>
        </w:rPr>
      </w:pPr>
      <w:r w:rsidRPr="003E176C">
        <w:rPr>
          <w:rFonts w:ascii="Times New Roman" w:hAnsi="Times New Roman"/>
          <w:sz w:val="24"/>
          <w:szCs w:val="24"/>
        </w:rPr>
        <w:t>Okulöncesi eğitim kurumu</w:t>
      </w:r>
      <w:r w:rsidR="001E17C5" w:rsidRPr="003E176C">
        <w:rPr>
          <w:rFonts w:ascii="Times New Roman" w:hAnsi="Times New Roman"/>
          <w:sz w:val="24"/>
          <w:szCs w:val="24"/>
        </w:rPr>
        <w:t xml:space="preserve">,  </w:t>
      </w:r>
      <w:r w:rsidRPr="003E176C">
        <w:rPr>
          <w:rFonts w:ascii="Times New Roman" w:hAnsi="Times New Roman"/>
          <w:sz w:val="24"/>
          <w:szCs w:val="24"/>
        </w:rPr>
        <w:t>ilk ve ortaokul</w:t>
      </w:r>
      <w:r w:rsidR="001E17C5" w:rsidRPr="003E176C">
        <w:rPr>
          <w:rFonts w:ascii="Times New Roman" w:hAnsi="Times New Roman"/>
          <w:sz w:val="24"/>
          <w:szCs w:val="24"/>
        </w:rPr>
        <w:t>, ortaöğretim kurumu, öğretmenevi,  halk eğitimi merkezi, özel</w:t>
      </w:r>
      <w:r w:rsidR="00DD50A4" w:rsidRPr="003E176C">
        <w:rPr>
          <w:rFonts w:ascii="Times New Roman" w:hAnsi="Times New Roman"/>
          <w:sz w:val="24"/>
          <w:szCs w:val="24"/>
        </w:rPr>
        <w:t xml:space="preserve"> </w:t>
      </w:r>
      <w:r w:rsidR="001E17C5" w:rsidRPr="003E176C">
        <w:rPr>
          <w:rFonts w:ascii="Times New Roman" w:hAnsi="Times New Roman"/>
          <w:sz w:val="24"/>
          <w:szCs w:val="24"/>
        </w:rPr>
        <w:t xml:space="preserve">eğitim kurumu ve diğer kurum olmak üzere </w:t>
      </w:r>
      <w:r w:rsidRPr="003E176C">
        <w:rPr>
          <w:rFonts w:ascii="Times New Roman" w:hAnsi="Times New Roman"/>
          <w:sz w:val="24"/>
          <w:szCs w:val="24"/>
        </w:rPr>
        <w:t>toplamda 32 okul</w:t>
      </w:r>
      <w:r w:rsidR="001E17C5" w:rsidRPr="003E176C">
        <w:rPr>
          <w:rFonts w:ascii="Times New Roman" w:hAnsi="Times New Roman"/>
          <w:sz w:val="24"/>
          <w:szCs w:val="24"/>
        </w:rPr>
        <w:t xml:space="preserve">/ </w:t>
      </w:r>
      <w:r w:rsidRPr="003E176C">
        <w:rPr>
          <w:rFonts w:ascii="Times New Roman" w:hAnsi="Times New Roman"/>
          <w:sz w:val="24"/>
          <w:szCs w:val="24"/>
        </w:rPr>
        <w:t>kurumdan 50</w:t>
      </w:r>
      <w:r w:rsidR="001E17C5" w:rsidRPr="003E176C">
        <w:rPr>
          <w:rFonts w:ascii="Times New Roman" w:hAnsi="Times New Roman"/>
          <w:sz w:val="24"/>
          <w:szCs w:val="24"/>
        </w:rPr>
        <w:t xml:space="preserve"> personele </w:t>
      </w:r>
      <w:r w:rsidRPr="003E176C">
        <w:rPr>
          <w:rFonts w:ascii="Times New Roman" w:hAnsi="Times New Roman"/>
          <w:sz w:val="24"/>
          <w:szCs w:val="24"/>
        </w:rPr>
        <w:t>stratejik planlama eğitimi 2’şer defa olmak üzere uygulamalı olarak verilmiş</w:t>
      </w:r>
      <w:r w:rsidR="001E17C5" w:rsidRPr="003E176C">
        <w:rPr>
          <w:rFonts w:ascii="Times New Roman" w:hAnsi="Times New Roman"/>
          <w:sz w:val="24"/>
          <w:szCs w:val="24"/>
        </w:rPr>
        <w:t>,  böylece 2015-</w:t>
      </w:r>
      <w:r w:rsidRPr="003E176C">
        <w:rPr>
          <w:rFonts w:ascii="Times New Roman" w:hAnsi="Times New Roman"/>
          <w:sz w:val="24"/>
          <w:szCs w:val="24"/>
        </w:rPr>
        <w:t>2019 Stratejik Planlama süreci müdürlüğümüze bağlı okul</w:t>
      </w:r>
      <w:r w:rsidR="001E17C5" w:rsidRPr="003E176C">
        <w:rPr>
          <w:rFonts w:ascii="Times New Roman" w:hAnsi="Times New Roman"/>
          <w:sz w:val="24"/>
          <w:szCs w:val="24"/>
        </w:rPr>
        <w:t>/</w:t>
      </w:r>
      <w:r w:rsidRPr="003E176C">
        <w:rPr>
          <w:rFonts w:ascii="Times New Roman" w:hAnsi="Times New Roman"/>
          <w:sz w:val="24"/>
          <w:szCs w:val="24"/>
        </w:rPr>
        <w:t>kurumlar için de</w:t>
      </w:r>
      <w:r w:rsidR="001E17C5" w:rsidRPr="003E176C">
        <w:rPr>
          <w:rFonts w:ascii="Times New Roman" w:hAnsi="Times New Roman"/>
          <w:sz w:val="24"/>
          <w:szCs w:val="24"/>
        </w:rPr>
        <w:t xml:space="preserve"> başlatılmıştır.</w:t>
      </w:r>
    </w:p>
    <w:p w:rsidR="00A8018B" w:rsidRPr="003E176C" w:rsidRDefault="00A8018B" w:rsidP="003E176C">
      <w:pPr>
        <w:pStyle w:val="AralkYok"/>
        <w:spacing w:line="276" w:lineRule="auto"/>
        <w:ind w:left="284"/>
        <w:jc w:val="both"/>
        <w:rPr>
          <w:rFonts w:ascii="Times New Roman" w:hAnsi="Times New Roman"/>
          <w:sz w:val="24"/>
          <w:szCs w:val="24"/>
        </w:rPr>
      </w:pPr>
    </w:p>
    <w:p w:rsidR="001E17C5" w:rsidRPr="003E176C" w:rsidRDefault="001E17C5" w:rsidP="003E176C">
      <w:pPr>
        <w:pStyle w:val="AralkYok"/>
        <w:spacing w:line="276" w:lineRule="auto"/>
        <w:ind w:left="284" w:firstLine="424"/>
        <w:jc w:val="both"/>
        <w:rPr>
          <w:rFonts w:ascii="Times New Roman" w:hAnsi="Times New Roman"/>
          <w:sz w:val="24"/>
          <w:szCs w:val="24"/>
        </w:rPr>
      </w:pPr>
      <w:r w:rsidRPr="003E176C">
        <w:rPr>
          <w:rFonts w:ascii="Times New Roman" w:hAnsi="Times New Roman"/>
          <w:sz w:val="24"/>
          <w:szCs w:val="24"/>
        </w:rPr>
        <w:t xml:space="preserve">Stratejik planımızın misyon, vizyon, temel ilke ve değerler, temalar, stratejik amaçlar, </w:t>
      </w:r>
    </w:p>
    <w:p w:rsidR="001E17C5" w:rsidRPr="003E176C" w:rsidRDefault="007B7943" w:rsidP="003E176C">
      <w:pPr>
        <w:pStyle w:val="AralkYok"/>
        <w:spacing w:line="276" w:lineRule="auto"/>
        <w:ind w:left="284"/>
        <w:jc w:val="both"/>
        <w:rPr>
          <w:rFonts w:ascii="Times New Roman" w:hAnsi="Times New Roman"/>
          <w:sz w:val="24"/>
          <w:szCs w:val="24"/>
        </w:rPr>
      </w:pPr>
      <w:r w:rsidRPr="003E176C">
        <w:rPr>
          <w:rFonts w:ascii="Times New Roman" w:hAnsi="Times New Roman"/>
          <w:sz w:val="24"/>
          <w:szCs w:val="24"/>
        </w:rPr>
        <w:t>Stratejik hedefler</w:t>
      </w:r>
      <w:r w:rsidR="001E17C5" w:rsidRPr="003E176C">
        <w:rPr>
          <w:rFonts w:ascii="Times New Roman" w:hAnsi="Times New Roman"/>
          <w:sz w:val="24"/>
          <w:szCs w:val="24"/>
        </w:rPr>
        <w:t xml:space="preserve">,  </w:t>
      </w:r>
      <w:r w:rsidRPr="003E176C">
        <w:rPr>
          <w:rFonts w:ascii="Times New Roman" w:hAnsi="Times New Roman"/>
          <w:sz w:val="24"/>
          <w:szCs w:val="24"/>
        </w:rPr>
        <w:t>performans göstergeleri</w:t>
      </w:r>
      <w:r w:rsidR="001E17C5" w:rsidRPr="003E176C">
        <w:rPr>
          <w:rFonts w:ascii="Times New Roman" w:hAnsi="Times New Roman"/>
          <w:sz w:val="24"/>
          <w:szCs w:val="24"/>
        </w:rPr>
        <w:t xml:space="preserve">,  </w:t>
      </w:r>
      <w:r w:rsidRPr="003E176C">
        <w:rPr>
          <w:rFonts w:ascii="Times New Roman" w:hAnsi="Times New Roman"/>
          <w:sz w:val="24"/>
          <w:szCs w:val="24"/>
        </w:rPr>
        <w:t>geliştirilen stratejiler</w:t>
      </w:r>
      <w:r w:rsidR="001E17C5" w:rsidRPr="003E176C">
        <w:rPr>
          <w:rFonts w:ascii="Times New Roman" w:hAnsi="Times New Roman"/>
          <w:sz w:val="24"/>
          <w:szCs w:val="24"/>
        </w:rPr>
        <w:t xml:space="preserve">,  </w:t>
      </w:r>
      <w:r w:rsidRPr="003E176C">
        <w:rPr>
          <w:rFonts w:ascii="Times New Roman" w:hAnsi="Times New Roman"/>
          <w:sz w:val="24"/>
          <w:szCs w:val="24"/>
        </w:rPr>
        <w:t>faaliyet ve projeler</w:t>
      </w:r>
      <w:r w:rsidR="001E17C5" w:rsidRPr="003E176C">
        <w:rPr>
          <w:rFonts w:ascii="Times New Roman" w:hAnsi="Times New Roman"/>
          <w:sz w:val="24"/>
          <w:szCs w:val="24"/>
        </w:rPr>
        <w:t xml:space="preserve">, </w:t>
      </w:r>
    </w:p>
    <w:p w:rsidR="001E17C5" w:rsidRPr="003E176C" w:rsidRDefault="001E17C5" w:rsidP="003E176C">
      <w:pPr>
        <w:pStyle w:val="AralkYok"/>
        <w:spacing w:line="276" w:lineRule="auto"/>
        <w:ind w:left="284"/>
        <w:jc w:val="both"/>
        <w:rPr>
          <w:rFonts w:ascii="Times New Roman" w:hAnsi="Times New Roman"/>
          <w:sz w:val="24"/>
          <w:szCs w:val="24"/>
        </w:rPr>
      </w:pPr>
      <w:proofErr w:type="spellStart"/>
      <w:r w:rsidRPr="003E176C">
        <w:rPr>
          <w:rFonts w:ascii="Times New Roman" w:hAnsi="Times New Roman"/>
          <w:sz w:val="24"/>
          <w:szCs w:val="24"/>
        </w:rPr>
        <w:t>maliyetlendirme</w:t>
      </w:r>
      <w:proofErr w:type="spellEnd"/>
      <w:r w:rsidRPr="003E176C">
        <w:rPr>
          <w:rFonts w:ascii="Times New Roman" w:hAnsi="Times New Roman"/>
          <w:sz w:val="24"/>
          <w:szCs w:val="24"/>
        </w:rPr>
        <w:t xml:space="preserve">,  </w:t>
      </w:r>
      <w:r w:rsidR="007B7943" w:rsidRPr="003E176C">
        <w:rPr>
          <w:rFonts w:ascii="Times New Roman" w:hAnsi="Times New Roman"/>
          <w:sz w:val="24"/>
          <w:szCs w:val="24"/>
        </w:rPr>
        <w:t>izleme ve değerlendirme adımlarından oluşan Geleceğe Yönelim</w:t>
      </w:r>
      <w:r w:rsidRPr="003E176C">
        <w:rPr>
          <w:rFonts w:ascii="Times New Roman" w:hAnsi="Times New Roman"/>
          <w:sz w:val="24"/>
          <w:szCs w:val="24"/>
        </w:rPr>
        <w:t xml:space="preserve"> çalışması </w:t>
      </w:r>
      <w:r w:rsidR="009B6868" w:rsidRPr="003E176C">
        <w:rPr>
          <w:rFonts w:ascii="Times New Roman" w:hAnsi="Times New Roman"/>
          <w:sz w:val="24"/>
          <w:szCs w:val="24"/>
        </w:rPr>
        <w:t xml:space="preserve">Haziran 2015 </w:t>
      </w:r>
      <w:r w:rsidR="007B7943" w:rsidRPr="003E176C">
        <w:rPr>
          <w:rFonts w:ascii="Times New Roman" w:hAnsi="Times New Roman"/>
          <w:sz w:val="24"/>
          <w:szCs w:val="24"/>
        </w:rPr>
        <w:t>tarihine kadar tamamlanmıştır</w:t>
      </w:r>
      <w:r w:rsidRPr="003E176C">
        <w:rPr>
          <w:rFonts w:ascii="Times New Roman" w:hAnsi="Times New Roman"/>
          <w:sz w:val="24"/>
          <w:szCs w:val="24"/>
        </w:rPr>
        <w:t xml:space="preserve">.  </w:t>
      </w:r>
      <w:r w:rsidR="007B7943" w:rsidRPr="003E176C">
        <w:rPr>
          <w:rFonts w:ascii="Times New Roman" w:hAnsi="Times New Roman"/>
          <w:sz w:val="24"/>
          <w:szCs w:val="24"/>
        </w:rPr>
        <w:t>Hazırlanan stratejik plan</w:t>
      </w:r>
      <w:r w:rsidRPr="003E176C">
        <w:rPr>
          <w:rFonts w:ascii="Times New Roman" w:hAnsi="Times New Roman"/>
          <w:sz w:val="24"/>
          <w:szCs w:val="24"/>
        </w:rPr>
        <w:t xml:space="preserve">, </w:t>
      </w:r>
      <w:r w:rsidR="007B7943" w:rsidRPr="003E176C">
        <w:rPr>
          <w:rFonts w:ascii="Times New Roman" w:hAnsi="Times New Roman"/>
          <w:sz w:val="24"/>
          <w:szCs w:val="24"/>
        </w:rPr>
        <w:t>değerlendirilmek üzere</w:t>
      </w:r>
      <w:r w:rsidR="009B6868" w:rsidRPr="003E176C">
        <w:rPr>
          <w:rFonts w:ascii="Times New Roman" w:hAnsi="Times New Roman"/>
          <w:sz w:val="24"/>
          <w:szCs w:val="24"/>
        </w:rPr>
        <w:t xml:space="preserve"> Ağustos 2015 </w:t>
      </w:r>
      <w:r w:rsidR="007B7943" w:rsidRPr="003E176C">
        <w:rPr>
          <w:rFonts w:ascii="Times New Roman" w:hAnsi="Times New Roman"/>
          <w:sz w:val="24"/>
          <w:szCs w:val="24"/>
        </w:rPr>
        <w:t>tarihinde İl</w:t>
      </w:r>
      <w:r w:rsidR="00A8018B" w:rsidRPr="003E176C">
        <w:rPr>
          <w:rFonts w:ascii="Times New Roman" w:hAnsi="Times New Roman"/>
          <w:sz w:val="24"/>
          <w:szCs w:val="24"/>
        </w:rPr>
        <w:t xml:space="preserve"> Milli Eğitim Müdürlüğüne</w:t>
      </w:r>
      <w:r w:rsidR="007B7943">
        <w:rPr>
          <w:rFonts w:ascii="Times New Roman" w:hAnsi="Times New Roman"/>
          <w:sz w:val="24"/>
          <w:szCs w:val="24"/>
        </w:rPr>
        <w:t xml:space="preserve"> </w:t>
      </w:r>
      <w:r w:rsidRPr="003E176C">
        <w:rPr>
          <w:rFonts w:ascii="Times New Roman" w:hAnsi="Times New Roman"/>
          <w:sz w:val="24"/>
          <w:szCs w:val="24"/>
        </w:rPr>
        <w:t xml:space="preserve">gönderilmiştir. Stratejik planın düzeltme, onay ve yayımla ilgili iş ve işlemleri </w:t>
      </w:r>
      <w:r w:rsidR="009B6868" w:rsidRPr="003E176C">
        <w:rPr>
          <w:rFonts w:ascii="Times New Roman" w:hAnsi="Times New Roman"/>
          <w:sz w:val="24"/>
          <w:szCs w:val="24"/>
        </w:rPr>
        <w:t xml:space="preserve">Eylül 2015 </w:t>
      </w:r>
      <w:r w:rsidR="00315931" w:rsidRPr="003E176C">
        <w:rPr>
          <w:rFonts w:ascii="Times New Roman" w:hAnsi="Times New Roman"/>
          <w:sz w:val="24"/>
          <w:szCs w:val="24"/>
        </w:rPr>
        <w:t>t</w:t>
      </w:r>
      <w:r w:rsidRPr="003E176C">
        <w:rPr>
          <w:rFonts w:ascii="Times New Roman" w:hAnsi="Times New Roman"/>
          <w:sz w:val="24"/>
          <w:szCs w:val="24"/>
        </w:rPr>
        <w:t>e tamamlanmıştır.</w:t>
      </w:r>
    </w:p>
    <w:p w:rsidR="001E17C5" w:rsidRPr="003E176C" w:rsidRDefault="007B7943" w:rsidP="003E176C">
      <w:pPr>
        <w:pStyle w:val="AralkYok"/>
        <w:spacing w:line="276" w:lineRule="auto"/>
        <w:ind w:left="284" w:firstLine="424"/>
        <w:jc w:val="both"/>
        <w:rPr>
          <w:rFonts w:ascii="Times New Roman" w:hAnsi="Times New Roman"/>
          <w:color w:val="5B9BD5" w:themeColor="accent1"/>
          <w:sz w:val="24"/>
          <w:szCs w:val="24"/>
        </w:rPr>
      </w:pPr>
      <w:r w:rsidRPr="003E176C">
        <w:rPr>
          <w:rFonts w:ascii="Times New Roman" w:hAnsi="Times New Roman"/>
          <w:sz w:val="24"/>
          <w:szCs w:val="24"/>
        </w:rPr>
        <w:t>Stratejik planlamanın başarısı ancak müdürlüğümüzün ve bağlı birimlerin tüm</w:t>
      </w:r>
      <w:r w:rsidR="003E176C">
        <w:rPr>
          <w:rFonts w:ascii="Times New Roman" w:hAnsi="Times New Roman"/>
          <w:sz w:val="24"/>
          <w:szCs w:val="24"/>
        </w:rPr>
        <w:t xml:space="preserve"> </w:t>
      </w:r>
      <w:r w:rsidRPr="003E176C">
        <w:rPr>
          <w:rFonts w:ascii="Times New Roman" w:hAnsi="Times New Roman"/>
          <w:sz w:val="24"/>
          <w:szCs w:val="24"/>
        </w:rPr>
        <w:t>çalışanlarının planı sahiplenmesi ile mümkün olacağı düşüncesiyle stratejik planlama</w:t>
      </w:r>
      <w:r w:rsidR="001E17C5" w:rsidRPr="003E176C">
        <w:rPr>
          <w:rFonts w:ascii="Times New Roman" w:hAnsi="Times New Roman"/>
          <w:sz w:val="24"/>
          <w:szCs w:val="24"/>
        </w:rPr>
        <w:t xml:space="preserve"> </w:t>
      </w:r>
      <w:r w:rsidRPr="003E176C">
        <w:rPr>
          <w:rFonts w:ascii="Times New Roman" w:hAnsi="Times New Roman"/>
          <w:sz w:val="24"/>
          <w:szCs w:val="24"/>
        </w:rPr>
        <w:t>İlçe Milli Eğitim Müdürlüğü içinde belirli bir birimin yada ekibin işi olarak</w:t>
      </w:r>
      <w:r w:rsidR="001E17C5" w:rsidRPr="003E176C">
        <w:rPr>
          <w:rFonts w:ascii="Times New Roman" w:hAnsi="Times New Roman"/>
          <w:sz w:val="24"/>
          <w:szCs w:val="24"/>
        </w:rPr>
        <w:t xml:space="preserve"> görülmemiş,  </w:t>
      </w:r>
      <w:r w:rsidRPr="003E176C">
        <w:rPr>
          <w:rFonts w:ascii="Times New Roman" w:hAnsi="Times New Roman"/>
          <w:sz w:val="24"/>
          <w:szCs w:val="24"/>
        </w:rPr>
        <w:t>akademik ve idari tüm birimlerin</w:t>
      </w:r>
      <w:r w:rsidR="001E17C5" w:rsidRPr="003E176C">
        <w:rPr>
          <w:rFonts w:ascii="Times New Roman" w:hAnsi="Times New Roman"/>
          <w:sz w:val="24"/>
          <w:szCs w:val="24"/>
        </w:rPr>
        <w:t xml:space="preserve">  doğrudan  katılımıyla  </w:t>
      </w:r>
      <w:r w:rsidR="00A8018B" w:rsidRPr="003E176C">
        <w:rPr>
          <w:rFonts w:ascii="Times New Roman" w:hAnsi="Times New Roman"/>
          <w:sz w:val="24"/>
          <w:szCs w:val="24"/>
        </w:rPr>
        <w:t>İlçe</w:t>
      </w:r>
      <w:r w:rsidR="001E17C5" w:rsidRPr="003E176C">
        <w:rPr>
          <w:rFonts w:ascii="Times New Roman" w:hAnsi="Times New Roman"/>
          <w:sz w:val="24"/>
          <w:szCs w:val="24"/>
        </w:rPr>
        <w:t xml:space="preserve">  Milli  Eğitim Müdürlüğü  misyon,  vizyon  ve  değerleri  doğrultusunda  birim-alt  birim  stratejik  planları hazırlanmak  suretiyle  tüm  yetkililerin,  idarecilerin  ve  her  düzeydeki  personelin  katkısı, ortak çabası ve desteği alınarak stratejik planlama tamamlanmıştır. Böylece stratejik plan hazırlamanın yanı sıra stratejik yönetim anlayışının tüm  </w:t>
      </w:r>
      <w:r w:rsidR="00A8018B" w:rsidRPr="003E176C">
        <w:rPr>
          <w:rFonts w:ascii="Times New Roman" w:hAnsi="Times New Roman"/>
          <w:sz w:val="24"/>
          <w:szCs w:val="24"/>
        </w:rPr>
        <w:t>İlçe</w:t>
      </w:r>
      <w:r w:rsidR="001E17C5" w:rsidRPr="003E176C">
        <w:rPr>
          <w:rFonts w:ascii="Times New Roman" w:hAnsi="Times New Roman"/>
          <w:sz w:val="24"/>
          <w:szCs w:val="24"/>
        </w:rPr>
        <w:t xml:space="preserve">  Milli Eğitim Müdürlüğüne yaygınlaştırılması  amaçlanmıştır.  </w:t>
      </w:r>
    </w:p>
    <w:p w:rsidR="00A55D2C" w:rsidRPr="003E176C" w:rsidRDefault="00A55D2C" w:rsidP="00232DC7">
      <w:pPr>
        <w:pStyle w:val="AralkYok"/>
        <w:spacing w:line="276" w:lineRule="auto"/>
        <w:ind w:firstLine="284"/>
        <w:rPr>
          <w:rFonts w:ascii="Times New Roman" w:hAnsi="Times New Roman"/>
          <w:color w:val="000000" w:themeColor="text1"/>
          <w:sz w:val="24"/>
          <w:szCs w:val="24"/>
        </w:rPr>
      </w:pPr>
    </w:p>
    <w:p w:rsidR="007C3C65" w:rsidRDefault="007C3C65">
      <w:pPr>
        <w:rPr>
          <w:rFonts w:ascii="Times New Roman" w:eastAsia="Times New Roman" w:hAnsi="Times New Roman" w:cs="Times New Roman"/>
          <w:b/>
          <w:color w:val="0070C0"/>
          <w:sz w:val="24"/>
          <w:szCs w:val="24"/>
        </w:rPr>
      </w:pPr>
      <w:r>
        <w:rPr>
          <w:rFonts w:ascii="Times New Roman" w:hAnsi="Times New Roman"/>
          <w:b/>
          <w:color w:val="0070C0"/>
          <w:sz w:val="24"/>
          <w:szCs w:val="24"/>
        </w:rPr>
        <w:br w:type="page"/>
      </w:r>
    </w:p>
    <w:p w:rsidR="00A55D2C" w:rsidRPr="00A72980" w:rsidRDefault="00A55D2C" w:rsidP="00A72980">
      <w:pPr>
        <w:pStyle w:val="Balk1"/>
        <w:jc w:val="center"/>
        <w:rPr>
          <w:rStyle w:val="BALIK"/>
          <w:b/>
        </w:rPr>
      </w:pPr>
      <w:bookmarkStart w:id="5" w:name="_Toc429823941"/>
      <w:r w:rsidRPr="00A72980">
        <w:rPr>
          <w:rStyle w:val="BALIK"/>
          <w:b/>
        </w:rPr>
        <w:lastRenderedPageBreak/>
        <w:t>BÖLÜM II - DURUM ANALİZİ</w:t>
      </w:r>
      <w:bookmarkEnd w:id="5"/>
    </w:p>
    <w:p w:rsidR="00A55D2C" w:rsidRPr="003E176C" w:rsidRDefault="008D5E09" w:rsidP="008D5E09">
      <w:pPr>
        <w:pStyle w:val="Balk1"/>
        <w:ind w:left="360"/>
      </w:pPr>
      <w:bookmarkStart w:id="6" w:name="_Toc429823942"/>
      <w:r>
        <w:t xml:space="preserve">1. </w:t>
      </w:r>
      <w:r w:rsidR="00A55D2C" w:rsidRPr="003E176C">
        <w:t>Tarihsel Gelişim</w:t>
      </w:r>
      <w:bookmarkEnd w:id="6"/>
    </w:p>
    <w:p w:rsidR="000D53C7" w:rsidRPr="003E176C" w:rsidRDefault="000D53C7" w:rsidP="000D53C7">
      <w:pPr>
        <w:tabs>
          <w:tab w:val="left" w:pos="1065"/>
        </w:tabs>
        <w:rPr>
          <w:rFonts w:ascii="Times New Roman" w:hAnsi="Times New Roman" w:cs="Times New Roman"/>
          <w:b/>
          <w:sz w:val="24"/>
          <w:szCs w:val="24"/>
        </w:rPr>
      </w:pPr>
      <w:r w:rsidRPr="003E176C">
        <w:rPr>
          <w:rFonts w:ascii="Times New Roman" w:hAnsi="Times New Roman" w:cs="Times New Roman"/>
          <w:bCs/>
          <w:noProof/>
          <w:sz w:val="24"/>
          <w:szCs w:val="24"/>
          <w:lang w:eastAsia="tr-TR"/>
        </w:rPr>
        <w:drawing>
          <wp:inline distT="0" distB="0" distL="0" distR="0">
            <wp:extent cx="2710815" cy="2524760"/>
            <wp:effectExtent l="19050" t="0" r="0" b="0"/>
            <wp:docPr id="1" name="Resim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0" cstate="print"/>
                    <a:srcRect/>
                    <a:stretch>
                      <a:fillRect/>
                    </a:stretch>
                  </pic:blipFill>
                  <pic:spPr bwMode="auto">
                    <a:xfrm>
                      <a:off x="0" y="0"/>
                      <a:ext cx="2710815" cy="2524760"/>
                    </a:xfrm>
                    <a:prstGeom prst="rect">
                      <a:avLst/>
                    </a:prstGeom>
                    <a:noFill/>
                    <a:ln w="9525">
                      <a:noFill/>
                      <a:miter lim="800000"/>
                      <a:headEnd/>
                      <a:tailEnd/>
                    </a:ln>
                  </pic:spPr>
                </pic:pic>
              </a:graphicData>
            </a:graphic>
          </wp:inline>
        </w:drawing>
      </w:r>
      <w:r w:rsidR="00E039AF">
        <w:rPr>
          <w:rFonts w:ascii="Times New Roman" w:hAnsi="Times New Roman" w:cs="Times New Roman"/>
          <w:b/>
          <w:sz w:val="24"/>
          <w:szCs w:val="24"/>
        </w:rPr>
        <w:t xml:space="preserve">               </w:t>
      </w:r>
      <w:r w:rsidRPr="003E176C">
        <w:rPr>
          <w:rFonts w:ascii="Times New Roman" w:hAnsi="Times New Roman" w:cs="Times New Roman"/>
          <w:bCs/>
          <w:noProof/>
          <w:sz w:val="24"/>
          <w:szCs w:val="24"/>
          <w:lang w:eastAsia="tr-TR"/>
        </w:rPr>
        <w:drawing>
          <wp:inline distT="0" distB="0" distL="0" distR="0">
            <wp:extent cx="2338705" cy="2330450"/>
            <wp:effectExtent l="19050" t="0" r="4445" b="0"/>
            <wp:docPr id="2" name="Resim 2" desc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pic:cNvPicPr>
                      <a:picLocks noChangeAspect="1" noChangeArrowheads="1"/>
                    </pic:cNvPicPr>
                  </pic:nvPicPr>
                  <pic:blipFill>
                    <a:blip r:embed="rId11" cstate="print"/>
                    <a:srcRect/>
                    <a:stretch>
                      <a:fillRect/>
                    </a:stretch>
                  </pic:blipFill>
                  <pic:spPr bwMode="auto">
                    <a:xfrm>
                      <a:off x="0" y="0"/>
                      <a:ext cx="2338705" cy="2330450"/>
                    </a:xfrm>
                    <a:prstGeom prst="rect">
                      <a:avLst/>
                    </a:prstGeom>
                    <a:noFill/>
                    <a:ln w="9525">
                      <a:noFill/>
                      <a:miter lim="800000"/>
                      <a:headEnd/>
                      <a:tailEnd/>
                    </a:ln>
                  </pic:spPr>
                </pic:pic>
              </a:graphicData>
            </a:graphic>
          </wp:inline>
        </w:drawing>
      </w:r>
    </w:p>
    <w:p w:rsidR="000D53C7" w:rsidRPr="00E50CBA" w:rsidRDefault="008D5E09" w:rsidP="008D5E09">
      <w:pPr>
        <w:pStyle w:val="Balk2"/>
        <w:numPr>
          <w:ilvl w:val="0"/>
          <w:numId w:val="0"/>
        </w:numPr>
        <w:ind w:left="576"/>
      </w:pPr>
      <w:bookmarkStart w:id="7" w:name="_Toc429823943"/>
      <w:r>
        <w:t xml:space="preserve">1.1. </w:t>
      </w:r>
      <w:r w:rsidR="007C3C65" w:rsidRPr="00E50CBA">
        <w:t>Tirebolu Tarihi</w:t>
      </w:r>
      <w:bookmarkEnd w:id="7"/>
    </w:p>
    <w:p w:rsidR="000D53C7" w:rsidRPr="003E176C" w:rsidRDefault="000D53C7" w:rsidP="000D53C7">
      <w:pPr>
        <w:tabs>
          <w:tab w:val="left" w:pos="709"/>
        </w:tabs>
        <w:jc w:val="both"/>
        <w:rPr>
          <w:rFonts w:ascii="Times New Roman" w:hAnsi="Times New Roman" w:cs="Times New Roman"/>
          <w:sz w:val="24"/>
          <w:szCs w:val="24"/>
        </w:rPr>
      </w:pPr>
      <w:r w:rsidRPr="003E176C">
        <w:rPr>
          <w:rFonts w:ascii="Times New Roman" w:hAnsi="Times New Roman" w:cs="Times New Roman"/>
          <w:sz w:val="24"/>
          <w:szCs w:val="24"/>
        </w:rPr>
        <w:tab/>
        <w:t xml:space="preserve">Tirebolu eski bir yerleşim merkezidir. M.Ö. 650 yılında </w:t>
      </w:r>
      <w:proofErr w:type="spellStart"/>
      <w:r w:rsidRPr="003E176C">
        <w:rPr>
          <w:rFonts w:ascii="Times New Roman" w:hAnsi="Times New Roman" w:cs="Times New Roman"/>
          <w:sz w:val="24"/>
          <w:szCs w:val="24"/>
        </w:rPr>
        <w:t>Miletoslularca</w:t>
      </w:r>
      <w:proofErr w:type="spellEnd"/>
      <w:r w:rsidRPr="003E176C">
        <w:rPr>
          <w:rFonts w:ascii="Times New Roman" w:hAnsi="Times New Roman" w:cs="Times New Roman"/>
          <w:sz w:val="24"/>
          <w:szCs w:val="24"/>
        </w:rPr>
        <w:t xml:space="preserve">  kurulduğu bilinmektedir. Trabzon ve Giresun’un yanında üçüncü önemli yerleşim merkezi olarak ilk çağlarda göze çarpar. İlçenin adı Üç Şehir anlamına gelen </w:t>
      </w:r>
      <w:proofErr w:type="spellStart"/>
      <w:r w:rsidRPr="003E176C">
        <w:rPr>
          <w:rFonts w:ascii="Times New Roman" w:hAnsi="Times New Roman" w:cs="Times New Roman"/>
          <w:sz w:val="24"/>
          <w:szCs w:val="24"/>
        </w:rPr>
        <w:t>Tripolis’den</w:t>
      </w:r>
      <w:proofErr w:type="spellEnd"/>
      <w:r w:rsidRPr="003E176C">
        <w:rPr>
          <w:rFonts w:ascii="Times New Roman" w:hAnsi="Times New Roman" w:cs="Times New Roman"/>
          <w:sz w:val="24"/>
          <w:szCs w:val="24"/>
        </w:rPr>
        <w:t xml:space="preserve"> gelmektedir. Eski Tirebolu üç kale içinde kurulmuştu. Bunlar, Merkez Kalesi, </w:t>
      </w:r>
      <w:proofErr w:type="spellStart"/>
      <w:r w:rsidRPr="003E176C">
        <w:rPr>
          <w:rFonts w:ascii="Times New Roman" w:hAnsi="Times New Roman" w:cs="Times New Roman"/>
          <w:sz w:val="24"/>
          <w:szCs w:val="24"/>
        </w:rPr>
        <w:t>Bedrama</w:t>
      </w:r>
      <w:proofErr w:type="spellEnd"/>
      <w:r w:rsidRPr="003E176C">
        <w:rPr>
          <w:rFonts w:ascii="Times New Roman" w:hAnsi="Times New Roman" w:cs="Times New Roman"/>
          <w:sz w:val="24"/>
          <w:szCs w:val="24"/>
        </w:rPr>
        <w:t xml:space="preserve"> Kalesi, (kıyıdan </w:t>
      </w:r>
      <w:smartTag w:uri="urn:schemas-microsoft-com:office:smarttags" w:element="metricconverter">
        <w:smartTagPr>
          <w:attr w:name="ProductID" w:val="15 km"/>
        </w:smartTagPr>
        <w:r w:rsidRPr="003E176C">
          <w:rPr>
            <w:rFonts w:ascii="Times New Roman" w:hAnsi="Times New Roman" w:cs="Times New Roman"/>
            <w:sz w:val="24"/>
            <w:szCs w:val="24"/>
          </w:rPr>
          <w:t>15 km</w:t>
        </w:r>
      </w:smartTag>
      <w:r w:rsidRPr="003E176C">
        <w:rPr>
          <w:rFonts w:ascii="Times New Roman" w:hAnsi="Times New Roman" w:cs="Times New Roman"/>
          <w:sz w:val="24"/>
          <w:szCs w:val="24"/>
        </w:rPr>
        <w:t xml:space="preserve">. içeride </w:t>
      </w:r>
      <w:proofErr w:type="spellStart"/>
      <w:r w:rsidRPr="003E176C">
        <w:rPr>
          <w:rFonts w:ascii="Times New Roman" w:hAnsi="Times New Roman" w:cs="Times New Roman"/>
          <w:sz w:val="24"/>
          <w:szCs w:val="24"/>
        </w:rPr>
        <w:t>Harşıt</w:t>
      </w:r>
      <w:proofErr w:type="spellEnd"/>
      <w:r w:rsidRPr="003E176C">
        <w:rPr>
          <w:rFonts w:ascii="Times New Roman" w:hAnsi="Times New Roman" w:cs="Times New Roman"/>
          <w:sz w:val="24"/>
          <w:szCs w:val="24"/>
        </w:rPr>
        <w:t xml:space="preserve"> Çayının doğusunda) ve </w:t>
      </w:r>
      <w:proofErr w:type="spellStart"/>
      <w:r w:rsidRPr="003E176C">
        <w:rPr>
          <w:rFonts w:ascii="Times New Roman" w:hAnsi="Times New Roman" w:cs="Times New Roman"/>
          <w:sz w:val="24"/>
          <w:szCs w:val="24"/>
        </w:rPr>
        <w:t>Andoz</w:t>
      </w:r>
      <w:proofErr w:type="spellEnd"/>
      <w:r w:rsidRPr="003E176C">
        <w:rPr>
          <w:rFonts w:ascii="Times New Roman" w:hAnsi="Times New Roman" w:cs="Times New Roman"/>
          <w:sz w:val="24"/>
          <w:szCs w:val="24"/>
        </w:rPr>
        <w:t xml:space="preserve"> Kalesidir. 30 Ekim 1918 de Mondros Mütarekesi’nin imzalanmasıyla burada yaşayan Rumlar Pontus devleti kurma sevdasına kapılmışlardır. Ancak Kurtuluş mücadelemizin başlamasıyla, vatanımızın dört bir tarafında olduğu gibi ilçemizde de durdurulmuştur. İlçemizdeki mücadeleyi Topal Osman Ağa ve Alayı yapmıştır. Tirebolu 19. yüzyılda Trabzon iline bağlı bir ilçeydi. Giresun (1923) il olunca Görele ile birlikte</w:t>
      </w:r>
      <w:r w:rsidR="003E176C" w:rsidRPr="003E176C">
        <w:rPr>
          <w:rFonts w:ascii="Times New Roman" w:hAnsi="Times New Roman" w:cs="Times New Roman"/>
          <w:sz w:val="24"/>
          <w:szCs w:val="24"/>
        </w:rPr>
        <w:t xml:space="preserve"> </w:t>
      </w:r>
      <w:proofErr w:type="spellStart"/>
      <w:r w:rsidRPr="003E176C">
        <w:rPr>
          <w:rFonts w:ascii="Times New Roman" w:hAnsi="Times New Roman" w:cs="Times New Roman"/>
          <w:sz w:val="24"/>
          <w:szCs w:val="24"/>
        </w:rPr>
        <w:t>Tireboluda</w:t>
      </w:r>
      <w:proofErr w:type="spellEnd"/>
      <w:r w:rsidRPr="003E176C">
        <w:rPr>
          <w:rFonts w:ascii="Times New Roman" w:hAnsi="Times New Roman" w:cs="Times New Roman"/>
          <w:sz w:val="24"/>
          <w:szCs w:val="24"/>
        </w:rPr>
        <w:t xml:space="preserve"> Giresun’a bağlandı. Tirebolu Belediyesi 1868 yılında kurulmuştur.</w:t>
      </w:r>
    </w:p>
    <w:p w:rsidR="000D53C7" w:rsidRPr="008D5E09" w:rsidRDefault="008D5E09" w:rsidP="008D5E09">
      <w:pPr>
        <w:pStyle w:val="Balk2"/>
        <w:numPr>
          <w:ilvl w:val="0"/>
          <w:numId w:val="0"/>
        </w:numPr>
        <w:ind w:left="576"/>
        <w:rPr>
          <w:rFonts w:cs="Times New Roman"/>
          <w:szCs w:val="24"/>
        </w:rPr>
      </w:pPr>
      <w:bookmarkStart w:id="8" w:name="_Toc287281125"/>
      <w:bookmarkStart w:id="9" w:name="_Toc287333232"/>
      <w:bookmarkStart w:id="10" w:name="_Toc429823944"/>
      <w:r w:rsidRPr="008D5E09">
        <w:rPr>
          <w:rFonts w:cs="Times New Roman"/>
          <w:szCs w:val="24"/>
        </w:rPr>
        <w:t xml:space="preserve">1.2. </w:t>
      </w:r>
      <w:r w:rsidR="007C3C65" w:rsidRPr="008D5E09">
        <w:rPr>
          <w:rFonts w:cs="Times New Roman"/>
          <w:szCs w:val="24"/>
        </w:rPr>
        <w:t>Coğrafi Durumu</w:t>
      </w:r>
      <w:bookmarkEnd w:id="8"/>
      <w:bookmarkEnd w:id="9"/>
      <w:bookmarkEnd w:id="10"/>
    </w:p>
    <w:p w:rsidR="000D53C7" w:rsidRPr="003E176C" w:rsidRDefault="000D53C7" w:rsidP="000D53C7">
      <w:pPr>
        <w:tabs>
          <w:tab w:val="left" w:pos="709"/>
        </w:tabs>
        <w:jc w:val="both"/>
        <w:rPr>
          <w:rFonts w:ascii="Times New Roman" w:hAnsi="Times New Roman" w:cs="Times New Roman"/>
          <w:sz w:val="24"/>
          <w:szCs w:val="24"/>
        </w:rPr>
      </w:pPr>
      <w:r w:rsidRPr="003E176C">
        <w:rPr>
          <w:rFonts w:ascii="Times New Roman" w:hAnsi="Times New Roman" w:cs="Times New Roman"/>
          <w:sz w:val="24"/>
          <w:szCs w:val="24"/>
        </w:rPr>
        <w:tab/>
        <w:t xml:space="preserve">İlçenin toplam yüzölçümü </w:t>
      </w:r>
      <w:smartTag w:uri="urn:schemas-microsoft-com:office:smarttags" w:element="metricconverter">
        <w:smartTagPr>
          <w:attr w:name="ProductID" w:val="41053 hektar"/>
        </w:smartTagPr>
        <w:r w:rsidRPr="003E176C">
          <w:rPr>
            <w:rFonts w:ascii="Times New Roman" w:hAnsi="Times New Roman" w:cs="Times New Roman"/>
            <w:sz w:val="24"/>
            <w:szCs w:val="24"/>
          </w:rPr>
          <w:t>41053 hektar</w:t>
        </w:r>
      </w:smartTag>
      <w:r w:rsidRPr="003E176C">
        <w:rPr>
          <w:rFonts w:ascii="Times New Roman" w:hAnsi="Times New Roman" w:cs="Times New Roman"/>
          <w:sz w:val="24"/>
          <w:szCs w:val="24"/>
        </w:rPr>
        <w:t xml:space="preserve"> olup, ilçe merkezinin alanı 13 bin hektardır. Giresun iline </w:t>
      </w:r>
      <w:smartTag w:uri="urn:schemas-microsoft-com:office:smarttags" w:element="metricconverter">
        <w:smartTagPr>
          <w:attr w:name="ProductID" w:val="44 km"/>
        </w:smartTagPr>
        <w:r w:rsidRPr="003E176C">
          <w:rPr>
            <w:rFonts w:ascii="Times New Roman" w:hAnsi="Times New Roman" w:cs="Times New Roman"/>
            <w:sz w:val="24"/>
            <w:szCs w:val="24"/>
          </w:rPr>
          <w:t>44 km</w:t>
        </w:r>
      </w:smartTag>
      <w:r w:rsidRPr="003E176C">
        <w:rPr>
          <w:rFonts w:ascii="Times New Roman" w:hAnsi="Times New Roman" w:cs="Times New Roman"/>
          <w:sz w:val="24"/>
          <w:szCs w:val="24"/>
        </w:rPr>
        <w:t xml:space="preserve">. Trabzon iline ise </w:t>
      </w:r>
      <w:smartTag w:uri="urn:schemas-microsoft-com:office:smarttags" w:element="metricconverter">
        <w:smartTagPr>
          <w:attr w:name="ProductID" w:val="90 km"/>
        </w:smartTagPr>
        <w:r w:rsidRPr="003E176C">
          <w:rPr>
            <w:rFonts w:ascii="Times New Roman" w:hAnsi="Times New Roman" w:cs="Times New Roman"/>
            <w:sz w:val="24"/>
            <w:szCs w:val="24"/>
          </w:rPr>
          <w:t>90 km</w:t>
        </w:r>
      </w:smartTag>
      <w:r w:rsidRPr="003E176C">
        <w:rPr>
          <w:rFonts w:ascii="Times New Roman" w:hAnsi="Times New Roman" w:cs="Times New Roman"/>
          <w:sz w:val="24"/>
          <w:szCs w:val="24"/>
        </w:rPr>
        <w:t xml:space="preserve">. uzaklıktadır. Doğuda Görele ve Çanakçı ilçeleri, güneyde Doğankent, Alucra ve Yağlıdere ilçeleri ile Gümüşhane ili, kuzeyde Karadeniz ile çevrilmiştir.İlçe genellikle dağlık olup, dağlar kıyıya paralel olarak uzanmıştır. </w:t>
      </w:r>
      <w:smartTag w:uri="urn:schemas-microsoft-com:office:smarttags" w:element="metricconverter">
        <w:smartTagPr>
          <w:attr w:name="ProductID" w:val="130 km"/>
        </w:smartTagPr>
        <w:r w:rsidRPr="003E176C">
          <w:rPr>
            <w:rFonts w:ascii="Times New Roman" w:hAnsi="Times New Roman" w:cs="Times New Roman"/>
            <w:sz w:val="24"/>
            <w:szCs w:val="24"/>
          </w:rPr>
          <w:t>130 km</w:t>
        </w:r>
      </w:smartTag>
      <w:r w:rsidRPr="003E176C">
        <w:rPr>
          <w:rFonts w:ascii="Times New Roman" w:hAnsi="Times New Roman" w:cs="Times New Roman"/>
          <w:sz w:val="24"/>
          <w:szCs w:val="24"/>
        </w:rPr>
        <w:t xml:space="preserve">. uzunluğundaki Giresun dağları en yüksek kesimi oluşturur. Giresun ve Zigana dağlarını birbirinden ayıran, iç bölgeleri kıyıya bağlayan </w:t>
      </w:r>
      <w:proofErr w:type="spellStart"/>
      <w:r w:rsidRPr="003E176C">
        <w:rPr>
          <w:rFonts w:ascii="Times New Roman" w:hAnsi="Times New Roman" w:cs="Times New Roman"/>
          <w:sz w:val="24"/>
          <w:szCs w:val="24"/>
        </w:rPr>
        <w:t>Harşıt</w:t>
      </w:r>
      <w:proofErr w:type="spellEnd"/>
      <w:r w:rsidRPr="003E176C">
        <w:rPr>
          <w:rFonts w:ascii="Times New Roman" w:hAnsi="Times New Roman" w:cs="Times New Roman"/>
          <w:sz w:val="24"/>
          <w:szCs w:val="24"/>
        </w:rPr>
        <w:t xml:space="preserve"> Çayı, ilçeyi  dolayısıyla Giresun ilini doğuya bağlayan tek yoldur. Bu açıdan </w:t>
      </w:r>
      <w:proofErr w:type="spellStart"/>
      <w:r w:rsidRPr="003E176C">
        <w:rPr>
          <w:rFonts w:ascii="Times New Roman" w:hAnsi="Times New Roman" w:cs="Times New Roman"/>
          <w:sz w:val="24"/>
          <w:szCs w:val="24"/>
        </w:rPr>
        <w:t>Harşıt</w:t>
      </w:r>
      <w:proofErr w:type="spellEnd"/>
      <w:r w:rsidRPr="003E176C">
        <w:rPr>
          <w:rFonts w:ascii="Times New Roman" w:hAnsi="Times New Roman" w:cs="Times New Roman"/>
          <w:sz w:val="24"/>
          <w:szCs w:val="24"/>
        </w:rPr>
        <w:t xml:space="preserve"> Vadisi ulaşım açısından çok önemlidir. </w:t>
      </w:r>
    </w:p>
    <w:p w:rsidR="000D53C7" w:rsidRPr="003E176C" w:rsidRDefault="000D53C7" w:rsidP="000D53C7">
      <w:pPr>
        <w:tabs>
          <w:tab w:val="left" w:pos="709"/>
        </w:tabs>
        <w:jc w:val="both"/>
        <w:rPr>
          <w:rFonts w:ascii="Times New Roman" w:hAnsi="Times New Roman" w:cs="Times New Roman"/>
          <w:sz w:val="24"/>
          <w:szCs w:val="24"/>
        </w:rPr>
      </w:pPr>
      <w:r w:rsidRPr="003E176C">
        <w:rPr>
          <w:rFonts w:ascii="Times New Roman" w:hAnsi="Times New Roman" w:cs="Times New Roman"/>
          <w:sz w:val="24"/>
          <w:szCs w:val="24"/>
        </w:rPr>
        <w:tab/>
        <w:t xml:space="preserve">İlçede 15 bin hektarlık alan fındık tarımına ayrılmıştır. 3 bin hektarlık alanda çay yetiştirilmektedir. 10 hektarlık orman alanı ve 9 bin hektarlık çayır ve mera alanı bulunur. </w:t>
      </w:r>
      <w:smartTag w:uri="urn:schemas-microsoft-com:office:smarttags" w:element="metricconverter">
        <w:smartTagPr>
          <w:attr w:name="ProductID" w:val="600 metre"/>
        </w:smartTagPr>
        <w:r w:rsidRPr="003E176C">
          <w:rPr>
            <w:rFonts w:ascii="Times New Roman" w:hAnsi="Times New Roman" w:cs="Times New Roman"/>
            <w:sz w:val="24"/>
            <w:szCs w:val="24"/>
          </w:rPr>
          <w:t>600 metre</w:t>
        </w:r>
      </w:smartTag>
      <w:r w:rsidRPr="003E176C">
        <w:rPr>
          <w:rFonts w:ascii="Times New Roman" w:hAnsi="Times New Roman" w:cs="Times New Roman"/>
          <w:sz w:val="24"/>
          <w:szCs w:val="24"/>
        </w:rPr>
        <w:t xml:space="preserve"> yüksekliğe kadar fındık, kızıl ağaç, kavak, kayın, karaağaç, kestane, kiraz, ceviz ağaçları bulunur.</w:t>
      </w:r>
    </w:p>
    <w:p w:rsidR="000D53C7" w:rsidRPr="003E176C" w:rsidRDefault="000D53C7" w:rsidP="000D53C7">
      <w:pPr>
        <w:tabs>
          <w:tab w:val="left" w:pos="709"/>
        </w:tabs>
        <w:jc w:val="both"/>
        <w:rPr>
          <w:rFonts w:ascii="Times New Roman" w:hAnsi="Times New Roman" w:cs="Times New Roman"/>
          <w:sz w:val="24"/>
          <w:szCs w:val="24"/>
        </w:rPr>
      </w:pPr>
      <w:r w:rsidRPr="003E176C">
        <w:rPr>
          <w:rFonts w:ascii="Times New Roman" w:hAnsi="Times New Roman" w:cs="Times New Roman"/>
          <w:sz w:val="24"/>
          <w:szCs w:val="24"/>
        </w:rPr>
        <w:tab/>
        <w:t>En son yapılan genel nüfus sayımında ilçe nüfusu; genel olarak;</w:t>
      </w:r>
    </w:p>
    <w:p w:rsidR="000D53C7" w:rsidRPr="003E176C" w:rsidRDefault="000D53C7" w:rsidP="000D53C7">
      <w:pPr>
        <w:tabs>
          <w:tab w:val="left" w:pos="709"/>
        </w:tabs>
        <w:jc w:val="both"/>
        <w:rPr>
          <w:rFonts w:ascii="Times New Roman" w:hAnsi="Times New Roman" w:cs="Times New Roman"/>
          <w:b/>
          <w:sz w:val="24"/>
          <w:szCs w:val="24"/>
        </w:rPr>
      </w:pPr>
      <w:r w:rsidRPr="003E176C">
        <w:rPr>
          <w:rFonts w:ascii="Times New Roman" w:hAnsi="Times New Roman" w:cs="Times New Roman"/>
          <w:b/>
          <w:bCs/>
          <w:sz w:val="24"/>
          <w:szCs w:val="24"/>
        </w:rPr>
        <w:tab/>
        <w:t>Merkez:   13.672 ,Köyler:    15.16</w:t>
      </w:r>
      <w:r w:rsidR="00995203" w:rsidRPr="003E176C">
        <w:rPr>
          <w:rFonts w:ascii="Times New Roman" w:hAnsi="Times New Roman" w:cs="Times New Roman"/>
          <w:b/>
          <w:bCs/>
          <w:sz w:val="24"/>
          <w:szCs w:val="24"/>
        </w:rPr>
        <w:t>3</w:t>
      </w:r>
      <w:r w:rsidRPr="003E176C">
        <w:rPr>
          <w:rFonts w:ascii="Times New Roman" w:hAnsi="Times New Roman" w:cs="Times New Roman"/>
          <w:b/>
          <w:bCs/>
          <w:sz w:val="24"/>
          <w:szCs w:val="24"/>
        </w:rPr>
        <w:t xml:space="preserve"> ,Toplam:   28.83</w:t>
      </w:r>
      <w:r w:rsidR="00995203" w:rsidRPr="003E176C">
        <w:rPr>
          <w:rFonts w:ascii="Times New Roman" w:hAnsi="Times New Roman" w:cs="Times New Roman"/>
          <w:b/>
          <w:bCs/>
          <w:sz w:val="24"/>
          <w:szCs w:val="24"/>
        </w:rPr>
        <w:t>5</w:t>
      </w:r>
    </w:p>
    <w:p w:rsidR="00A55D2C" w:rsidRPr="003E176C" w:rsidRDefault="008D5E09" w:rsidP="008D5E09">
      <w:pPr>
        <w:pStyle w:val="Balk1"/>
        <w:ind w:left="720"/>
      </w:pPr>
      <w:bookmarkStart w:id="11" w:name="_Toc429823945"/>
      <w:r>
        <w:lastRenderedPageBreak/>
        <w:t xml:space="preserve">2. </w:t>
      </w:r>
      <w:r w:rsidR="00A55D2C" w:rsidRPr="003E176C">
        <w:t>Yasal Yükümlülükler ve Mevzuat Analizi</w:t>
      </w:r>
      <w:bookmarkEnd w:id="11"/>
    </w:p>
    <w:tbl>
      <w:tblPr>
        <w:tblStyle w:val="TabloKlavuzu"/>
        <w:tblW w:w="0" w:type="auto"/>
        <w:tblInd w:w="108" w:type="dxa"/>
        <w:tblLook w:val="04A0"/>
      </w:tblPr>
      <w:tblGrid>
        <w:gridCol w:w="2835"/>
        <w:gridCol w:w="6237"/>
      </w:tblGrid>
      <w:tr w:rsidR="0012552A" w:rsidRPr="003E176C" w:rsidTr="003E176C">
        <w:tc>
          <w:tcPr>
            <w:tcW w:w="2835" w:type="dxa"/>
            <w:vAlign w:val="center"/>
          </w:tcPr>
          <w:p w:rsidR="0012552A" w:rsidRPr="003E176C" w:rsidRDefault="0012552A" w:rsidP="001A50BC">
            <w:pPr>
              <w:rPr>
                <w:rFonts w:ascii="Times New Roman" w:hAnsi="Times New Roman" w:cs="Times New Roman"/>
                <w:b/>
                <w:color w:val="000000" w:themeColor="text1"/>
                <w:sz w:val="24"/>
                <w:szCs w:val="24"/>
              </w:rPr>
            </w:pPr>
            <w:r w:rsidRPr="003E176C">
              <w:rPr>
                <w:rFonts w:ascii="Times New Roman" w:hAnsi="Times New Roman" w:cs="Times New Roman"/>
                <w:b/>
                <w:color w:val="000000" w:themeColor="text1"/>
                <w:sz w:val="24"/>
                <w:szCs w:val="24"/>
              </w:rPr>
              <w:t>FAALİYET ALANLARI</w:t>
            </w:r>
          </w:p>
        </w:tc>
        <w:tc>
          <w:tcPr>
            <w:tcW w:w="6237" w:type="dxa"/>
            <w:vAlign w:val="center"/>
          </w:tcPr>
          <w:p w:rsidR="0012552A" w:rsidRPr="003E176C" w:rsidRDefault="0012552A" w:rsidP="00512989">
            <w:pPr>
              <w:rPr>
                <w:rFonts w:ascii="Times New Roman" w:hAnsi="Times New Roman" w:cs="Times New Roman"/>
                <w:b/>
                <w:color w:val="000000" w:themeColor="text1"/>
                <w:sz w:val="24"/>
                <w:szCs w:val="24"/>
              </w:rPr>
            </w:pPr>
            <w:r w:rsidRPr="003E176C">
              <w:rPr>
                <w:rFonts w:ascii="Times New Roman" w:hAnsi="Times New Roman" w:cs="Times New Roman"/>
                <w:b/>
                <w:color w:val="000000" w:themeColor="text1"/>
                <w:sz w:val="24"/>
                <w:szCs w:val="24"/>
              </w:rPr>
              <w:t>YASAL YÜKÜMLÜLÜKLER</w:t>
            </w:r>
          </w:p>
        </w:tc>
      </w:tr>
      <w:tr w:rsidR="0012552A" w:rsidRPr="003E176C" w:rsidTr="003E176C">
        <w:tc>
          <w:tcPr>
            <w:tcW w:w="2835" w:type="dxa"/>
            <w:vMerge w:val="restart"/>
            <w:vAlign w:val="center"/>
          </w:tcPr>
          <w:p w:rsidR="0012552A" w:rsidRPr="003E176C" w:rsidRDefault="00952B2A" w:rsidP="001A50BC">
            <w:pPr>
              <w:rPr>
                <w:rFonts w:ascii="Times New Roman" w:hAnsi="Times New Roman" w:cs="Times New Roman"/>
                <w:b/>
                <w:color w:val="000000" w:themeColor="text1"/>
                <w:sz w:val="24"/>
                <w:szCs w:val="24"/>
              </w:rPr>
            </w:pPr>
            <w:r w:rsidRPr="003E176C">
              <w:rPr>
                <w:rFonts w:ascii="Times New Roman" w:hAnsi="Times New Roman" w:cs="Times New Roman"/>
                <w:b/>
                <w:color w:val="000000" w:themeColor="text1"/>
                <w:sz w:val="24"/>
                <w:szCs w:val="24"/>
              </w:rPr>
              <w:t>1.</w:t>
            </w:r>
            <w:r w:rsidR="0012552A" w:rsidRPr="003E176C">
              <w:rPr>
                <w:rFonts w:ascii="Times New Roman" w:hAnsi="Times New Roman" w:cs="Times New Roman"/>
                <w:b/>
                <w:color w:val="000000" w:themeColor="text1"/>
                <w:sz w:val="24"/>
                <w:szCs w:val="24"/>
              </w:rPr>
              <w:t>TEMEL EĞİTİM</w:t>
            </w:r>
          </w:p>
        </w:tc>
        <w:tc>
          <w:tcPr>
            <w:tcW w:w="6237" w:type="dxa"/>
          </w:tcPr>
          <w:p w:rsidR="0012552A" w:rsidRPr="003E176C" w:rsidRDefault="00195E8B" w:rsidP="0012552A">
            <w:pPr>
              <w:pStyle w:val="Default"/>
            </w:pPr>
            <w:r w:rsidRPr="003E176C">
              <w:t>*</w:t>
            </w:r>
            <w:r w:rsidR="0012552A" w:rsidRPr="003E176C">
              <w:t xml:space="preserve">2013/5171 </w:t>
            </w:r>
            <w:proofErr w:type="spellStart"/>
            <w:r w:rsidR="0012552A" w:rsidRPr="003E176C">
              <w:t>nolu</w:t>
            </w:r>
            <w:proofErr w:type="spellEnd"/>
            <w:r w:rsidR="0012552A" w:rsidRPr="003E176C">
              <w:t xml:space="preserve"> Bakanlar Kurulu Kararı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b/>
                <w:color w:val="000000" w:themeColor="text1"/>
                <w:sz w:val="24"/>
                <w:szCs w:val="24"/>
              </w:rPr>
            </w:pPr>
          </w:p>
        </w:tc>
        <w:tc>
          <w:tcPr>
            <w:tcW w:w="6237" w:type="dxa"/>
          </w:tcPr>
          <w:p w:rsidR="0012552A" w:rsidRPr="003E176C" w:rsidRDefault="00195E8B">
            <w:pPr>
              <w:pStyle w:val="Default"/>
            </w:pPr>
            <w:r w:rsidRPr="003E176C">
              <w:t>*</w:t>
            </w:r>
            <w:r w:rsidR="0012552A" w:rsidRPr="003E176C">
              <w:t xml:space="preserve">İlköğretim Kurumları Yönetmeliği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b/>
                <w:color w:val="000000" w:themeColor="text1"/>
                <w:sz w:val="24"/>
                <w:szCs w:val="24"/>
              </w:rPr>
            </w:pPr>
          </w:p>
        </w:tc>
        <w:tc>
          <w:tcPr>
            <w:tcW w:w="6237" w:type="dxa"/>
          </w:tcPr>
          <w:p w:rsidR="0012552A" w:rsidRPr="003E176C" w:rsidRDefault="0012552A">
            <w:pPr>
              <w:pStyle w:val="Default"/>
            </w:pPr>
            <w:r w:rsidRPr="003E176C">
              <w:t xml:space="preserve">*Denklik Yönetmeliği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b/>
                <w:color w:val="000000" w:themeColor="text1"/>
                <w:sz w:val="24"/>
                <w:szCs w:val="24"/>
              </w:rPr>
            </w:pPr>
          </w:p>
        </w:tc>
        <w:tc>
          <w:tcPr>
            <w:tcW w:w="6237" w:type="dxa"/>
          </w:tcPr>
          <w:p w:rsidR="0012552A" w:rsidRPr="003E176C" w:rsidRDefault="0012552A">
            <w:pPr>
              <w:pStyle w:val="Default"/>
            </w:pPr>
            <w:r w:rsidRPr="003E176C">
              <w:t xml:space="preserve">*Okul Öncesi Eğitimi Kurumları Yönetmeliği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b/>
                <w:color w:val="000000" w:themeColor="text1"/>
                <w:sz w:val="24"/>
                <w:szCs w:val="24"/>
              </w:rPr>
            </w:pPr>
          </w:p>
        </w:tc>
        <w:tc>
          <w:tcPr>
            <w:tcW w:w="6237" w:type="dxa"/>
          </w:tcPr>
          <w:p w:rsidR="0012552A" w:rsidRPr="003E176C" w:rsidRDefault="00195E8B">
            <w:pPr>
              <w:pStyle w:val="Default"/>
            </w:pPr>
            <w:r w:rsidRPr="003E176C">
              <w:t>*</w:t>
            </w:r>
            <w:r w:rsidR="0012552A" w:rsidRPr="003E176C">
              <w:t xml:space="preserve">03/09/2013 tarihli ve 2296610 sayılı Bakanlık yazısı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b/>
                <w:color w:val="000000" w:themeColor="text1"/>
                <w:sz w:val="24"/>
                <w:szCs w:val="24"/>
              </w:rPr>
            </w:pPr>
          </w:p>
        </w:tc>
        <w:tc>
          <w:tcPr>
            <w:tcW w:w="6237" w:type="dxa"/>
          </w:tcPr>
          <w:p w:rsidR="0012552A" w:rsidRPr="003E176C" w:rsidRDefault="0012552A">
            <w:pPr>
              <w:pStyle w:val="Default"/>
            </w:pPr>
            <w:r w:rsidRPr="003E176C">
              <w:t xml:space="preserve">*MEB Kurum Açma-Kapatma-Ad Verme Yönetmeliği </w:t>
            </w:r>
          </w:p>
        </w:tc>
      </w:tr>
      <w:tr w:rsidR="0012552A" w:rsidRPr="003E176C" w:rsidTr="003E176C">
        <w:tc>
          <w:tcPr>
            <w:tcW w:w="2835" w:type="dxa"/>
            <w:vMerge w:val="restart"/>
            <w:vAlign w:val="center"/>
          </w:tcPr>
          <w:p w:rsidR="0012552A" w:rsidRPr="003E176C" w:rsidRDefault="00952B2A" w:rsidP="001A50BC">
            <w:pPr>
              <w:rPr>
                <w:rFonts w:ascii="Times New Roman" w:hAnsi="Times New Roman" w:cs="Times New Roman"/>
                <w:b/>
                <w:color w:val="000000" w:themeColor="text1"/>
                <w:sz w:val="24"/>
                <w:szCs w:val="24"/>
              </w:rPr>
            </w:pPr>
            <w:r w:rsidRPr="003E176C">
              <w:rPr>
                <w:rFonts w:ascii="Times New Roman" w:hAnsi="Times New Roman" w:cs="Times New Roman"/>
                <w:b/>
                <w:color w:val="000000" w:themeColor="text1"/>
                <w:sz w:val="24"/>
                <w:szCs w:val="24"/>
              </w:rPr>
              <w:t>2.</w:t>
            </w:r>
            <w:r w:rsidR="0012552A" w:rsidRPr="003E176C">
              <w:rPr>
                <w:rFonts w:ascii="Times New Roman" w:hAnsi="Times New Roman" w:cs="Times New Roman"/>
                <w:b/>
                <w:color w:val="000000" w:themeColor="text1"/>
                <w:sz w:val="24"/>
                <w:szCs w:val="24"/>
              </w:rPr>
              <w:t>ORTAÖĞRETİM</w:t>
            </w:r>
          </w:p>
          <w:p w:rsidR="008424DB" w:rsidRPr="003E176C" w:rsidRDefault="008424DB" w:rsidP="001A50BC">
            <w:pPr>
              <w:pStyle w:val="Default"/>
              <w:rPr>
                <w:b/>
                <w:color w:val="000000" w:themeColor="text1"/>
              </w:rPr>
            </w:pPr>
          </w:p>
        </w:tc>
        <w:tc>
          <w:tcPr>
            <w:tcW w:w="6237" w:type="dxa"/>
          </w:tcPr>
          <w:p w:rsidR="0012552A" w:rsidRPr="003E176C" w:rsidRDefault="00195E8B">
            <w:pPr>
              <w:pStyle w:val="Default"/>
            </w:pPr>
            <w:r w:rsidRPr="003E176C">
              <w:t>*</w:t>
            </w:r>
            <w:r w:rsidR="0012552A" w:rsidRPr="003E176C">
              <w:t xml:space="preserve">Ortaöğretim Kurumları Yönetmeliği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color w:val="000000" w:themeColor="text1"/>
                <w:sz w:val="24"/>
                <w:szCs w:val="24"/>
              </w:rPr>
            </w:pPr>
          </w:p>
        </w:tc>
        <w:tc>
          <w:tcPr>
            <w:tcW w:w="6237" w:type="dxa"/>
          </w:tcPr>
          <w:p w:rsidR="0012552A" w:rsidRPr="003E176C" w:rsidRDefault="0012552A">
            <w:pPr>
              <w:pStyle w:val="Default"/>
            </w:pPr>
            <w:r w:rsidRPr="003E176C">
              <w:t xml:space="preserve">*Sosyal Etkinlik Yönetmeliği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color w:val="000000" w:themeColor="text1"/>
                <w:sz w:val="24"/>
                <w:szCs w:val="24"/>
              </w:rPr>
            </w:pPr>
          </w:p>
        </w:tc>
        <w:tc>
          <w:tcPr>
            <w:tcW w:w="6237" w:type="dxa"/>
          </w:tcPr>
          <w:p w:rsidR="00DC7B8A" w:rsidRPr="003E176C" w:rsidRDefault="0012552A">
            <w:pPr>
              <w:pStyle w:val="Default"/>
            </w:pPr>
            <w:r w:rsidRPr="003E176C">
              <w:t xml:space="preserve">*İlköğretim ve Ortaöğretim Kurumlarında </w:t>
            </w:r>
          </w:p>
          <w:p w:rsidR="0012552A" w:rsidRPr="003E176C" w:rsidRDefault="0012552A">
            <w:pPr>
              <w:pStyle w:val="Default"/>
            </w:pPr>
            <w:r w:rsidRPr="003E176C">
              <w:t xml:space="preserve">*Parasız Yatılılık-Bursluluk ve Sosyal Yardım Yönetmeliği </w:t>
            </w:r>
          </w:p>
        </w:tc>
      </w:tr>
      <w:tr w:rsidR="0012552A" w:rsidRPr="003E176C" w:rsidTr="003E176C">
        <w:tc>
          <w:tcPr>
            <w:tcW w:w="2835" w:type="dxa"/>
            <w:vMerge/>
            <w:vAlign w:val="center"/>
          </w:tcPr>
          <w:p w:rsidR="0012552A" w:rsidRPr="003E176C" w:rsidRDefault="0012552A" w:rsidP="001A50BC">
            <w:pPr>
              <w:rPr>
                <w:rFonts w:ascii="Times New Roman" w:hAnsi="Times New Roman" w:cs="Times New Roman"/>
                <w:color w:val="000000" w:themeColor="text1"/>
                <w:sz w:val="24"/>
                <w:szCs w:val="24"/>
              </w:rPr>
            </w:pPr>
          </w:p>
        </w:tc>
        <w:tc>
          <w:tcPr>
            <w:tcW w:w="6237" w:type="dxa"/>
          </w:tcPr>
          <w:p w:rsidR="0012552A" w:rsidRPr="003E176C" w:rsidRDefault="0012552A">
            <w:pPr>
              <w:pStyle w:val="Default"/>
            </w:pPr>
            <w:r w:rsidRPr="003E176C">
              <w:t xml:space="preserve">*Öğrencileri Yetiştirme Kursları Yönergesi </w:t>
            </w:r>
          </w:p>
        </w:tc>
      </w:tr>
      <w:tr w:rsidR="0012552A" w:rsidRPr="003E176C" w:rsidTr="003E176C">
        <w:tc>
          <w:tcPr>
            <w:tcW w:w="2835" w:type="dxa"/>
            <w:vMerge w:val="restart"/>
            <w:vAlign w:val="center"/>
          </w:tcPr>
          <w:p w:rsidR="0012552A" w:rsidRPr="003E176C" w:rsidRDefault="00952B2A" w:rsidP="001A50BC">
            <w:pPr>
              <w:pStyle w:val="Default"/>
            </w:pPr>
            <w:r w:rsidRPr="003E176C">
              <w:rPr>
                <w:b/>
                <w:bCs/>
              </w:rPr>
              <w:t xml:space="preserve">3. MESLEKİ VE TEKNİK EĞİTİM </w:t>
            </w:r>
          </w:p>
        </w:tc>
        <w:tc>
          <w:tcPr>
            <w:tcW w:w="6237" w:type="dxa"/>
          </w:tcPr>
          <w:p w:rsidR="0012552A" w:rsidRPr="003E176C" w:rsidRDefault="00195E8B">
            <w:pPr>
              <w:pStyle w:val="Default"/>
            </w:pPr>
            <w:r w:rsidRPr="003E176C">
              <w:t>*</w:t>
            </w:r>
            <w:r w:rsidR="0012552A" w:rsidRPr="003E176C">
              <w:t xml:space="preserve">Ortaöğretim </w:t>
            </w:r>
            <w:r w:rsidR="00DC7B8A" w:rsidRPr="003E176C">
              <w:t xml:space="preserve">Kurumları </w:t>
            </w:r>
            <w:r w:rsidR="0012552A" w:rsidRPr="003E176C">
              <w:t xml:space="preserve">Yönetmeliği </w:t>
            </w:r>
          </w:p>
        </w:tc>
      </w:tr>
      <w:tr w:rsidR="0012552A" w:rsidRPr="003E176C" w:rsidTr="003E176C">
        <w:tc>
          <w:tcPr>
            <w:tcW w:w="2835" w:type="dxa"/>
            <w:vMerge/>
            <w:tcBorders>
              <w:bottom w:val="single" w:sz="4" w:space="0" w:color="auto"/>
            </w:tcBorders>
            <w:vAlign w:val="center"/>
          </w:tcPr>
          <w:p w:rsidR="0012552A" w:rsidRPr="003E176C" w:rsidRDefault="0012552A" w:rsidP="001A50BC">
            <w:pPr>
              <w:rPr>
                <w:rFonts w:ascii="Times New Roman" w:hAnsi="Times New Roman" w:cs="Times New Roman"/>
                <w:color w:val="000000" w:themeColor="text1"/>
                <w:sz w:val="24"/>
                <w:szCs w:val="24"/>
              </w:rPr>
            </w:pPr>
          </w:p>
        </w:tc>
        <w:tc>
          <w:tcPr>
            <w:tcW w:w="6237" w:type="dxa"/>
          </w:tcPr>
          <w:p w:rsidR="0012552A" w:rsidRPr="003E176C" w:rsidRDefault="0012552A">
            <w:pPr>
              <w:pStyle w:val="Default"/>
            </w:pPr>
            <w:r w:rsidRPr="003E176C">
              <w:t xml:space="preserve">*3308 Mesleki ve Teknik Eğitim Kanunu </w:t>
            </w:r>
          </w:p>
        </w:tc>
      </w:tr>
      <w:tr w:rsidR="008424DB" w:rsidRPr="003E176C" w:rsidTr="003E176C">
        <w:trPr>
          <w:trHeight w:val="361"/>
        </w:trPr>
        <w:tc>
          <w:tcPr>
            <w:tcW w:w="2835" w:type="dxa"/>
            <w:vMerge w:val="restart"/>
            <w:tcBorders>
              <w:top w:val="single" w:sz="4" w:space="0" w:color="auto"/>
              <w:left w:val="single" w:sz="4" w:space="0" w:color="auto"/>
              <w:right w:val="single" w:sz="4" w:space="0" w:color="auto"/>
            </w:tcBorders>
            <w:vAlign w:val="center"/>
          </w:tcPr>
          <w:p w:rsidR="008424DB" w:rsidRPr="003E176C" w:rsidRDefault="008424DB" w:rsidP="001A50BC">
            <w:pPr>
              <w:rPr>
                <w:rFonts w:ascii="Times New Roman" w:hAnsi="Times New Roman" w:cs="Times New Roman"/>
                <w:b/>
                <w:bCs/>
                <w:sz w:val="24"/>
                <w:szCs w:val="24"/>
              </w:rPr>
            </w:pPr>
            <w:r w:rsidRPr="003E176C">
              <w:rPr>
                <w:rFonts w:ascii="Times New Roman" w:hAnsi="Times New Roman" w:cs="Times New Roman"/>
                <w:b/>
                <w:bCs/>
                <w:sz w:val="24"/>
                <w:szCs w:val="24"/>
              </w:rPr>
              <w:t>4. DİN ÖĞRETİMİ</w:t>
            </w:r>
          </w:p>
        </w:tc>
        <w:tc>
          <w:tcPr>
            <w:tcW w:w="6237" w:type="dxa"/>
            <w:tcBorders>
              <w:left w:val="single" w:sz="4" w:space="0" w:color="auto"/>
            </w:tcBorders>
          </w:tcPr>
          <w:p w:rsidR="008424DB" w:rsidRPr="003E176C" w:rsidRDefault="008424DB" w:rsidP="00696441">
            <w:pPr>
              <w:pStyle w:val="Default"/>
            </w:pPr>
            <w:r w:rsidRPr="003E176C">
              <w:t xml:space="preserve">*Ortaöğretim Kurumları Yönetmeliği </w:t>
            </w:r>
          </w:p>
        </w:tc>
      </w:tr>
      <w:tr w:rsidR="008424DB" w:rsidRPr="003E176C" w:rsidTr="003E176C">
        <w:trPr>
          <w:trHeight w:val="361"/>
        </w:trPr>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b/>
                <w:bCs/>
                <w:sz w:val="24"/>
                <w:szCs w:val="24"/>
              </w:rPr>
            </w:pPr>
          </w:p>
        </w:tc>
        <w:tc>
          <w:tcPr>
            <w:tcW w:w="6237" w:type="dxa"/>
            <w:tcBorders>
              <w:left w:val="single" w:sz="4" w:space="0" w:color="auto"/>
            </w:tcBorders>
          </w:tcPr>
          <w:p w:rsidR="008424DB" w:rsidRPr="003E176C" w:rsidRDefault="008424DB" w:rsidP="00696441">
            <w:pPr>
              <w:pStyle w:val="Default"/>
            </w:pPr>
            <w:r w:rsidRPr="003E176C">
              <w:t xml:space="preserve">*Sosyal Etkinlik Yönetmeliği </w:t>
            </w:r>
          </w:p>
        </w:tc>
      </w:tr>
      <w:tr w:rsidR="008424DB" w:rsidRPr="003E176C" w:rsidTr="003E176C">
        <w:trPr>
          <w:trHeight w:val="361"/>
        </w:trPr>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b/>
                <w:bCs/>
                <w:sz w:val="24"/>
                <w:szCs w:val="24"/>
              </w:rPr>
            </w:pPr>
          </w:p>
        </w:tc>
        <w:tc>
          <w:tcPr>
            <w:tcW w:w="6237" w:type="dxa"/>
            <w:tcBorders>
              <w:left w:val="single" w:sz="4" w:space="0" w:color="auto"/>
            </w:tcBorders>
          </w:tcPr>
          <w:p w:rsidR="008424DB" w:rsidRPr="003E176C" w:rsidRDefault="008424DB" w:rsidP="00696441">
            <w:pPr>
              <w:pStyle w:val="Default"/>
            </w:pPr>
            <w:r w:rsidRPr="003E176C">
              <w:t xml:space="preserve">*İlköğretim ve Ortaöğretim Kurumlarında </w:t>
            </w:r>
          </w:p>
          <w:p w:rsidR="008424DB" w:rsidRPr="003E176C" w:rsidRDefault="008424DB" w:rsidP="00696441">
            <w:pPr>
              <w:pStyle w:val="Default"/>
            </w:pPr>
            <w:r w:rsidRPr="003E176C">
              <w:t xml:space="preserve">*Parasız Yatılılık-Bursluluk ve Sosyal Yardım Yönetmeliği </w:t>
            </w:r>
          </w:p>
        </w:tc>
      </w:tr>
      <w:tr w:rsidR="008424DB" w:rsidRPr="003E176C" w:rsidTr="003E176C">
        <w:trPr>
          <w:trHeight w:val="361"/>
        </w:trPr>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b/>
                <w:bCs/>
                <w:sz w:val="24"/>
                <w:szCs w:val="24"/>
              </w:rPr>
            </w:pPr>
          </w:p>
        </w:tc>
        <w:tc>
          <w:tcPr>
            <w:tcW w:w="6237" w:type="dxa"/>
            <w:tcBorders>
              <w:left w:val="single" w:sz="4" w:space="0" w:color="auto"/>
            </w:tcBorders>
          </w:tcPr>
          <w:p w:rsidR="008424DB" w:rsidRPr="003E176C" w:rsidRDefault="008424DB" w:rsidP="00696441">
            <w:pPr>
              <w:pStyle w:val="Default"/>
            </w:pPr>
            <w:r w:rsidRPr="003E176C">
              <w:t xml:space="preserve">*Öğrencileri Yetiştirme Kursları Yönergesi </w:t>
            </w:r>
          </w:p>
        </w:tc>
      </w:tr>
      <w:tr w:rsidR="008424DB" w:rsidRPr="003E176C" w:rsidTr="003E176C">
        <w:trPr>
          <w:trHeight w:val="361"/>
        </w:trPr>
        <w:tc>
          <w:tcPr>
            <w:tcW w:w="2835" w:type="dxa"/>
            <w:vMerge w:val="restart"/>
            <w:tcBorders>
              <w:top w:val="single" w:sz="4" w:space="0" w:color="auto"/>
              <w:left w:val="single" w:sz="4" w:space="0" w:color="auto"/>
              <w:right w:val="single" w:sz="4" w:space="0" w:color="auto"/>
            </w:tcBorders>
            <w:vAlign w:val="center"/>
          </w:tcPr>
          <w:p w:rsidR="008424DB" w:rsidRPr="003E176C" w:rsidRDefault="001A50BC" w:rsidP="001A50BC">
            <w:pPr>
              <w:rPr>
                <w:rFonts w:ascii="Times New Roman" w:hAnsi="Times New Roman" w:cs="Times New Roman"/>
                <w:b/>
                <w:bCs/>
                <w:sz w:val="24"/>
                <w:szCs w:val="24"/>
              </w:rPr>
            </w:pPr>
            <w:r w:rsidRPr="003E176C">
              <w:rPr>
                <w:rFonts w:ascii="Times New Roman" w:hAnsi="Times New Roman" w:cs="Times New Roman"/>
                <w:b/>
                <w:bCs/>
                <w:sz w:val="24"/>
                <w:szCs w:val="24"/>
              </w:rPr>
              <w:t>5</w:t>
            </w:r>
            <w:r w:rsidR="008424DB" w:rsidRPr="003E176C">
              <w:rPr>
                <w:rFonts w:ascii="Times New Roman" w:hAnsi="Times New Roman" w:cs="Times New Roman"/>
                <w:b/>
                <w:bCs/>
                <w:sz w:val="24"/>
                <w:szCs w:val="24"/>
              </w:rPr>
              <w:t>. ÖZEL ÖĞRETİM</w:t>
            </w:r>
          </w:p>
          <w:p w:rsidR="008424DB" w:rsidRPr="003E176C" w:rsidRDefault="008424DB" w:rsidP="001A50BC">
            <w:pPr>
              <w:rPr>
                <w:rFonts w:ascii="Times New Roman" w:hAnsi="Times New Roman" w:cs="Times New Roman"/>
                <w:sz w:val="24"/>
                <w:szCs w:val="24"/>
              </w:rPr>
            </w:pPr>
          </w:p>
        </w:tc>
        <w:tc>
          <w:tcPr>
            <w:tcW w:w="6237" w:type="dxa"/>
            <w:tcBorders>
              <w:left w:val="single" w:sz="4" w:space="0" w:color="auto"/>
            </w:tcBorders>
          </w:tcPr>
          <w:p w:rsidR="008424DB" w:rsidRPr="003E176C" w:rsidRDefault="008424DB">
            <w:pPr>
              <w:pStyle w:val="Default"/>
            </w:pPr>
            <w:r w:rsidRPr="003E176C">
              <w:t xml:space="preserve">*5580 sayılı Özel Öğretim Kurumları Kanunu </w:t>
            </w:r>
          </w:p>
        </w:tc>
      </w:tr>
      <w:tr w:rsidR="008424DB" w:rsidRPr="003E176C" w:rsidTr="003E176C">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*Özel Eğitim Kurumları Yönetmeliği </w:t>
            </w:r>
          </w:p>
        </w:tc>
      </w:tr>
      <w:tr w:rsidR="008424DB" w:rsidRPr="003E176C" w:rsidTr="003E176C">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*Motorlu Taşıt Sürücü Kursları Yönetmeliği </w:t>
            </w:r>
          </w:p>
        </w:tc>
      </w:tr>
      <w:tr w:rsidR="008424DB" w:rsidRPr="003E176C" w:rsidTr="003E176C">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*Özel Öğrenci Yurtları Yönetmeliği </w:t>
            </w:r>
          </w:p>
        </w:tc>
      </w:tr>
      <w:tr w:rsidR="008424DB" w:rsidRPr="003E176C" w:rsidTr="003E176C">
        <w:tc>
          <w:tcPr>
            <w:tcW w:w="2835" w:type="dxa"/>
            <w:vMerge/>
            <w:tcBorders>
              <w:left w:val="single" w:sz="4" w:space="0" w:color="auto"/>
              <w:bottom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rsidP="003E176C">
            <w:pPr>
              <w:pStyle w:val="Default"/>
            </w:pPr>
            <w:r w:rsidRPr="003E176C">
              <w:t xml:space="preserve">*Motorlu Taşıt Sürücü Adayları Direksiyon Eğitimi Uygulama Yönergesi </w:t>
            </w:r>
          </w:p>
        </w:tc>
      </w:tr>
      <w:tr w:rsidR="008424DB" w:rsidRPr="003E176C" w:rsidTr="00201B93">
        <w:tc>
          <w:tcPr>
            <w:tcW w:w="2835" w:type="dxa"/>
            <w:vMerge w:val="restart"/>
            <w:tcBorders>
              <w:top w:val="single" w:sz="4" w:space="0" w:color="auto"/>
              <w:left w:val="single" w:sz="4" w:space="0" w:color="auto"/>
              <w:right w:val="single" w:sz="4" w:space="0" w:color="auto"/>
            </w:tcBorders>
            <w:vAlign w:val="center"/>
          </w:tcPr>
          <w:p w:rsidR="008424DB" w:rsidRPr="003E176C" w:rsidRDefault="001A50BC" w:rsidP="001A50BC">
            <w:pPr>
              <w:pStyle w:val="Default"/>
            </w:pPr>
            <w:r w:rsidRPr="003E176C">
              <w:rPr>
                <w:b/>
                <w:bCs/>
              </w:rPr>
              <w:t>6</w:t>
            </w:r>
            <w:r w:rsidR="008424DB" w:rsidRPr="003E176C">
              <w:rPr>
                <w:b/>
                <w:bCs/>
              </w:rPr>
              <w:t xml:space="preserve">. ÖZEL EĞİTİM VE REHBERLİK </w:t>
            </w:r>
          </w:p>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rsidP="003E176C">
            <w:pPr>
              <w:pStyle w:val="Default"/>
            </w:pPr>
            <w:r w:rsidRPr="003E176C">
              <w:t xml:space="preserve">*5378 Sayılı Özürlüler ve Bazı Kanun ve Kanun Hükmündeki Kararnameler Değişiklik Yapılmasına Dair Kanun </w:t>
            </w:r>
          </w:p>
        </w:tc>
      </w:tr>
      <w:tr w:rsidR="008424DB" w:rsidRPr="003E176C" w:rsidTr="00201B93">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*5825 Sayılı Engellilerin Haklarına İlişkin Kanun </w:t>
            </w:r>
          </w:p>
        </w:tc>
      </w:tr>
      <w:tr w:rsidR="008424DB" w:rsidRPr="003E176C" w:rsidTr="00201B93">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*573 Sayılı Özel Eğitim Hakkında Kanun Hükmünde Kararname </w:t>
            </w:r>
          </w:p>
        </w:tc>
      </w:tr>
      <w:tr w:rsidR="008424DB" w:rsidRPr="003E176C" w:rsidTr="00201B93">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*Özürlüler ile ilgili 2002/58 sayılı Başbakanlık Genelgesi </w:t>
            </w:r>
          </w:p>
        </w:tc>
      </w:tr>
      <w:tr w:rsidR="008424DB" w:rsidRPr="003E176C" w:rsidTr="00201B93">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*2006/18 Sayılı Genelge (Kamu binalarının özürlülere uygun duruma getirilmesi) </w:t>
            </w:r>
          </w:p>
        </w:tc>
      </w:tr>
      <w:tr w:rsidR="008424DB" w:rsidRPr="003E176C" w:rsidTr="00201B93">
        <w:tc>
          <w:tcPr>
            <w:tcW w:w="2835" w:type="dxa"/>
            <w:vMerge/>
            <w:tcBorders>
              <w:left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*2008/60 Sayılı Genelge (Kaynaştırma Eğitim Uygulamaları) </w:t>
            </w:r>
          </w:p>
        </w:tc>
      </w:tr>
      <w:tr w:rsidR="008424DB" w:rsidRPr="003E176C" w:rsidTr="00201B93">
        <w:tc>
          <w:tcPr>
            <w:tcW w:w="2835" w:type="dxa"/>
            <w:vMerge/>
            <w:tcBorders>
              <w:left w:val="single" w:sz="4" w:space="0" w:color="auto"/>
              <w:bottom w:val="single" w:sz="4" w:space="0" w:color="auto"/>
              <w:right w:val="single" w:sz="4" w:space="0" w:color="auto"/>
            </w:tcBorders>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Borders>
              <w:left w:val="single" w:sz="4" w:space="0" w:color="auto"/>
            </w:tcBorders>
          </w:tcPr>
          <w:p w:rsidR="008424DB" w:rsidRPr="003E176C" w:rsidRDefault="008424DB">
            <w:pPr>
              <w:pStyle w:val="Default"/>
            </w:pPr>
            <w:r w:rsidRPr="003E176C">
              <w:t xml:space="preserve">*Özel Eğitim Hizmetleri Yönetmeliği </w:t>
            </w:r>
          </w:p>
        </w:tc>
      </w:tr>
      <w:tr w:rsidR="008424DB" w:rsidRPr="003E176C" w:rsidTr="00201B93">
        <w:tc>
          <w:tcPr>
            <w:tcW w:w="2835" w:type="dxa"/>
            <w:vMerge w:val="restart"/>
            <w:tcBorders>
              <w:top w:val="single" w:sz="4" w:space="0" w:color="auto"/>
            </w:tcBorders>
            <w:vAlign w:val="center"/>
          </w:tcPr>
          <w:p w:rsidR="008424DB" w:rsidRPr="003E176C" w:rsidRDefault="001A50BC" w:rsidP="001A50BC">
            <w:pPr>
              <w:pStyle w:val="Default"/>
            </w:pPr>
            <w:r w:rsidRPr="003E176C">
              <w:rPr>
                <w:b/>
                <w:bCs/>
              </w:rPr>
              <w:t>7</w:t>
            </w:r>
            <w:r w:rsidR="008424DB" w:rsidRPr="003E176C">
              <w:rPr>
                <w:b/>
                <w:bCs/>
              </w:rPr>
              <w:t xml:space="preserve">.HAYAT BOYU ÖĞRENME VE BİLGİ TOPLUMU </w:t>
            </w:r>
          </w:p>
        </w:tc>
        <w:tc>
          <w:tcPr>
            <w:tcW w:w="6237" w:type="dxa"/>
          </w:tcPr>
          <w:p w:rsidR="008424DB" w:rsidRPr="003E176C" w:rsidRDefault="008424DB">
            <w:pPr>
              <w:pStyle w:val="Default"/>
            </w:pPr>
            <w:r w:rsidRPr="003E176C">
              <w:t xml:space="preserve">*3308 Mesleki ve Teknik Eğitim Kanunu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*Yaygın Eğitim Kurumları Yönetmeliği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*Açık Öğretim Lisesi Yönetmeliği (İlk-Orta-Lise-Mesleki)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*Halk Eğitimi Faaliyetlerinin Uygulanmasına Dair Yönerge </w:t>
            </w:r>
          </w:p>
        </w:tc>
      </w:tr>
    </w:tbl>
    <w:p w:rsidR="00E039AF" w:rsidRDefault="00E039AF"/>
    <w:p w:rsidR="00E039AF" w:rsidRDefault="00E039AF"/>
    <w:p w:rsidR="00E039AF" w:rsidRDefault="00E039AF"/>
    <w:p w:rsidR="00E039AF" w:rsidRDefault="00E039AF"/>
    <w:p w:rsidR="00E039AF" w:rsidRDefault="00E039AF"/>
    <w:tbl>
      <w:tblPr>
        <w:tblStyle w:val="TabloKlavuzu"/>
        <w:tblW w:w="0" w:type="auto"/>
        <w:tblInd w:w="108" w:type="dxa"/>
        <w:tblLook w:val="04A0"/>
      </w:tblPr>
      <w:tblGrid>
        <w:gridCol w:w="2835"/>
        <w:gridCol w:w="6237"/>
      </w:tblGrid>
      <w:tr w:rsidR="008424DB" w:rsidRPr="003E176C" w:rsidTr="00201B93">
        <w:tc>
          <w:tcPr>
            <w:tcW w:w="2835" w:type="dxa"/>
            <w:vMerge w:val="restart"/>
            <w:vAlign w:val="center"/>
          </w:tcPr>
          <w:p w:rsidR="008424DB" w:rsidRPr="003E176C" w:rsidRDefault="001A50BC" w:rsidP="001A50BC">
            <w:pPr>
              <w:pStyle w:val="Default"/>
            </w:pPr>
            <w:r w:rsidRPr="003E176C">
              <w:rPr>
                <w:b/>
                <w:bCs/>
              </w:rPr>
              <w:lastRenderedPageBreak/>
              <w:t>8</w:t>
            </w:r>
            <w:r w:rsidR="008424DB" w:rsidRPr="003E176C">
              <w:rPr>
                <w:b/>
                <w:bCs/>
              </w:rPr>
              <w:t xml:space="preserve">. STRATEJİ GELİŞTİRME </w:t>
            </w:r>
          </w:p>
        </w:tc>
        <w:tc>
          <w:tcPr>
            <w:tcW w:w="6237" w:type="dxa"/>
          </w:tcPr>
          <w:p w:rsidR="008424DB" w:rsidRPr="003E176C" w:rsidRDefault="008424DB">
            <w:pPr>
              <w:pStyle w:val="Default"/>
            </w:pPr>
            <w:r w:rsidRPr="003E176C">
              <w:t xml:space="preserve">*Strateji Geliştirme Birimlerinin Çalışma Usul ve Esasları Hakkında Yönetmelik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*İl Milli Eğitim Müdürlükleri Araştırma Geliştirme (ARGE) Yönergesi</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*5018 Sayılı Kamu Mali Yönetimi ve Kontrol Kanunu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*Kamu İdarelerinde Stratejik Planlamaya İlişkin Usul ve Esaslar Hakkında Yönetmelik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*Stratejik Planlama Genelgesi (2013/26)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 İl ve İlçe Milli Eğitim Müdürlükleri Yönetmeliği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*TEFBİS Uygulama Yönergesi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*Okul Aile Birliği Yönetmeliği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*Araştırma İzinleri 2012/13 </w:t>
            </w:r>
            <w:proofErr w:type="spellStart"/>
            <w:r w:rsidRPr="003E176C">
              <w:t>nolu</w:t>
            </w:r>
            <w:proofErr w:type="spellEnd"/>
            <w:r w:rsidRPr="003E176C">
              <w:t xml:space="preserve"> Genelge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*Kamu Zararlarının Tahsiline İlişkin Usul ve Esaslar Hakkında Yönetmelik </w:t>
            </w:r>
          </w:p>
        </w:tc>
      </w:tr>
      <w:tr w:rsidR="008424DB" w:rsidRPr="003E176C" w:rsidTr="00201B93">
        <w:tc>
          <w:tcPr>
            <w:tcW w:w="2835" w:type="dxa"/>
            <w:vMerge w:val="restart"/>
            <w:vAlign w:val="center"/>
          </w:tcPr>
          <w:p w:rsidR="008424DB" w:rsidRPr="003E176C" w:rsidRDefault="001A50BC" w:rsidP="001A50BC">
            <w:pPr>
              <w:pStyle w:val="Default"/>
            </w:pPr>
            <w:r w:rsidRPr="003E176C">
              <w:rPr>
                <w:b/>
                <w:bCs/>
              </w:rPr>
              <w:t>9</w:t>
            </w:r>
            <w:r w:rsidR="008424DB" w:rsidRPr="003E176C">
              <w:rPr>
                <w:b/>
                <w:bCs/>
              </w:rPr>
              <w:t xml:space="preserve">. DENETİM VE REHBERLİK </w:t>
            </w:r>
          </w:p>
        </w:tc>
        <w:tc>
          <w:tcPr>
            <w:tcW w:w="6237" w:type="dxa"/>
          </w:tcPr>
          <w:p w:rsidR="008424DB" w:rsidRPr="003E176C" w:rsidRDefault="008424DB">
            <w:pPr>
              <w:pStyle w:val="Default"/>
            </w:pPr>
            <w:r w:rsidRPr="003E176C">
              <w:t xml:space="preserve">*657 Sayılı Devlet Memurları Kanunu </w:t>
            </w:r>
          </w:p>
        </w:tc>
      </w:tr>
      <w:tr w:rsidR="008424DB" w:rsidRPr="003E176C" w:rsidTr="00201B93">
        <w:tc>
          <w:tcPr>
            <w:tcW w:w="2835" w:type="dxa"/>
            <w:vMerge/>
            <w:vAlign w:val="center"/>
          </w:tcPr>
          <w:p w:rsidR="008424DB" w:rsidRPr="003E176C" w:rsidRDefault="008424DB" w:rsidP="001A50BC">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 Eğitim Müfettişleri Başkanlıları Yönetmeliği </w:t>
            </w:r>
          </w:p>
        </w:tc>
      </w:tr>
      <w:tr w:rsidR="00201B93" w:rsidRPr="003E176C" w:rsidTr="00201B93">
        <w:tc>
          <w:tcPr>
            <w:tcW w:w="2835" w:type="dxa"/>
            <w:vMerge w:val="restart"/>
            <w:vAlign w:val="center"/>
          </w:tcPr>
          <w:p w:rsidR="00201B93" w:rsidRPr="003E176C" w:rsidRDefault="00201B93" w:rsidP="00201B93">
            <w:pPr>
              <w:pStyle w:val="Default"/>
            </w:pPr>
            <w:r w:rsidRPr="003E176C">
              <w:rPr>
                <w:b/>
                <w:bCs/>
              </w:rPr>
              <w:t>1</w:t>
            </w:r>
            <w:r>
              <w:rPr>
                <w:b/>
                <w:bCs/>
              </w:rPr>
              <w:t>0</w:t>
            </w:r>
            <w:r w:rsidRPr="003E176C">
              <w:rPr>
                <w:b/>
                <w:bCs/>
              </w:rPr>
              <w:t>. DESTEK HİZMETLERİ</w:t>
            </w:r>
          </w:p>
        </w:tc>
        <w:tc>
          <w:tcPr>
            <w:tcW w:w="6237" w:type="dxa"/>
          </w:tcPr>
          <w:p w:rsidR="00201B93" w:rsidRPr="003E176C" w:rsidRDefault="00201B93" w:rsidP="00A076E1">
            <w:pPr>
              <w:pStyle w:val="Default"/>
            </w:pPr>
            <w:r w:rsidRPr="003E176C">
              <w:t xml:space="preserve">*6245 Sayılı Harcırah Kanunu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*Taşımalı İlköğretim Yönetmeliği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*4734 Sayılı Kamu İhale Kanunu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*MEB Öğretmen ve Yöneticilerinin Ders ve Ek Ders Saatlerine İlişkin Karar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*2946 Sayılı Kamu Konutları Kanunu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*MEB’e Bağlı Öğretmenevleri, Öğretmenevi ve Öğretmen Lokalleri ile Sosyal Tesisler Yönetmeliği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*7126 Sayılı Sivil Savunma Kanunu </w:t>
            </w:r>
          </w:p>
        </w:tc>
      </w:tr>
      <w:tr w:rsidR="00201B93" w:rsidRPr="003E176C" w:rsidTr="00201B93">
        <w:tc>
          <w:tcPr>
            <w:tcW w:w="2835" w:type="dxa"/>
            <w:vMerge w:val="restart"/>
            <w:vAlign w:val="center"/>
          </w:tcPr>
          <w:p w:rsidR="00201B93" w:rsidRPr="003E176C" w:rsidRDefault="00201B93" w:rsidP="00201B93">
            <w:pPr>
              <w:pStyle w:val="Default"/>
            </w:pPr>
            <w:r>
              <w:rPr>
                <w:b/>
                <w:bCs/>
              </w:rPr>
              <w:t>11</w:t>
            </w:r>
            <w:r w:rsidRPr="003E176C">
              <w:rPr>
                <w:b/>
                <w:bCs/>
              </w:rPr>
              <w:t xml:space="preserve">. BİLGİ İŞLEM </w:t>
            </w:r>
          </w:p>
        </w:tc>
        <w:tc>
          <w:tcPr>
            <w:tcW w:w="6237" w:type="dxa"/>
          </w:tcPr>
          <w:p w:rsidR="00201B93" w:rsidRPr="003E176C" w:rsidRDefault="00201B93" w:rsidP="00A076E1">
            <w:pPr>
              <w:pStyle w:val="Default"/>
            </w:pPr>
            <w:r w:rsidRPr="003E176C">
              <w:t xml:space="preserve">*Şubat 2011/2641 Sayılı Milli Eğitim Bakanlığı Merkezi Sistem Sınav Yönergesi </w:t>
            </w:r>
          </w:p>
        </w:tc>
      </w:tr>
      <w:tr w:rsidR="00201B93" w:rsidRPr="003E176C" w:rsidTr="00201B93">
        <w:tc>
          <w:tcPr>
            <w:tcW w:w="2835" w:type="dxa"/>
            <w:vMerge/>
            <w:vAlign w:val="center"/>
          </w:tcPr>
          <w:p w:rsidR="00201B93" w:rsidRPr="003E176C" w:rsidRDefault="00201B93" w:rsidP="00201B93">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*Milli Eğitim Bakanlığı Bilgi ve Sistem Güvenliği Yönergesi </w:t>
            </w:r>
          </w:p>
        </w:tc>
      </w:tr>
      <w:tr w:rsidR="00201B93" w:rsidRPr="003E176C" w:rsidTr="00201B93">
        <w:tc>
          <w:tcPr>
            <w:tcW w:w="2835" w:type="dxa"/>
            <w:vMerge w:val="restart"/>
            <w:vAlign w:val="center"/>
          </w:tcPr>
          <w:p w:rsidR="00201B93" w:rsidRPr="003E176C" w:rsidRDefault="00201B93" w:rsidP="00201B9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sidRPr="003E176C">
              <w:rPr>
                <w:rFonts w:ascii="Times New Roman" w:hAnsi="Times New Roman" w:cs="Times New Roman"/>
                <w:b/>
                <w:color w:val="000000" w:themeColor="text1"/>
                <w:sz w:val="24"/>
                <w:szCs w:val="24"/>
              </w:rPr>
              <w:t>. HUKUK</w:t>
            </w:r>
          </w:p>
        </w:tc>
        <w:tc>
          <w:tcPr>
            <w:tcW w:w="6237" w:type="dxa"/>
          </w:tcPr>
          <w:p w:rsidR="00201B93" w:rsidRPr="003E176C" w:rsidRDefault="00201B93" w:rsidP="00A076E1">
            <w:pPr>
              <w:pStyle w:val="Default"/>
            </w:pPr>
            <w:r w:rsidRPr="003E176C">
              <w:t xml:space="preserve">*MEB Basın ve Halkla İlişkiler Müşavirliğinin 2012/02 </w:t>
            </w:r>
            <w:proofErr w:type="spellStart"/>
            <w:r w:rsidRPr="003E176C">
              <w:t>nolu</w:t>
            </w:r>
            <w:proofErr w:type="spellEnd"/>
            <w:r w:rsidRPr="003E176C">
              <w:t xml:space="preserve"> Genelgesi </w:t>
            </w:r>
          </w:p>
        </w:tc>
      </w:tr>
      <w:tr w:rsidR="00201B93" w:rsidRPr="003E176C" w:rsidTr="00201B93">
        <w:tc>
          <w:tcPr>
            <w:tcW w:w="2835" w:type="dxa"/>
            <w:vMerge/>
          </w:tcPr>
          <w:p w:rsidR="00201B93" w:rsidRPr="003E176C" w:rsidRDefault="00201B93" w:rsidP="00A076E1">
            <w:pPr>
              <w:rPr>
                <w:rFonts w:ascii="Times New Roman" w:hAnsi="Times New Roman" w:cs="Times New Roman"/>
                <w:color w:val="000000" w:themeColor="text1"/>
                <w:sz w:val="24"/>
                <w:szCs w:val="24"/>
              </w:rPr>
            </w:pPr>
          </w:p>
        </w:tc>
        <w:tc>
          <w:tcPr>
            <w:tcW w:w="6237" w:type="dxa"/>
          </w:tcPr>
          <w:p w:rsidR="00201B93" w:rsidRPr="003E176C" w:rsidRDefault="00201B93" w:rsidP="00A076E1">
            <w:pPr>
              <w:pStyle w:val="Default"/>
            </w:pPr>
            <w:r w:rsidRPr="003E176C">
              <w:t xml:space="preserve">*4982 Sayılı Bilgi Edinme Hakkı Kanunu </w:t>
            </w:r>
          </w:p>
        </w:tc>
      </w:tr>
      <w:tr w:rsidR="00201B93" w:rsidRPr="003E176C" w:rsidTr="00201B93">
        <w:tc>
          <w:tcPr>
            <w:tcW w:w="2835" w:type="dxa"/>
            <w:vMerge/>
          </w:tcPr>
          <w:p w:rsidR="00201B93" w:rsidRPr="003E176C" w:rsidRDefault="00201B93" w:rsidP="00A076E1">
            <w:pPr>
              <w:rPr>
                <w:rFonts w:ascii="Times New Roman" w:hAnsi="Times New Roman" w:cs="Times New Roman"/>
                <w:color w:val="000000" w:themeColor="text1"/>
                <w:sz w:val="24"/>
                <w:szCs w:val="24"/>
              </w:rPr>
            </w:pPr>
          </w:p>
        </w:tc>
        <w:tc>
          <w:tcPr>
            <w:tcW w:w="6237" w:type="dxa"/>
          </w:tcPr>
          <w:tbl>
            <w:tblPr>
              <w:tblW w:w="0" w:type="auto"/>
              <w:tblBorders>
                <w:top w:val="nil"/>
                <w:left w:val="nil"/>
                <w:bottom w:val="nil"/>
                <w:right w:val="nil"/>
              </w:tblBorders>
              <w:tblLook w:val="0000"/>
            </w:tblPr>
            <w:tblGrid>
              <w:gridCol w:w="6021"/>
            </w:tblGrid>
            <w:tr w:rsidR="00201B93" w:rsidRPr="003E176C" w:rsidTr="00A076E1">
              <w:trPr>
                <w:trHeight w:val="90"/>
              </w:trPr>
              <w:tc>
                <w:tcPr>
                  <w:tcW w:w="0" w:type="auto"/>
                </w:tcPr>
                <w:p w:rsidR="00201B93" w:rsidRPr="003E176C" w:rsidRDefault="00201B93" w:rsidP="00A076E1">
                  <w:pPr>
                    <w:pStyle w:val="Default"/>
                  </w:pPr>
                  <w:r w:rsidRPr="003E176C">
                    <w:t xml:space="preserve">*Milli Eğitim Bakanlığı İl ve İlçe Milli Eğitim Müdürlükleri Yönetmeliği </w:t>
                  </w:r>
                </w:p>
              </w:tc>
            </w:tr>
          </w:tbl>
          <w:p w:rsidR="00201B93" w:rsidRPr="003E176C" w:rsidRDefault="00201B93" w:rsidP="00A076E1">
            <w:pPr>
              <w:rPr>
                <w:rFonts w:ascii="Times New Roman" w:hAnsi="Times New Roman" w:cs="Times New Roman"/>
                <w:color w:val="000000" w:themeColor="text1"/>
                <w:sz w:val="24"/>
                <w:szCs w:val="24"/>
              </w:rPr>
            </w:pPr>
          </w:p>
        </w:tc>
      </w:tr>
    </w:tbl>
    <w:p w:rsidR="003E176C" w:rsidRDefault="003E176C"/>
    <w:p w:rsidR="00E039AF" w:rsidRDefault="00E039AF"/>
    <w:p w:rsidR="00E039AF" w:rsidRDefault="00E039AF"/>
    <w:p w:rsidR="00E039AF" w:rsidRDefault="00E039AF"/>
    <w:p w:rsidR="00E039AF" w:rsidRDefault="00E039AF"/>
    <w:p w:rsidR="00E039AF" w:rsidRDefault="00E039AF"/>
    <w:p w:rsidR="00E039AF" w:rsidRDefault="00E039AF"/>
    <w:p w:rsidR="00E039AF" w:rsidRDefault="00E039AF"/>
    <w:p w:rsidR="00E039AF" w:rsidRDefault="00E039AF"/>
    <w:tbl>
      <w:tblPr>
        <w:tblStyle w:val="TabloKlavuzu"/>
        <w:tblW w:w="0" w:type="auto"/>
        <w:tblInd w:w="108" w:type="dxa"/>
        <w:tblLook w:val="04A0"/>
      </w:tblPr>
      <w:tblGrid>
        <w:gridCol w:w="2835"/>
        <w:gridCol w:w="6237"/>
      </w:tblGrid>
      <w:tr w:rsidR="008424DB" w:rsidRPr="003E176C" w:rsidTr="00201B93">
        <w:tc>
          <w:tcPr>
            <w:tcW w:w="2835" w:type="dxa"/>
            <w:vMerge w:val="restart"/>
            <w:vAlign w:val="center"/>
          </w:tcPr>
          <w:p w:rsidR="008424DB" w:rsidRPr="003E176C" w:rsidRDefault="00201B93" w:rsidP="001A50BC">
            <w:pPr>
              <w:pStyle w:val="Default"/>
            </w:pPr>
            <w:r>
              <w:rPr>
                <w:b/>
                <w:bCs/>
              </w:rPr>
              <w:lastRenderedPageBreak/>
              <w:t>13</w:t>
            </w:r>
            <w:r w:rsidR="008424DB" w:rsidRPr="003E176C">
              <w:rPr>
                <w:b/>
                <w:bCs/>
              </w:rPr>
              <w:t xml:space="preserve">. İNSAN KAYNAKLARI </w:t>
            </w:r>
          </w:p>
        </w:tc>
        <w:tc>
          <w:tcPr>
            <w:tcW w:w="6237" w:type="dxa"/>
          </w:tcPr>
          <w:p w:rsidR="008424DB" w:rsidRPr="003E176C" w:rsidRDefault="008424DB">
            <w:pPr>
              <w:pStyle w:val="Default"/>
            </w:pPr>
            <w:r w:rsidRPr="003E176C">
              <w:t xml:space="preserve">*5434 Sayılı Emekli Sandığı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*5510 sayılı Sosyal Sigortalar ve Genel Sağlık Sigortası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*5682 Sayılı Pasaport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Bakanlığına Bağlı Okul ve Kurumların Yönetici ve Öğretmenlerinin Norm Kadrolarına İlişkin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 Personeli Görevde Yükselme ve Unvan Değişikliği Yönetmeliği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*Kamu Hizmetlerinin Sunumunda Uyulacak Usul ve Esaslara İlişkin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*Devlet Memurlarının Yer Değiştirme Suretiyle Atamalarına İlişkin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*Özürlülerin Devlet Memurluğuna Alınma Şartları ile Yapılacak Yarışma Sınavları Hakkında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*Özürlülere Verilecek Rapor Hakkında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*Korunmaya Muhtaç Çocukların Tespiti ve Atanmalarına İlişkin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*Kamu Görevlilerine İlk Defa Atanacaklar için *Yapılacak Sınavlar Hakkında Genel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Bakanlığının Yurt Dışı Teşkilatına Sürekli Görevle atanacak Personel Hakkında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 Öğretmenlerin Atama ve Yer Değiştirme Yönetmeliği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*Talim ve Terbiye Kurulu Başkanlığının 9 sayılı Kararı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*Hizmetiçi Eğitim Yönetmeliği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Aday Memurların Yetiştirilmesine İlişkin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*Milli Eğitim Bakanlığı Eğitim Kurumu Yöneticilerinin Atama ve Yer Değiştirme Yönetmeliği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*MEB Personeline Başarı, Üstün Başarı Belgesi ve Ödül Verilesine Dair Yönerge </w:t>
            </w:r>
          </w:p>
        </w:tc>
      </w:tr>
      <w:tr w:rsidR="008424DB" w:rsidRPr="003E176C" w:rsidTr="00201B93">
        <w:tc>
          <w:tcPr>
            <w:tcW w:w="2835" w:type="dxa"/>
            <w:vMerge w:val="restart"/>
            <w:vAlign w:val="center"/>
          </w:tcPr>
          <w:p w:rsidR="008424DB" w:rsidRPr="003E176C" w:rsidRDefault="008424DB" w:rsidP="00201B93">
            <w:pPr>
              <w:pStyle w:val="Default"/>
              <w:rPr>
                <w:color w:val="000000" w:themeColor="text1"/>
              </w:rPr>
            </w:pPr>
            <w:r w:rsidRPr="003E176C">
              <w:rPr>
                <w:b/>
                <w:bCs/>
              </w:rPr>
              <w:t>1</w:t>
            </w:r>
            <w:r w:rsidR="00201B93">
              <w:rPr>
                <w:b/>
                <w:bCs/>
              </w:rPr>
              <w:t>4</w:t>
            </w:r>
            <w:r w:rsidRPr="003E176C">
              <w:rPr>
                <w:b/>
                <w:bCs/>
              </w:rPr>
              <w:t xml:space="preserve">. İNŞAAT FAALİYETLERİ </w:t>
            </w:r>
          </w:p>
        </w:tc>
        <w:tc>
          <w:tcPr>
            <w:tcW w:w="6237" w:type="dxa"/>
          </w:tcPr>
          <w:p w:rsidR="008424DB" w:rsidRPr="003E176C" w:rsidRDefault="008424DB">
            <w:pPr>
              <w:pStyle w:val="Default"/>
            </w:pPr>
            <w:r w:rsidRPr="003E176C">
              <w:t xml:space="preserve">*652 Sayılı Milli Eğitim Bakanlığının Teşkilat ve Görevleri Hakkında Kanun Hükmünde Kararname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*222 Sayılı İlköğretim ve Eğitim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*1739 Sayılı Milli Eğitim Temel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*2942 Sayılı Kamulaştırma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*5302 Sayılı İl Özel İdaresi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*3194 Sayılı İmar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*4735 Sayılı Kamu İhale Sözleşmeleri Kanunu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*Eğitim Öğretim Tesislerinin Kiralama Karşılığı Yaptırılması ile Tesislerdeki Eğitim Öğretim Hizmet Alanları Dışındaki Hizmet ve Alanları İşletilmesi Karşılığında Yenilenmesi Dair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*Kamu İdarelerine Ait Taşınmazların Tahsis ve Devri Hakkında Yönetmelik </w:t>
            </w:r>
          </w:p>
        </w:tc>
      </w:tr>
      <w:tr w:rsidR="008424DB" w:rsidRPr="003E176C" w:rsidTr="00201B93">
        <w:tc>
          <w:tcPr>
            <w:tcW w:w="2835" w:type="dxa"/>
            <w:vMerge/>
          </w:tcPr>
          <w:p w:rsidR="008424DB" w:rsidRPr="003E176C" w:rsidRDefault="008424DB" w:rsidP="00250FEF">
            <w:pPr>
              <w:rPr>
                <w:rFonts w:ascii="Times New Roman" w:hAnsi="Times New Roman" w:cs="Times New Roman"/>
                <w:color w:val="000000" w:themeColor="text1"/>
                <w:sz w:val="24"/>
                <w:szCs w:val="24"/>
              </w:rPr>
            </w:pPr>
          </w:p>
        </w:tc>
        <w:tc>
          <w:tcPr>
            <w:tcW w:w="6237" w:type="dxa"/>
          </w:tcPr>
          <w:p w:rsidR="008424DB" w:rsidRPr="003E176C" w:rsidRDefault="008424DB">
            <w:pPr>
              <w:pStyle w:val="Default"/>
            </w:pPr>
            <w:r w:rsidRPr="003E176C">
              <w:t xml:space="preserve">*Plan Yapımına Ait Esaslara Dair Yönetmelik </w:t>
            </w:r>
          </w:p>
        </w:tc>
      </w:tr>
    </w:tbl>
    <w:p w:rsidR="0012552A" w:rsidRDefault="0012552A" w:rsidP="00250FEF">
      <w:pPr>
        <w:ind w:firstLine="284"/>
        <w:rPr>
          <w:rFonts w:ascii="Times New Roman" w:hAnsi="Times New Roman" w:cs="Times New Roman"/>
          <w:color w:val="000000" w:themeColor="text1"/>
          <w:sz w:val="24"/>
          <w:szCs w:val="24"/>
        </w:rPr>
      </w:pPr>
    </w:p>
    <w:p w:rsidR="00201B93" w:rsidRDefault="00201B93" w:rsidP="00250FEF">
      <w:pPr>
        <w:ind w:firstLine="284"/>
        <w:rPr>
          <w:rFonts w:ascii="Times New Roman" w:hAnsi="Times New Roman" w:cs="Times New Roman"/>
          <w:color w:val="000000" w:themeColor="text1"/>
          <w:sz w:val="24"/>
          <w:szCs w:val="24"/>
        </w:rPr>
      </w:pPr>
    </w:p>
    <w:p w:rsidR="00201B93" w:rsidRPr="003E176C" w:rsidRDefault="00201B93" w:rsidP="00250FEF">
      <w:pPr>
        <w:ind w:firstLine="284"/>
        <w:rPr>
          <w:rFonts w:ascii="Times New Roman" w:hAnsi="Times New Roman" w:cs="Times New Roman"/>
          <w:color w:val="000000" w:themeColor="text1"/>
          <w:sz w:val="24"/>
          <w:szCs w:val="24"/>
        </w:rPr>
      </w:pPr>
    </w:p>
    <w:p w:rsidR="00A55D2C" w:rsidRPr="003E176C" w:rsidRDefault="008D5E09" w:rsidP="008D5E09">
      <w:pPr>
        <w:pStyle w:val="Balk1"/>
        <w:ind w:left="720"/>
      </w:pPr>
      <w:bookmarkStart w:id="12" w:name="_Toc429823946"/>
      <w:r>
        <w:lastRenderedPageBreak/>
        <w:t xml:space="preserve">3. </w:t>
      </w:r>
      <w:r w:rsidR="00A55D2C" w:rsidRPr="003E176C">
        <w:t>Faaliyet Alanları İle Ürün ve Hizmetlerin Belirlenmesi</w:t>
      </w:r>
      <w:bookmarkEnd w:id="12"/>
    </w:p>
    <w:p w:rsidR="00952B2A" w:rsidRPr="003E176C" w:rsidRDefault="00952B2A" w:rsidP="005862FC">
      <w:pPr>
        <w:pStyle w:val="AralkYok"/>
        <w:spacing w:line="276" w:lineRule="auto"/>
        <w:ind w:left="284"/>
        <w:rPr>
          <w:rFonts w:ascii="Times New Roman" w:hAnsi="Times New Roman"/>
          <w:color w:val="000000" w:themeColor="text1"/>
          <w:sz w:val="24"/>
          <w:szCs w:val="24"/>
        </w:rPr>
      </w:pPr>
    </w:p>
    <w:p w:rsidR="00512989" w:rsidRPr="003E176C" w:rsidRDefault="007C3C65" w:rsidP="00512989">
      <w:pPr>
        <w:tabs>
          <w:tab w:val="left" w:pos="42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12989" w:rsidRPr="003E176C">
        <w:rPr>
          <w:rFonts w:ascii="Times New Roman" w:eastAsia="Times New Roman" w:hAnsi="Times New Roman" w:cs="Times New Roman"/>
          <w:sz w:val="24"/>
          <w:szCs w:val="24"/>
          <w:lang w:eastAsia="tr-TR"/>
        </w:rPr>
        <w:t>2015-2019 stratejik plan hazırlık sürecinde Müdürlüğün faaliyet alanları ve hizmetlerinin belirlenmesine yönelik çalışmalar yapılmıştır. Bu kapsamda birimlerinin yasal yükümlülükleri, standart dosya planı ve kamu hizmet envanteri incelenerek hizmetler tespit edilmiş ve yedi faaliyet alanı altında gruplandırılmıştır.</w:t>
      </w:r>
    </w:p>
    <w:p w:rsidR="002851B7" w:rsidRPr="002851B7" w:rsidRDefault="002851B7" w:rsidP="00361746">
      <w:pPr>
        <w:pStyle w:val="ListeParagraf"/>
        <w:keepNext/>
        <w:numPr>
          <w:ilvl w:val="0"/>
          <w:numId w:val="8"/>
        </w:numPr>
        <w:spacing w:before="240" w:after="60"/>
        <w:contextualSpacing w:val="0"/>
        <w:outlineLvl w:val="1"/>
        <w:rPr>
          <w:rFonts w:cs="Arial"/>
          <w:b/>
          <w:bCs/>
          <w:i/>
          <w:iCs/>
          <w:vanish/>
          <w:sz w:val="24"/>
          <w:szCs w:val="28"/>
        </w:rPr>
      </w:pPr>
      <w:bookmarkStart w:id="13" w:name="_Toc429821057"/>
      <w:bookmarkStart w:id="14" w:name="_Toc429821219"/>
      <w:bookmarkStart w:id="15" w:name="_Toc429821323"/>
      <w:bookmarkStart w:id="16" w:name="_Toc429823947"/>
      <w:bookmarkEnd w:id="13"/>
      <w:bookmarkEnd w:id="14"/>
      <w:bookmarkEnd w:id="15"/>
      <w:bookmarkEnd w:id="16"/>
    </w:p>
    <w:p w:rsidR="002851B7" w:rsidRPr="002851B7" w:rsidRDefault="002851B7" w:rsidP="00361746">
      <w:pPr>
        <w:pStyle w:val="ListeParagraf"/>
        <w:keepNext/>
        <w:numPr>
          <w:ilvl w:val="0"/>
          <w:numId w:val="8"/>
        </w:numPr>
        <w:spacing w:before="240" w:after="60"/>
        <w:contextualSpacing w:val="0"/>
        <w:outlineLvl w:val="1"/>
        <w:rPr>
          <w:rFonts w:cs="Arial"/>
          <w:b/>
          <w:bCs/>
          <w:i/>
          <w:iCs/>
          <w:vanish/>
          <w:sz w:val="24"/>
          <w:szCs w:val="28"/>
        </w:rPr>
      </w:pPr>
      <w:bookmarkStart w:id="17" w:name="_Toc429821058"/>
      <w:bookmarkStart w:id="18" w:name="_Toc429821220"/>
      <w:bookmarkStart w:id="19" w:name="_Toc429821324"/>
      <w:bookmarkStart w:id="20" w:name="_Toc429823948"/>
      <w:bookmarkEnd w:id="17"/>
      <w:bookmarkEnd w:id="18"/>
      <w:bookmarkEnd w:id="19"/>
      <w:bookmarkEnd w:id="20"/>
    </w:p>
    <w:p w:rsidR="002851B7" w:rsidRPr="002851B7" w:rsidRDefault="008D5E09" w:rsidP="008D5E09">
      <w:pPr>
        <w:pStyle w:val="Balk2"/>
        <w:numPr>
          <w:ilvl w:val="0"/>
          <w:numId w:val="0"/>
        </w:numPr>
        <w:rPr>
          <w:rFonts w:eastAsiaTheme="minorHAnsi"/>
        </w:rPr>
      </w:pPr>
      <w:bookmarkStart w:id="21" w:name="_Toc429823949"/>
      <w:r>
        <w:t xml:space="preserve">3.1. </w:t>
      </w:r>
      <w:r w:rsidR="002851B7" w:rsidRPr="002851B7">
        <w:t>Eğitim ve Öğretim</w:t>
      </w:r>
      <w:bookmarkEnd w:id="21"/>
    </w:p>
    <w:p w:rsidR="002851B7" w:rsidRPr="002851B7" w:rsidRDefault="002851B7" w:rsidP="00361746">
      <w:pPr>
        <w:numPr>
          <w:ilvl w:val="0"/>
          <w:numId w:val="12"/>
        </w:numPr>
        <w:spacing w:before="120"/>
        <w:contextualSpacing/>
        <w:rPr>
          <w:rFonts w:ascii="Times New Roman" w:hAnsi="Times New Roman" w:cs="Times New Roman"/>
          <w:sz w:val="24"/>
          <w:szCs w:val="24"/>
        </w:rPr>
      </w:pPr>
      <w:r w:rsidRPr="002851B7">
        <w:rPr>
          <w:rFonts w:ascii="Times New Roman" w:hAnsi="Times New Roman" w:cs="Times New Roman"/>
          <w:sz w:val="24"/>
          <w:szCs w:val="24"/>
        </w:rPr>
        <w:t>Eğitim ve öğretime erişim imkânlarının sağlanması</w:t>
      </w:r>
    </w:p>
    <w:p w:rsidR="002851B7" w:rsidRPr="002851B7" w:rsidRDefault="002851B7" w:rsidP="00361746">
      <w:pPr>
        <w:numPr>
          <w:ilvl w:val="0"/>
          <w:numId w:val="12"/>
        </w:numPr>
        <w:contextualSpacing/>
        <w:rPr>
          <w:rFonts w:ascii="Times New Roman" w:hAnsi="Times New Roman" w:cs="Times New Roman"/>
          <w:bCs/>
          <w:sz w:val="24"/>
          <w:szCs w:val="24"/>
        </w:rPr>
      </w:pPr>
      <w:r w:rsidRPr="002851B7">
        <w:rPr>
          <w:rFonts w:ascii="Times New Roman" w:hAnsi="Times New Roman" w:cs="Times New Roman"/>
          <w:bCs/>
          <w:sz w:val="24"/>
          <w:szCs w:val="24"/>
        </w:rPr>
        <w:t>Hayat boyu öğrenme kapsamında eğitim ve öğretim faaliyetlerinin düzenlenmesi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Ders kitaplarının ve diğer eğitim materyallerinin temin edilmesi ve dağıtımının yapılması.</w:t>
      </w:r>
    </w:p>
    <w:p w:rsidR="002851B7" w:rsidRPr="002851B7" w:rsidRDefault="002851B7" w:rsidP="00361746">
      <w:pPr>
        <w:numPr>
          <w:ilvl w:val="0"/>
          <w:numId w:val="12"/>
        </w:numPr>
        <w:contextualSpacing/>
        <w:rPr>
          <w:rFonts w:ascii="Times New Roman" w:hAnsi="Times New Roman" w:cs="Times New Roman"/>
          <w:bCs/>
          <w:sz w:val="24"/>
          <w:szCs w:val="24"/>
        </w:rPr>
      </w:pPr>
      <w:r w:rsidRPr="002851B7">
        <w:rPr>
          <w:rFonts w:ascii="Times New Roman" w:hAnsi="Times New Roman" w:cs="Times New Roman"/>
          <w:bCs/>
          <w:sz w:val="24"/>
          <w:szCs w:val="24"/>
        </w:rPr>
        <w:t>Özel politika gerektiren bireylerin eğitim ve öğretimine ilişkin iş ve işlemlerin yürütülmesi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 xml:space="preserve">Yatılılık, bursluluk ve özel öğretim teşvikleri hizmetlerinin yürütülmesi </w:t>
      </w:r>
    </w:p>
    <w:p w:rsidR="002851B7" w:rsidRPr="002851B7" w:rsidRDefault="002851B7" w:rsidP="00361746">
      <w:pPr>
        <w:numPr>
          <w:ilvl w:val="0"/>
          <w:numId w:val="12"/>
        </w:numPr>
        <w:rPr>
          <w:rFonts w:ascii="Times New Roman" w:hAnsi="Times New Roman" w:cs="Times New Roman"/>
          <w:sz w:val="24"/>
          <w:szCs w:val="24"/>
        </w:rPr>
      </w:pPr>
      <w:r w:rsidRPr="002851B7">
        <w:rPr>
          <w:rFonts w:ascii="Times New Roman" w:hAnsi="Times New Roman" w:cs="Times New Roman"/>
          <w:sz w:val="24"/>
          <w:szCs w:val="24"/>
        </w:rPr>
        <w:t>Daha Önce Öğrenim Görenlere Öğrenim Durum Belgesi/Diploma Kayıt Örneğinin Verilmesi</w:t>
      </w:r>
    </w:p>
    <w:p w:rsidR="002851B7" w:rsidRPr="002851B7" w:rsidRDefault="002851B7" w:rsidP="00361746">
      <w:pPr>
        <w:numPr>
          <w:ilvl w:val="0"/>
          <w:numId w:val="12"/>
        </w:numPr>
        <w:rPr>
          <w:rFonts w:ascii="Times New Roman" w:hAnsi="Times New Roman" w:cs="Times New Roman"/>
          <w:sz w:val="24"/>
          <w:szCs w:val="24"/>
        </w:rPr>
      </w:pPr>
      <w:r w:rsidRPr="002851B7">
        <w:rPr>
          <w:rFonts w:ascii="Times New Roman" w:hAnsi="Times New Roman" w:cs="Times New Roman"/>
          <w:sz w:val="24"/>
          <w:szCs w:val="24"/>
        </w:rPr>
        <w:t>Eğitim merkezlerinde çırak, kalfa ve ustaların genel ve meslekî eği</w:t>
      </w:r>
      <w:r w:rsidRPr="002851B7">
        <w:rPr>
          <w:rFonts w:ascii="Times New Roman" w:hAnsi="Times New Roman" w:cs="Times New Roman"/>
          <w:sz w:val="24"/>
          <w:szCs w:val="24"/>
        </w:rPr>
        <w:softHyphen/>
        <w:t>tim</w:t>
      </w:r>
      <w:r w:rsidRPr="002851B7">
        <w:rPr>
          <w:rFonts w:ascii="Times New Roman" w:hAnsi="Times New Roman" w:cs="Times New Roman"/>
          <w:sz w:val="24"/>
          <w:szCs w:val="24"/>
        </w:rPr>
        <w:softHyphen/>
        <w:t>lerini sağlamak</w:t>
      </w:r>
    </w:p>
    <w:p w:rsidR="002851B7" w:rsidRPr="002851B7" w:rsidRDefault="008D5E09" w:rsidP="008D5E09">
      <w:pPr>
        <w:pStyle w:val="Balk2"/>
        <w:numPr>
          <w:ilvl w:val="0"/>
          <w:numId w:val="0"/>
        </w:numPr>
        <w:rPr>
          <w:rFonts w:eastAsiaTheme="minorHAnsi"/>
          <w:lang w:eastAsia="en-US"/>
        </w:rPr>
      </w:pPr>
      <w:bookmarkStart w:id="22" w:name="_Toc429823950"/>
      <w:r>
        <w:t xml:space="preserve">3.2. </w:t>
      </w:r>
      <w:r w:rsidR="002851B7" w:rsidRPr="002851B7">
        <w:t>Bilimsel, Kültürel, Sanatsal ve Sportif Faaliyetler</w:t>
      </w:r>
      <w:bookmarkEnd w:id="22"/>
    </w:p>
    <w:p w:rsidR="002851B7" w:rsidRPr="002851B7" w:rsidRDefault="002851B7" w:rsidP="00512989">
      <w:pPr>
        <w:ind w:left="567"/>
        <w:contextualSpacing/>
        <w:rPr>
          <w:rFonts w:ascii="Times New Roman" w:hAnsi="Times New Roman" w:cs="Times New Roman"/>
          <w:sz w:val="24"/>
          <w:szCs w:val="24"/>
        </w:rPr>
      </w:pPr>
    </w:p>
    <w:p w:rsidR="002851B7" w:rsidRPr="002851B7" w:rsidRDefault="002851B7" w:rsidP="00361746">
      <w:pPr>
        <w:numPr>
          <w:ilvl w:val="0"/>
          <w:numId w:val="12"/>
        </w:numPr>
        <w:ind w:left="567" w:hanging="284"/>
        <w:contextualSpacing/>
        <w:rPr>
          <w:rFonts w:ascii="Times New Roman" w:hAnsi="Times New Roman" w:cs="Times New Roman"/>
          <w:sz w:val="24"/>
          <w:szCs w:val="24"/>
        </w:rPr>
      </w:pPr>
      <w:r w:rsidRPr="002851B7">
        <w:rPr>
          <w:rFonts w:ascii="Times New Roman" w:hAnsi="Times New Roman" w:cs="Times New Roman"/>
          <w:sz w:val="24"/>
          <w:szCs w:val="24"/>
        </w:rPr>
        <w:t>Okuma kültürünün geliştirilmesine yönelik çalışmaların yürütülmesi</w:t>
      </w:r>
    </w:p>
    <w:p w:rsidR="002851B7" w:rsidRPr="002851B7" w:rsidRDefault="002851B7" w:rsidP="00361746">
      <w:pPr>
        <w:numPr>
          <w:ilvl w:val="0"/>
          <w:numId w:val="12"/>
        </w:numPr>
        <w:spacing w:after="320"/>
        <w:ind w:left="567" w:hanging="284"/>
        <w:contextualSpacing/>
        <w:rPr>
          <w:rFonts w:ascii="Times New Roman" w:hAnsi="Times New Roman" w:cs="Times New Roman"/>
          <w:sz w:val="24"/>
          <w:szCs w:val="24"/>
        </w:rPr>
      </w:pPr>
      <w:r w:rsidRPr="002851B7">
        <w:rPr>
          <w:rFonts w:ascii="Times New Roman" w:hAnsi="Times New Roman" w:cs="Times New Roman"/>
          <w:sz w:val="24"/>
          <w:szCs w:val="24"/>
        </w:rPr>
        <w:t>Öğrencilerin yerel, ulusal ve uluslararası düzeydeki bilimsel, kültürel, sanatsal ve sportif faaliyetlere katılımlarının sağlanması</w:t>
      </w:r>
    </w:p>
    <w:p w:rsidR="002851B7" w:rsidRPr="002851B7" w:rsidRDefault="008D5E09" w:rsidP="008D5E09">
      <w:pPr>
        <w:pStyle w:val="Balk2"/>
        <w:numPr>
          <w:ilvl w:val="0"/>
          <w:numId w:val="0"/>
        </w:numPr>
        <w:rPr>
          <w:rFonts w:eastAsiaTheme="minorHAnsi"/>
          <w:lang w:eastAsia="en-US"/>
        </w:rPr>
      </w:pPr>
      <w:bookmarkStart w:id="23" w:name="_Toc429823951"/>
      <w:r>
        <w:t xml:space="preserve">3.3. </w:t>
      </w:r>
      <w:r w:rsidR="002851B7" w:rsidRPr="002851B7">
        <w:t>Ölçme ve Değerlendirme</w:t>
      </w:r>
      <w:bookmarkEnd w:id="23"/>
      <w:r w:rsidR="002851B7" w:rsidRPr="002851B7">
        <w:t xml:space="preserve"> </w:t>
      </w:r>
    </w:p>
    <w:p w:rsidR="002851B7" w:rsidRPr="002851B7" w:rsidRDefault="002851B7" w:rsidP="00512989">
      <w:pPr>
        <w:ind w:left="567"/>
        <w:contextualSpacing/>
        <w:rPr>
          <w:rFonts w:ascii="Times New Roman" w:hAnsi="Times New Roman" w:cs="Times New Roman"/>
          <w:sz w:val="24"/>
          <w:szCs w:val="24"/>
        </w:rPr>
      </w:pPr>
    </w:p>
    <w:p w:rsidR="002851B7" w:rsidRPr="002851B7" w:rsidRDefault="002851B7" w:rsidP="00361746">
      <w:pPr>
        <w:numPr>
          <w:ilvl w:val="0"/>
          <w:numId w:val="12"/>
        </w:numPr>
        <w:ind w:left="567" w:hanging="284"/>
        <w:contextualSpacing/>
        <w:rPr>
          <w:rFonts w:ascii="Times New Roman" w:hAnsi="Times New Roman" w:cs="Times New Roman"/>
          <w:sz w:val="24"/>
          <w:szCs w:val="24"/>
        </w:rPr>
      </w:pPr>
      <w:r w:rsidRPr="002851B7">
        <w:rPr>
          <w:rFonts w:ascii="Times New Roman" w:hAnsi="Times New Roman" w:cs="Times New Roman"/>
          <w:sz w:val="24"/>
          <w:szCs w:val="24"/>
        </w:rPr>
        <w:t xml:space="preserve">Merkezî sistemle yürütülen resmî ve özel yerleştirme, bitirme, karşılaştırma sınavlarının uygulanması ve değerlendirilmesi </w:t>
      </w:r>
    </w:p>
    <w:p w:rsidR="002851B7" w:rsidRPr="002851B7" w:rsidRDefault="002851B7" w:rsidP="00512989">
      <w:pPr>
        <w:ind w:left="567"/>
        <w:contextualSpacing/>
        <w:rPr>
          <w:rFonts w:ascii="Times New Roman" w:hAnsi="Times New Roman" w:cs="Times New Roman"/>
          <w:sz w:val="24"/>
          <w:szCs w:val="24"/>
        </w:rPr>
      </w:pPr>
    </w:p>
    <w:p w:rsidR="002851B7" w:rsidRPr="002851B7" w:rsidRDefault="008D5E09" w:rsidP="008D5E09">
      <w:pPr>
        <w:pStyle w:val="Balk2"/>
        <w:numPr>
          <w:ilvl w:val="0"/>
          <w:numId w:val="0"/>
        </w:numPr>
        <w:rPr>
          <w:rFonts w:eastAsiaTheme="minorHAnsi"/>
          <w:lang w:eastAsia="en-US"/>
        </w:rPr>
      </w:pPr>
      <w:bookmarkStart w:id="24" w:name="_Toc429823952"/>
      <w:r>
        <w:t xml:space="preserve">3.4. </w:t>
      </w:r>
      <w:r w:rsidR="002851B7" w:rsidRPr="002851B7">
        <w:t>Araştırma, Geliştirme, Proje ve Protokoller</w:t>
      </w:r>
      <w:bookmarkEnd w:id="24"/>
    </w:p>
    <w:p w:rsidR="002851B7" w:rsidRPr="002851B7" w:rsidRDefault="002851B7" w:rsidP="00361746">
      <w:pPr>
        <w:numPr>
          <w:ilvl w:val="0"/>
          <w:numId w:val="12"/>
        </w:numPr>
        <w:spacing w:before="120"/>
        <w:contextualSpacing/>
        <w:rPr>
          <w:rFonts w:ascii="Times New Roman" w:hAnsi="Times New Roman" w:cs="Times New Roman"/>
          <w:sz w:val="24"/>
          <w:szCs w:val="24"/>
        </w:rPr>
      </w:pPr>
      <w:r w:rsidRPr="002851B7">
        <w:rPr>
          <w:rFonts w:ascii="Times New Roman" w:hAnsi="Times New Roman" w:cs="Times New Roman"/>
          <w:sz w:val="24"/>
          <w:szCs w:val="24"/>
        </w:rPr>
        <w:t>Projelerin hazırlanması, uygulanması ve değerlendirilmesi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Öğrenci ve öğretmenlerin değişim ve hareketlilik programlarından yararlanabilmeleri için gerekli iş ve işlemlerin yürütülmesi</w:t>
      </w:r>
    </w:p>
    <w:p w:rsidR="002851B7" w:rsidRPr="002851B7" w:rsidRDefault="002851B7" w:rsidP="00361746">
      <w:pPr>
        <w:numPr>
          <w:ilvl w:val="0"/>
          <w:numId w:val="12"/>
        </w:numPr>
        <w:rPr>
          <w:rFonts w:ascii="Times New Roman" w:hAnsi="Times New Roman" w:cs="Times New Roman"/>
          <w:sz w:val="24"/>
          <w:szCs w:val="24"/>
        </w:rPr>
      </w:pPr>
      <w:r w:rsidRPr="002851B7">
        <w:rPr>
          <w:rFonts w:ascii="Times New Roman" w:hAnsi="Times New Roman" w:cs="Times New Roman"/>
          <w:sz w:val="24"/>
          <w:szCs w:val="24"/>
        </w:rPr>
        <w:t>Sağlık tarama izinlerinin verilmesi.</w:t>
      </w:r>
    </w:p>
    <w:p w:rsidR="002851B7" w:rsidRPr="002851B7" w:rsidRDefault="008D5E09" w:rsidP="008D5E09">
      <w:pPr>
        <w:pStyle w:val="Balk2"/>
        <w:numPr>
          <w:ilvl w:val="0"/>
          <w:numId w:val="0"/>
        </w:numPr>
        <w:rPr>
          <w:rFonts w:eastAsiaTheme="minorHAnsi"/>
          <w:lang w:eastAsia="en-US"/>
        </w:rPr>
      </w:pPr>
      <w:bookmarkStart w:id="25" w:name="_Toc429823953"/>
      <w:r>
        <w:t xml:space="preserve">3.5. </w:t>
      </w:r>
      <w:r w:rsidR="002851B7" w:rsidRPr="002851B7">
        <w:t>Yönetim ve Denetim</w:t>
      </w:r>
      <w:bookmarkEnd w:id="25"/>
    </w:p>
    <w:p w:rsidR="002851B7" w:rsidRPr="002851B7" w:rsidRDefault="002851B7" w:rsidP="00512989">
      <w:pPr>
        <w:ind w:left="1080"/>
        <w:contextualSpacing/>
        <w:rPr>
          <w:rFonts w:ascii="Times New Roman" w:hAnsi="Times New Roman" w:cs="Times New Roman"/>
          <w:sz w:val="24"/>
          <w:szCs w:val="24"/>
        </w:rPr>
      </w:pP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Müdürlük görev alanlarına ilişkin hukuksal iş ve işlemlerin yürütülmesi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İstatistikî verilerin toplanması, analizi ve yayınlanması</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Stratejik planın hazırlanması, uygulanması izlenip değerlendirilmesi ve faaliyet raporunun hazırlanması</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Rehberlik, denetim, inceleme ve soruşturma faaliyetlerinin yürütülmesi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lastRenderedPageBreak/>
        <w:t>Müdürlük faaliyetlerine yönelik bilgi edinme, talep, ihbar, şikâyet, görüş ve önerilere ilişkin işlemlerin yürütülmesi</w:t>
      </w:r>
    </w:p>
    <w:p w:rsidR="002851B7" w:rsidRPr="002851B7" w:rsidRDefault="002851B7" w:rsidP="00361746">
      <w:pPr>
        <w:numPr>
          <w:ilvl w:val="0"/>
          <w:numId w:val="12"/>
        </w:numPr>
        <w:rPr>
          <w:rFonts w:ascii="Times New Roman" w:hAnsi="Times New Roman" w:cs="Times New Roman"/>
          <w:sz w:val="24"/>
          <w:szCs w:val="24"/>
        </w:rPr>
      </w:pPr>
      <w:r w:rsidRPr="002851B7">
        <w:rPr>
          <w:rFonts w:ascii="Times New Roman" w:hAnsi="Times New Roman" w:cs="Times New Roman"/>
          <w:sz w:val="24"/>
          <w:szCs w:val="24"/>
        </w:rPr>
        <w:t>Personelin taltif edilmesini sağlamak</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Milli ve mahalli bayram programlarını düzenlemek</w:t>
      </w:r>
    </w:p>
    <w:p w:rsidR="002851B7" w:rsidRPr="002851B7" w:rsidRDefault="002851B7" w:rsidP="00361746">
      <w:pPr>
        <w:numPr>
          <w:ilvl w:val="0"/>
          <w:numId w:val="12"/>
        </w:numPr>
        <w:rPr>
          <w:rFonts w:ascii="Times New Roman" w:hAnsi="Times New Roman" w:cs="Times New Roman"/>
          <w:sz w:val="24"/>
          <w:szCs w:val="24"/>
        </w:rPr>
      </w:pPr>
      <w:r w:rsidRPr="002851B7">
        <w:rPr>
          <w:rFonts w:ascii="Times New Roman" w:hAnsi="Times New Roman" w:cs="Times New Roman"/>
          <w:sz w:val="24"/>
          <w:szCs w:val="24"/>
        </w:rPr>
        <w:t>Üst yönetime brifing ve bilgi notu hazırlamak.</w:t>
      </w:r>
    </w:p>
    <w:p w:rsidR="002851B7" w:rsidRPr="002851B7" w:rsidRDefault="002851B7" w:rsidP="00361746">
      <w:pPr>
        <w:numPr>
          <w:ilvl w:val="0"/>
          <w:numId w:val="12"/>
        </w:numPr>
        <w:rPr>
          <w:rFonts w:ascii="Times New Roman" w:hAnsi="Times New Roman" w:cs="Times New Roman"/>
          <w:sz w:val="24"/>
          <w:szCs w:val="24"/>
        </w:rPr>
      </w:pPr>
      <w:r w:rsidRPr="002851B7">
        <w:rPr>
          <w:rFonts w:ascii="Times New Roman" w:hAnsi="Times New Roman" w:cs="Times New Roman"/>
          <w:sz w:val="24"/>
          <w:szCs w:val="24"/>
        </w:rPr>
        <w:t>Çeşitli konularda resmi evrakla yapılan işlemlerle ilgili dosya tutmak ve arşivlemek.</w:t>
      </w:r>
    </w:p>
    <w:p w:rsidR="002851B7" w:rsidRPr="002851B7" w:rsidRDefault="008D5E09" w:rsidP="008D5E09">
      <w:pPr>
        <w:pStyle w:val="Balk2"/>
        <w:numPr>
          <w:ilvl w:val="0"/>
          <w:numId w:val="0"/>
        </w:numPr>
        <w:rPr>
          <w:rFonts w:eastAsiaTheme="minorHAnsi"/>
          <w:lang w:eastAsia="en-US"/>
        </w:rPr>
      </w:pPr>
      <w:bookmarkStart w:id="26" w:name="_Toc429823954"/>
      <w:r>
        <w:t xml:space="preserve">3.6. </w:t>
      </w:r>
      <w:r w:rsidR="002851B7" w:rsidRPr="002851B7">
        <w:t>İnsan Kaynakları Yönetimi</w:t>
      </w:r>
      <w:bookmarkEnd w:id="26"/>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Çalışanların mesleki gelişimlerine yönelik faaliyetlerin yürütülmesi</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Norm belirleme, atama, görevlendirme, yer değiştirme, terfi ve benzeri özlük işlemlerinin yürütülmesi</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Personelin taltif edilmesini sağlamak</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Personelin terfi, izin, adaylık, emeklilik gibi özlük haklarını takip etmek.</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Öğretmen ve diğer personelin disiplinle ilgili işlemlerini takip etmek.</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Çalışanların görev tanımlarını yapmak ve takip etmek.</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Personelin maaş ve ders ücreti gibi ödemeleriyle ilgili işlemleri yapmak.</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Personelin hizmetiçi eğitim başvurusunu almak.</w:t>
      </w:r>
    </w:p>
    <w:p w:rsidR="002851B7" w:rsidRPr="002851B7" w:rsidRDefault="002851B7" w:rsidP="00512989">
      <w:pPr>
        <w:ind w:left="1080"/>
        <w:rPr>
          <w:rFonts w:ascii="Times New Roman" w:hAnsi="Times New Roman" w:cs="Times New Roman"/>
          <w:sz w:val="24"/>
          <w:szCs w:val="24"/>
        </w:rPr>
      </w:pPr>
    </w:p>
    <w:p w:rsidR="002851B7" w:rsidRPr="002851B7" w:rsidRDefault="008D5E09" w:rsidP="008D5E09">
      <w:pPr>
        <w:pStyle w:val="Balk2"/>
        <w:numPr>
          <w:ilvl w:val="0"/>
          <w:numId w:val="0"/>
        </w:numPr>
        <w:rPr>
          <w:rFonts w:eastAsiaTheme="minorHAnsi"/>
          <w:lang w:eastAsia="en-US"/>
        </w:rPr>
      </w:pPr>
      <w:bookmarkStart w:id="27" w:name="_Toc429823955"/>
      <w:r>
        <w:t xml:space="preserve">3.7. </w:t>
      </w:r>
      <w:r w:rsidR="002851B7" w:rsidRPr="002851B7">
        <w:t>Fiziki ve Teknolojik Altyapı</w:t>
      </w:r>
      <w:bookmarkEnd w:id="27"/>
    </w:p>
    <w:p w:rsidR="002851B7" w:rsidRPr="002851B7" w:rsidRDefault="002851B7" w:rsidP="00361746">
      <w:pPr>
        <w:numPr>
          <w:ilvl w:val="0"/>
          <w:numId w:val="12"/>
        </w:numPr>
        <w:spacing w:before="120"/>
        <w:contextualSpacing/>
        <w:rPr>
          <w:rFonts w:ascii="Times New Roman" w:hAnsi="Times New Roman" w:cs="Times New Roman"/>
          <w:sz w:val="24"/>
          <w:szCs w:val="24"/>
        </w:rPr>
      </w:pPr>
      <w:r w:rsidRPr="002851B7">
        <w:rPr>
          <w:rFonts w:ascii="Times New Roman" w:hAnsi="Times New Roman" w:cs="Times New Roman"/>
          <w:sz w:val="24"/>
          <w:szCs w:val="24"/>
        </w:rPr>
        <w:t>Okul ve kurum binaları dâhil, taşınmazlara ilişkin her türlü yapım, bakım ve onarım işlerini ve bunlara ait kontrol, koordinasyon ve mimari proje çalışmalarının yürütülmesi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Müdürlüğün taşınır ve taşınmazlarına ilişkin işlemlerin yürütülmesi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Eğitim ve öğretim teknolojilerinin öğrenme süreçlerinde etkin kullanılmasına yönelik altyapı çalışmalarının yürütülmesi</w:t>
      </w:r>
    </w:p>
    <w:p w:rsidR="002851B7" w:rsidRPr="002851B7" w:rsidRDefault="002851B7" w:rsidP="00361746">
      <w:pPr>
        <w:numPr>
          <w:ilvl w:val="0"/>
          <w:numId w:val="12"/>
        </w:numPr>
        <w:contextualSpacing/>
        <w:rPr>
          <w:rFonts w:ascii="Times New Roman" w:hAnsi="Times New Roman" w:cs="Times New Roman"/>
          <w:sz w:val="24"/>
          <w:szCs w:val="24"/>
        </w:rPr>
      </w:pPr>
      <w:r w:rsidRPr="002851B7">
        <w:rPr>
          <w:rFonts w:ascii="Times New Roman" w:hAnsi="Times New Roman" w:cs="Times New Roman"/>
          <w:sz w:val="24"/>
          <w:szCs w:val="24"/>
        </w:rPr>
        <w:t>Kamulaştırma yoluyla arsa üretimi</w:t>
      </w:r>
    </w:p>
    <w:p w:rsidR="002851B7" w:rsidRPr="002851B7" w:rsidRDefault="002851B7" w:rsidP="00361746">
      <w:pPr>
        <w:numPr>
          <w:ilvl w:val="0"/>
          <w:numId w:val="12"/>
        </w:numPr>
        <w:spacing w:after="320"/>
        <w:contextualSpacing/>
        <w:rPr>
          <w:rFonts w:ascii="Times New Roman" w:hAnsi="Times New Roman" w:cs="Times New Roman"/>
          <w:sz w:val="24"/>
          <w:szCs w:val="24"/>
        </w:rPr>
      </w:pPr>
      <w:r w:rsidRPr="002851B7">
        <w:rPr>
          <w:rFonts w:ascii="Times New Roman" w:hAnsi="Times New Roman" w:cs="Times New Roman"/>
          <w:sz w:val="24"/>
          <w:szCs w:val="24"/>
        </w:rPr>
        <w:t>Hizmet alanlarıyla ilgili bilişim teknolojilerine yönelik çalışmaların yürütülmesi</w:t>
      </w:r>
    </w:p>
    <w:p w:rsidR="00A55D2C" w:rsidRPr="003E176C" w:rsidRDefault="008D5E09" w:rsidP="008D5E09">
      <w:pPr>
        <w:pStyle w:val="Balk1"/>
      </w:pPr>
      <w:bookmarkStart w:id="28" w:name="_Toc429823956"/>
      <w:r w:rsidRPr="008D5E09">
        <w:rPr>
          <w:rFonts w:cs="Times New Roman"/>
          <w:bCs w:val="0"/>
          <w:kern w:val="0"/>
          <w:szCs w:val="24"/>
          <w:lang w:eastAsia="en-US"/>
        </w:rPr>
        <w:t xml:space="preserve">4. </w:t>
      </w:r>
      <w:r w:rsidR="00A55D2C" w:rsidRPr="008D5E09">
        <w:t>Paydaş</w:t>
      </w:r>
      <w:r w:rsidR="00A55D2C" w:rsidRPr="003E176C">
        <w:t xml:space="preserve"> Analizi</w:t>
      </w:r>
      <w:bookmarkEnd w:id="28"/>
    </w:p>
    <w:p w:rsidR="00B1234E" w:rsidRPr="003E176C" w:rsidRDefault="00B1234E" w:rsidP="00B1234E">
      <w:pPr>
        <w:ind w:firstLine="600"/>
        <w:jc w:val="both"/>
        <w:rPr>
          <w:rFonts w:ascii="Times New Roman" w:hAnsi="Times New Roman" w:cs="Times New Roman"/>
          <w:sz w:val="24"/>
          <w:szCs w:val="24"/>
        </w:rPr>
      </w:pPr>
      <w:r w:rsidRPr="003E176C">
        <w:rPr>
          <w:rFonts w:ascii="Times New Roman" w:hAnsi="Times New Roman" w:cs="Times New Roman"/>
          <w:sz w:val="24"/>
          <w:szCs w:val="24"/>
        </w:rPr>
        <w:t xml:space="preserve">Stratejik planın sahiplenilmesi ve katılımcı bir anlayışla hazırlanabilmesi için Tirebolu İlçe Milli Eğitim Müdürlüğü’nün etkileşim içinde olduğu tarafların görüşleri dikkate alınmıştır. </w:t>
      </w:r>
    </w:p>
    <w:p w:rsidR="00B1234E" w:rsidRPr="003E176C" w:rsidRDefault="00B1234E" w:rsidP="00B1234E">
      <w:pPr>
        <w:ind w:firstLine="600"/>
        <w:jc w:val="both"/>
        <w:rPr>
          <w:rFonts w:ascii="Times New Roman" w:hAnsi="Times New Roman" w:cs="Times New Roman"/>
          <w:sz w:val="24"/>
          <w:szCs w:val="24"/>
        </w:rPr>
      </w:pPr>
      <w:r w:rsidRPr="003E176C">
        <w:rPr>
          <w:rFonts w:ascii="Times New Roman" w:hAnsi="Times New Roman" w:cs="Times New Roman"/>
          <w:sz w:val="24"/>
          <w:szCs w:val="24"/>
        </w:rPr>
        <w:t>Paydaş; İlçe Milli Eğitim Müdürlüğü’nün ürün ve hizmetleri ile ilgisi olan, İlçe Milli Eğitim Müdürlüğü’nü doğrudan veya dolaylı, olumlu ya da olumsuz yönde etkileyen veya İlçe Milli Eğitim Müdürlüğü’nden etkilenen kişi, grup veya kurumlardır. İlçe Milli Eğitim Müdürlüğü için belirlenmiş olan paydaşlar; iç paydaş, dış paydaş ve müşteriler (yararlanıcılar) şeklinde sınıflandırılmıştır. Belirlenen bütün paydaşların İlçe M</w:t>
      </w:r>
      <w:r w:rsidR="00195E8B" w:rsidRPr="003E176C">
        <w:rPr>
          <w:rFonts w:ascii="Times New Roman" w:hAnsi="Times New Roman" w:cs="Times New Roman"/>
          <w:sz w:val="24"/>
          <w:szCs w:val="24"/>
        </w:rPr>
        <w:t xml:space="preserve">illi </w:t>
      </w:r>
      <w:r w:rsidRPr="003E176C">
        <w:rPr>
          <w:rFonts w:ascii="Times New Roman" w:hAnsi="Times New Roman" w:cs="Times New Roman"/>
          <w:sz w:val="24"/>
          <w:szCs w:val="24"/>
        </w:rPr>
        <w:t>E</w:t>
      </w:r>
      <w:r w:rsidR="00195E8B" w:rsidRPr="003E176C">
        <w:rPr>
          <w:rFonts w:ascii="Times New Roman" w:hAnsi="Times New Roman" w:cs="Times New Roman"/>
          <w:sz w:val="24"/>
          <w:szCs w:val="24"/>
        </w:rPr>
        <w:t xml:space="preserve">ğitim </w:t>
      </w:r>
      <w:r w:rsidRPr="003E176C">
        <w:rPr>
          <w:rFonts w:ascii="Times New Roman" w:hAnsi="Times New Roman" w:cs="Times New Roman"/>
          <w:sz w:val="24"/>
          <w:szCs w:val="24"/>
        </w:rPr>
        <w:t>M</w:t>
      </w:r>
      <w:r w:rsidR="00195E8B" w:rsidRPr="003E176C">
        <w:rPr>
          <w:rFonts w:ascii="Times New Roman" w:hAnsi="Times New Roman" w:cs="Times New Roman"/>
          <w:sz w:val="24"/>
          <w:szCs w:val="24"/>
        </w:rPr>
        <w:t>üdürlüğü</w:t>
      </w:r>
      <w:r w:rsidRPr="003E176C">
        <w:rPr>
          <w:rFonts w:ascii="Times New Roman" w:hAnsi="Times New Roman" w:cs="Times New Roman"/>
          <w:sz w:val="24"/>
          <w:szCs w:val="24"/>
        </w:rPr>
        <w:t xml:space="preserve"> ile ilgili görüş, beklenti ve önerileri, anketler ve toplantılar yolu ile alınmıştır.</w:t>
      </w:r>
    </w:p>
    <w:p w:rsidR="00B1234E" w:rsidRPr="003E176C" w:rsidRDefault="00B1234E" w:rsidP="00B1234E">
      <w:pPr>
        <w:ind w:firstLine="600"/>
        <w:jc w:val="both"/>
        <w:rPr>
          <w:rFonts w:ascii="Times New Roman" w:hAnsi="Times New Roman" w:cs="Times New Roman"/>
          <w:sz w:val="24"/>
          <w:szCs w:val="24"/>
        </w:rPr>
      </w:pPr>
    </w:p>
    <w:p w:rsidR="00261AD0" w:rsidRPr="003E176C" w:rsidRDefault="00261AD0" w:rsidP="00B1234E">
      <w:pPr>
        <w:ind w:firstLine="600"/>
        <w:jc w:val="both"/>
        <w:rPr>
          <w:rFonts w:ascii="Times New Roman" w:hAnsi="Times New Roman" w:cs="Times New Roman"/>
          <w:sz w:val="24"/>
          <w:szCs w:val="24"/>
        </w:rPr>
      </w:pPr>
    </w:p>
    <w:tbl>
      <w:tblPr>
        <w:tblStyle w:val="KlavuzTablo1Ak1"/>
        <w:tblW w:w="5000" w:type="pct"/>
        <w:tblLook w:val="0000"/>
      </w:tblPr>
      <w:tblGrid>
        <w:gridCol w:w="4554"/>
        <w:gridCol w:w="1560"/>
        <w:gridCol w:w="1657"/>
        <w:gridCol w:w="1515"/>
      </w:tblGrid>
      <w:tr w:rsidR="00607BB8" w:rsidRPr="003E176C" w:rsidTr="00607BB8">
        <w:trPr>
          <w:trHeight w:val="610"/>
        </w:trPr>
        <w:tc>
          <w:tcPr>
            <w:tcW w:w="2452" w:type="pct"/>
            <w:vAlign w:val="center"/>
          </w:tcPr>
          <w:p w:rsidR="00607BB8" w:rsidRPr="003E176C" w:rsidRDefault="00607BB8" w:rsidP="00607BB8">
            <w:pPr>
              <w:jc w:val="center"/>
              <w:rPr>
                <w:rFonts w:ascii="Times New Roman" w:hAnsi="Times New Roman" w:cs="Times New Roman"/>
                <w:b/>
                <w:sz w:val="24"/>
                <w:szCs w:val="24"/>
              </w:rPr>
            </w:pPr>
            <w:r w:rsidRPr="003E176C">
              <w:rPr>
                <w:rFonts w:ascii="Times New Roman" w:hAnsi="Times New Roman" w:cs="Times New Roman"/>
                <w:b/>
                <w:sz w:val="24"/>
                <w:szCs w:val="24"/>
              </w:rPr>
              <w:lastRenderedPageBreak/>
              <w:t>Paydaş Adı</w:t>
            </w:r>
          </w:p>
        </w:tc>
        <w:tc>
          <w:tcPr>
            <w:tcW w:w="840" w:type="pct"/>
            <w:vAlign w:val="center"/>
          </w:tcPr>
          <w:p w:rsidR="00607BB8" w:rsidRPr="003E176C" w:rsidRDefault="00607BB8" w:rsidP="00607BB8">
            <w:pPr>
              <w:jc w:val="center"/>
              <w:rPr>
                <w:rFonts w:ascii="Times New Roman" w:hAnsi="Times New Roman" w:cs="Times New Roman"/>
                <w:b/>
                <w:sz w:val="24"/>
                <w:szCs w:val="24"/>
              </w:rPr>
            </w:pPr>
            <w:r w:rsidRPr="003E176C">
              <w:rPr>
                <w:rFonts w:ascii="Times New Roman" w:hAnsi="Times New Roman" w:cs="Times New Roman"/>
                <w:b/>
                <w:sz w:val="24"/>
                <w:szCs w:val="24"/>
              </w:rPr>
              <w:t>İç Paydaş</w:t>
            </w:r>
          </w:p>
        </w:tc>
        <w:tc>
          <w:tcPr>
            <w:tcW w:w="892" w:type="pct"/>
            <w:vAlign w:val="center"/>
          </w:tcPr>
          <w:p w:rsidR="00607BB8" w:rsidRPr="003E176C" w:rsidRDefault="00607BB8" w:rsidP="00607BB8">
            <w:pPr>
              <w:jc w:val="center"/>
              <w:rPr>
                <w:rFonts w:ascii="Times New Roman" w:hAnsi="Times New Roman" w:cs="Times New Roman"/>
                <w:b/>
                <w:sz w:val="24"/>
                <w:szCs w:val="24"/>
              </w:rPr>
            </w:pPr>
            <w:r w:rsidRPr="003E176C">
              <w:rPr>
                <w:rFonts w:ascii="Times New Roman" w:hAnsi="Times New Roman" w:cs="Times New Roman"/>
                <w:b/>
                <w:sz w:val="24"/>
                <w:szCs w:val="24"/>
              </w:rPr>
              <w:t>Dış Paydaş</w:t>
            </w:r>
          </w:p>
        </w:tc>
        <w:tc>
          <w:tcPr>
            <w:tcW w:w="816" w:type="pct"/>
            <w:vAlign w:val="center"/>
          </w:tcPr>
          <w:p w:rsidR="00607BB8" w:rsidRPr="003E176C" w:rsidRDefault="00607BB8" w:rsidP="00607BB8">
            <w:pPr>
              <w:jc w:val="center"/>
              <w:rPr>
                <w:rFonts w:ascii="Times New Roman" w:hAnsi="Times New Roman" w:cs="Times New Roman"/>
                <w:b/>
                <w:sz w:val="24"/>
                <w:szCs w:val="24"/>
              </w:rPr>
            </w:pPr>
            <w:r w:rsidRPr="003E176C">
              <w:rPr>
                <w:rFonts w:ascii="Times New Roman" w:hAnsi="Times New Roman" w:cs="Times New Roman"/>
                <w:b/>
                <w:sz w:val="24"/>
                <w:szCs w:val="24"/>
              </w:rPr>
              <w:t>Faydalanıcı</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MİLLİ EĞİTİM BAKANLIĞI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VALİLİK</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KAYMAKAMLIK</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 MİLLİ EĞİTİM 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İLÇE M.E.M. ŞUBE MÜDÜRLERİ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 xml:space="preserve">İLÇE MİLLİ EĞİTİM MÜDÜRLÜĞÜ PERSONELİ </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OKUL ÖNCESİ EĞİTİM KURUMLARI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İLKOKULLAR</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ORTAOKULLAR</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ORTAÖĞRETİM KURUMLARI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HALK EĞİTİMİ MERKEZİ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MESLEKİ EĞİTİM MERKEZİ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ÖĞRETMENEVİ VE ASO</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OKUL AİLE BİRLİKLERİ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ÖZEL EĞİTİM KURUMLARI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ÖĞRETMENLER</w:t>
            </w:r>
          </w:p>
        </w:tc>
        <w:tc>
          <w:tcPr>
            <w:tcW w:w="840"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92" w:type="pct"/>
            <w:vAlign w:val="center"/>
          </w:tcPr>
          <w:p w:rsidR="001243F3" w:rsidRPr="003E176C" w:rsidRDefault="001243F3" w:rsidP="001243F3">
            <w:pPr>
              <w:jc w:val="center"/>
              <w:rPr>
                <w:rFonts w:ascii="Times New Roman" w:hAnsi="Times New Roman" w:cs="Times New Roman"/>
                <w:bCs/>
                <w:sz w:val="24"/>
                <w:szCs w:val="24"/>
              </w:rPr>
            </w:pP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1243F3">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ÖĞRENCİLER</w:t>
            </w:r>
          </w:p>
        </w:tc>
        <w:tc>
          <w:tcPr>
            <w:tcW w:w="840" w:type="pct"/>
            <w:vAlign w:val="bottom"/>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1243F3">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VELİLER</w:t>
            </w:r>
          </w:p>
        </w:tc>
        <w:tc>
          <w:tcPr>
            <w:tcW w:w="840" w:type="pct"/>
            <w:vAlign w:val="bottom"/>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KURSİYERLER</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TİREBOLU BELEDİYESİ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İLİMİZDEKİ DİĞER İLÇE MİLLİ EĞİTİM MÜDÜRLÜKLERİ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 ÖZEL İDARESİ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BANKALAR</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SENDİKALAR</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EMNİYET 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BASIN YAYIN KURULUŞLARI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SİVİL TOPLUM KURULUŞLARI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İLETİŞİM FAKÜLTESİ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MESLEK YÜKSEK OKULU</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SAĞLIK KURULUŞLARI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ESNAF VE SANATKARLAR ODASI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ŞOFÖRLER VE OTOMOBİLCİLER ODASI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İLÇE GENÇLİK VE SPOR 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MUHTARLIKLAR</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lastRenderedPageBreak/>
              <w:t>MALMÜDÜRLÜĞÜ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NÜFUS 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İLÇE TARIM 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B62EF2"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ORMAN İŞLETME MÜDÜRLÜĞÜ</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B62EF2"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HALK KÜTÜPHANESİ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SANAYİ KURULUŞLARI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İLÇE JANDARMA KOMUTANLIĞI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 xml:space="preserve">TÜRKTELEKOM </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r w:rsidR="001243F3" w:rsidRPr="003E176C" w:rsidTr="00607BB8">
        <w:trPr>
          <w:trHeight w:val="372"/>
        </w:trPr>
        <w:tc>
          <w:tcPr>
            <w:tcW w:w="2452" w:type="pct"/>
            <w:vAlign w:val="center"/>
          </w:tcPr>
          <w:p w:rsidR="001243F3" w:rsidRPr="003E176C" w:rsidRDefault="001243F3" w:rsidP="001243F3">
            <w:pPr>
              <w:rPr>
                <w:rFonts w:ascii="Times New Roman" w:hAnsi="Times New Roman" w:cs="Times New Roman"/>
                <w:bCs/>
                <w:sz w:val="24"/>
                <w:szCs w:val="24"/>
              </w:rPr>
            </w:pPr>
            <w:r w:rsidRPr="003E176C">
              <w:rPr>
                <w:rFonts w:ascii="Times New Roman" w:hAnsi="Times New Roman" w:cs="Times New Roman"/>
                <w:bCs/>
                <w:sz w:val="24"/>
                <w:szCs w:val="24"/>
              </w:rPr>
              <w:t>TİREBOLU İLÇE HALKI</w:t>
            </w:r>
          </w:p>
        </w:tc>
        <w:tc>
          <w:tcPr>
            <w:tcW w:w="840" w:type="pct"/>
            <w:vAlign w:val="center"/>
          </w:tcPr>
          <w:p w:rsidR="001243F3" w:rsidRPr="003E176C" w:rsidRDefault="001243F3" w:rsidP="001243F3">
            <w:pPr>
              <w:jc w:val="center"/>
              <w:rPr>
                <w:rFonts w:ascii="Times New Roman" w:hAnsi="Times New Roman" w:cs="Times New Roman"/>
                <w:bCs/>
                <w:sz w:val="24"/>
                <w:szCs w:val="24"/>
              </w:rPr>
            </w:pPr>
          </w:p>
        </w:tc>
        <w:tc>
          <w:tcPr>
            <w:tcW w:w="892" w:type="pct"/>
            <w:vAlign w:val="center"/>
          </w:tcPr>
          <w:p w:rsidR="001243F3" w:rsidRPr="003E176C" w:rsidRDefault="001243F3" w:rsidP="001243F3">
            <w:pPr>
              <w:jc w:val="center"/>
              <w:rPr>
                <w:rFonts w:ascii="Times New Roman" w:hAnsi="Times New Roman" w:cs="Times New Roman"/>
                <w:bCs/>
                <w:sz w:val="24"/>
                <w:szCs w:val="24"/>
              </w:rPr>
            </w:pPr>
            <w:r w:rsidRPr="003E176C">
              <w:rPr>
                <w:rFonts w:ascii="Times New Roman" w:hAnsi="Times New Roman" w:cs="Times New Roman"/>
                <w:bCs/>
                <w:sz w:val="24"/>
                <w:szCs w:val="24"/>
              </w:rPr>
              <w:t>X</w:t>
            </w:r>
          </w:p>
        </w:tc>
        <w:tc>
          <w:tcPr>
            <w:tcW w:w="816" w:type="pct"/>
            <w:vAlign w:val="center"/>
          </w:tcPr>
          <w:p w:rsidR="001243F3" w:rsidRPr="003E176C" w:rsidRDefault="001243F3" w:rsidP="001243F3">
            <w:pPr>
              <w:jc w:val="center"/>
              <w:rPr>
                <w:rFonts w:ascii="Times New Roman" w:hAnsi="Times New Roman" w:cs="Times New Roman"/>
                <w:bCs/>
                <w:sz w:val="24"/>
                <w:szCs w:val="24"/>
              </w:rPr>
            </w:pPr>
          </w:p>
        </w:tc>
      </w:tr>
    </w:tbl>
    <w:p w:rsidR="00CC05AB" w:rsidRPr="003E176C" w:rsidRDefault="00CC05AB" w:rsidP="00CC05AB">
      <w:pPr>
        <w:ind w:firstLine="284"/>
        <w:rPr>
          <w:rFonts w:ascii="Times New Roman" w:hAnsi="Times New Roman" w:cs="Times New Roman"/>
          <w:i/>
          <w:color w:val="000000" w:themeColor="text1"/>
          <w:sz w:val="24"/>
          <w:szCs w:val="24"/>
        </w:rPr>
      </w:pPr>
      <w:r w:rsidRPr="003E176C">
        <w:rPr>
          <w:rFonts w:ascii="Times New Roman" w:hAnsi="Times New Roman" w:cs="Times New Roman"/>
          <w:i/>
          <w:color w:val="000000" w:themeColor="text1"/>
          <w:sz w:val="24"/>
          <w:szCs w:val="24"/>
        </w:rPr>
        <w:t xml:space="preserve">Tablo 4. Paydaş </w:t>
      </w:r>
      <w:r w:rsidR="00D14692" w:rsidRPr="003E176C">
        <w:rPr>
          <w:rFonts w:ascii="Times New Roman" w:hAnsi="Times New Roman" w:cs="Times New Roman"/>
          <w:i/>
          <w:color w:val="000000" w:themeColor="text1"/>
          <w:sz w:val="24"/>
          <w:szCs w:val="24"/>
        </w:rPr>
        <w:t>Analizi</w:t>
      </w:r>
    </w:p>
    <w:p w:rsidR="00607BB8" w:rsidRPr="003E176C" w:rsidRDefault="00607BB8" w:rsidP="00607BB8">
      <w:pPr>
        <w:pStyle w:val="AralkYok"/>
        <w:spacing w:line="276" w:lineRule="auto"/>
        <w:ind w:left="284"/>
        <w:rPr>
          <w:rFonts w:ascii="Times New Roman" w:hAnsi="Times New Roman"/>
          <w:b/>
          <w:color w:val="0070C0"/>
          <w:sz w:val="24"/>
          <w:szCs w:val="24"/>
        </w:rPr>
      </w:pPr>
    </w:p>
    <w:p w:rsidR="002851B7" w:rsidRPr="002851B7" w:rsidRDefault="002851B7" w:rsidP="00361746">
      <w:pPr>
        <w:pStyle w:val="ListeParagraf"/>
        <w:keepNext/>
        <w:numPr>
          <w:ilvl w:val="0"/>
          <w:numId w:val="8"/>
        </w:numPr>
        <w:spacing w:before="240" w:after="60" w:line="240" w:lineRule="auto"/>
        <w:contextualSpacing w:val="0"/>
        <w:outlineLvl w:val="1"/>
        <w:rPr>
          <w:rFonts w:ascii="Times New Roman" w:eastAsia="Times New Roman" w:hAnsi="Times New Roman" w:cs="Arial"/>
          <w:b/>
          <w:bCs/>
          <w:i/>
          <w:iCs/>
          <w:vanish/>
          <w:sz w:val="24"/>
          <w:szCs w:val="28"/>
          <w:lang w:eastAsia="tr-TR"/>
        </w:rPr>
      </w:pPr>
      <w:bookmarkStart w:id="29" w:name="_Toc429821067"/>
      <w:bookmarkStart w:id="30" w:name="_Toc429821229"/>
      <w:bookmarkStart w:id="31" w:name="_Toc429821333"/>
      <w:bookmarkStart w:id="32" w:name="_Toc429823957"/>
      <w:bookmarkEnd w:id="29"/>
      <w:bookmarkEnd w:id="30"/>
      <w:bookmarkEnd w:id="31"/>
      <w:bookmarkEnd w:id="32"/>
    </w:p>
    <w:p w:rsidR="00A55D2C" w:rsidRDefault="008D5E09" w:rsidP="008D5E09">
      <w:pPr>
        <w:pStyle w:val="Balk2"/>
        <w:numPr>
          <w:ilvl w:val="0"/>
          <w:numId w:val="0"/>
        </w:numPr>
      </w:pPr>
      <w:bookmarkStart w:id="33" w:name="_Toc429823958"/>
      <w:r>
        <w:t xml:space="preserve">4.1. </w:t>
      </w:r>
      <w:r w:rsidR="00A55D2C" w:rsidRPr="003E176C">
        <w:t>Paydaş Ürün/Hizmet Matrisi</w:t>
      </w:r>
      <w:bookmarkEnd w:id="33"/>
    </w:p>
    <w:p w:rsidR="002851B7" w:rsidRPr="002851B7" w:rsidRDefault="002851B7" w:rsidP="002851B7">
      <w:pPr>
        <w:rPr>
          <w:lang w:eastAsia="tr-TR"/>
        </w:rPr>
      </w:pPr>
    </w:p>
    <w:tbl>
      <w:tblPr>
        <w:tblStyle w:val="TabloKlavuzu1"/>
        <w:tblW w:w="9322" w:type="dxa"/>
        <w:tblLayout w:type="fixed"/>
        <w:tblLook w:val="0000"/>
      </w:tblPr>
      <w:tblGrid>
        <w:gridCol w:w="2832"/>
        <w:gridCol w:w="561"/>
        <w:gridCol w:w="847"/>
        <w:gridCol w:w="847"/>
        <w:gridCol w:w="847"/>
        <w:gridCol w:w="978"/>
        <w:gridCol w:w="851"/>
        <w:gridCol w:w="709"/>
        <w:gridCol w:w="850"/>
      </w:tblGrid>
      <w:tr w:rsidR="00417034" w:rsidRPr="003E176C" w:rsidTr="00916ACA">
        <w:trPr>
          <w:trHeight w:val="2533"/>
        </w:trPr>
        <w:tc>
          <w:tcPr>
            <w:tcW w:w="2832" w:type="dxa"/>
            <w:tcBorders>
              <w:right w:val="nil"/>
            </w:tcBorders>
            <w:noWrap/>
            <w:vAlign w:val="bottom"/>
          </w:tcPr>
          <w:p w:rsidR="00417034" w:rsidRPr="003E176C" w:rsidRDefault="00417034" w:rsidP="00916ACA">
            <w:pPr>
              <w:jc w:val="center"/>
              <w:rPr>
                <w:sz w:val="24"/>
                <w:szCs w:val="24"/>
              </w:rPr>
            </w:pPr>
          </w:p>
          <w:p w:rsidR="00417034" w:rsidRPr="003E176C" w:rsidRDefault="00417034" w:rsidP="00916ACA">
            <w:pPr>
              <w:jc w:val="center"/>
              <w:rPr>
                <w:b/>
                <w:sz w:val="24"/>
                <w:szCs w:val="24"/>
              </w:rPr>
            </w:pPr>
            <w:r w:rsidRPr="003E176C">
              <w:rPr>
                <w:b/>
                <w:sz w:val="24"/>
                <w:szCs w:val="24"/>
              </w:rPr>
              <w:t>PAYDAŞ</w:t>
            </w:r>
          </w:p>
        </w:tc>
        <w:tc>
          <w:tcPr>
            <w:tcW w:w="561" w:type="dxa"/>
            <w:tcBorders>
              <w:left w:val="nil"/>
            </w:tcBorders>
            <w:noWrap/>
            <w:textDirection w:val="btLr"/>
            <w:vAlign w:val="bottom"/>
          </w:tcPr>
          <w:p w:rsidR="00417034" w:rsidRPr="003E176C" w:rsidRDefault="00417034" w:rsidP="00916ACA">
            <w:pPr>
              <w:jc w:val="center"/>
              <w:rPr>
                <w:b/>
                <w:sz w:val="24"/>
                <w:szCs w:val="24"/>
              </w:rPr>
            </w:pPr>
            <w:r w:rsidRPr="003E176C">
              <w:rPr>
                <w:b/>
                <w:sz w:val="24"/>
                <w:szCs w:val="24"/>
              </w:rPr>
              <w:t>ÜRÜN / HİZMET</w:t>
            </w:r>
          </w:p>
        </w:tc>
        <w:tc>
          <w:tcPr>
            <w:tcW w:w="847" w:type="dxa"/>
            <w:noWrap/>
            <w:textDirection w:val="btLr"/>
            <w:vAlign w:val="center"/>
          </w:tcPr>
          <w:p w:rsidR="00417034" w:rsidRPr="003E176C" w:rsidRDefault="002A6218" w:rsidP="00916ACA">
            <w:pPr>
              <w:rPr>
                <w:b/>
                <w:sz w:val="24"/>
                <w:szCs w:val="24"/>
              </w:rPr>
            </w:pPr>
            <w:r w:rsidRPr="003E176C">
              <w:rPr>
                <w:b/>
                <w:color w:val="000000" w:themeColor="text1"/>
                <w:sz w:val="24"/>
                <w:szCs w:val="24"/>
              </w:rPr>
              <w:t>Eğitim ve Öğretim</w:t>
            </w:r>
          </w:p>
        </w:tc>
        <w:tc>
          <w:tcPr>
            <w:tcW w:w="847" w:type="dxa"/>
            <w:noWrap/>
            <w:textDirection w:val="btLr"/>
            <w:vAlign w:val="center"/>
          </w:tcPr>
          <w:p w:rsidR="00417034" w:rsidRPr="003E176C" w:rsidRDefault="002A6218" w:rsidP="00916ACA">
            <w:pPr>
              <w:rPr>
                <w:b/>
                <w:sz w:val="24"/>
                <w:szCs w:val="24"/>
              </w:rPr>
            </w:pPr>
            <w:r w:rsidRPr="003E176C">
              <w:rPr>
                <w:b/>
                <w:sz w:val="24"/>
                <w:szCs w:val="24"/>
              </w:rPr>
              <w:t>Bilimsel, Kültürel, Sanatsal ve Sportif Faaliyetler</w:t>
            </w:r>
          </w:p>
        </w:tc>
        <w:tc>
          <w:tcPr>
            <w:tcW w:w="847" w:type="dxa"/>
            <w:noWrap/>
            <w:textDirection w:val="btLr"/>
            <w:vAlign w:val="center"/>
          </w:tcPr>
          <w:p w:rsidR="00417034" w:rsidRPr="003E176C" w:rsidRDefault="002A6218" w:rsidP="00916ACA">
            <w:pPr>
              <w:rPr>
                <w:b/>
                <w:sz w:val="24"/>
                <w:szCs w:val="24"/>
              </w:rPr>
            </w:pPr>
            <w:r w:rsidRPr="003E176C">
              <w:rPr>
                <w:b/>
                <w:sz w:val="24"/>
                <w:szCs w:val="24"/>
              </w:rPr>
              <w:t>Ölçme ve Değerlendirme</w:t>
            </w:r>
          </w:p>
        </w:tc>
        <w:tc>
          <w:tcPr>
            <w:tcW w:w="978" w:type="dxa"/>
            <w:noWrap/>
            <w:textDirection w:val="btLr"/>
            <w:vAlign w:val="center"/>
          </w:tcPr>
          <w:p w:rsidR="00417034" w:rsidRPr="003E176C" w:rsidRDefault="002A6218" w:rsidP="00916ACA">
            <w:pPr>
              <w:rPr>
                <w:b/>
                <w:sz w:val="24"/>
                <w:szCs w:val="24"/>
              </w:rPr>
            </w:pPr>
            <w:r w:rsidRPr="003E176C">
              <w:rPr>
                <w:b/>
                <w:sz w:val="24"/>
                <w:szCs w:val="24"/>
              </w:rPr>
              <w:t>Araştırma, Geliştirme, Proje ve Protokoller</w:t>
            </w:r>
          </w:p>
        </w:tc>
        <w:tc>
          <w:tcPr>
            <w:tcW w:w="851" w:type="dxa"/>
            <w:noWrap/>
            <w:textDirection w:val="btLr"/>
            <w:vAlign w:val="center"/>
          </w:tcPr>
          <w:p w:rsidR="00417034" w:rsidRPr="003E176C" w:rsidRDefault="002A6218" w:rsidP="00916ACA">
            <w:pPr>
              <w:rPr>
                <w:b/>
                <w:sz w:val="24"/>
                <w:szCs w:val="24"/>
              </w:rPr>
            </w:pPr>
            <w:r w:rsidRPr="003E176C">
              <w:rPr>
                <w:b/>
                <w:sz w:val="24"/>
                <w:szCs w:val="24"/>
              </w:rPr>
              <w:t>Yönetim ve Denetim</w:t>
            </w:r>
          </w:p>
        </w:tc>
        <w:tc>
          <w:tcPr>
            <w:tcW w:w="709" w:type="dxa"/>
            <w:noWrap/>
            <w:textDirection w:val="btLr"/>
            <w:vAlign w:val="center"/>
          </w:tcPr>
          <w:p w:rsidR="00417034" w:rsidRPr="003E176C" w:rsidRDefault="002A6218" w:rsidP="00916ACA">
            <w:pPr>
              <w:rPr>
                <w:b/>
                <w:sz w:val="24"/>
                <w:szCs w:val="24"/>
              </w:rPr>
            </w:pPr>
            <w:r w:rsidRPr="003E176C">
              <w:rPr>
                <w:b/>
                <w:sz w:val="24"/>
                <w:szCs w:val="24"/>
              </w:rPr>
              <w:t>İnsan Kaynakları Yönetimi</w:t>
            </w:r>
          </w:p>
        </w:tc>
        <w:tc>
          <w:tcPr>
            <w:tcW w:w="850" w:type="dxa"/>
            <w:noWrap/>
            <w:textDirection w:val="btLr"/>
            <w:vAlign w:val="center"/>
          </w:tcPr>
          <w:p w:rsidR="00417034" w:rsidRPr="003E176C" w:rsidRDefault="002A6218" w:rsidP="00916ACA">
            <w:pPr>
              <w:rPr>
                <w:b/>
                <w:sz w:val="24"/>
                <w:szCs w:val="24"/>
              </w:rPr>
            </w:pPr>
            <w:r w:rsidRPr="003E176C">
              <w:rPr>
                <w:b/>
                <w:sz w:val="24"/>
                <w:szCs w:val="24"/>
              </w:rPr>
              <w:t>Fiziki ve Teknolojik Altyapı</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MİLLİ EĞİTİM BAKANLIĞI</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VALİLİK</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KAYMAKAMLIK</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İL MİLLİ EĞİTİM MÜDÜRLÜĞÜ</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İLÇE M.E.M. ŞUBE MÜDÜRLERİ</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978" w:type="dxa"/>
            <w:noWrap/>
            <w:vAlign w:val="center"/>
          </w:tcPr>
          <w:p w:rsidR="009D5B39" w:rsidRPr="003E176C" w:rsidRDefault="009D5B39" w:rsidP="00916ACA">
            <w:pPr>
              <w:jc w:val="center"/>
              <w:rPr>
                <w:bCs/>
                <w:sz w:val="24"/>
                <w:szCs w:val="24"/>
              </w:rPr>
            </w:pPr>
            <w:r>
              <w:rPr>
                <w:bCs/>
                <w:sz w:val="24"/>
                <w:szCs w:val="24"/>
              </w:rPr>
              <w:t>X</w:t>
            </w:r>
          </w:p>
        </w:tc>
        <w:tc>
          <w:tcPr>
            <w:tcW w:w="851" w:type="dxa"/>
            <w:noWrap/>
            <w:vAlign w:val="center"/>
          </w:tcPr>
          <w:p w:rsidR="009D5B39" w:rsidRPr="003E176C" w:rsidRDefault="009D5B39" w:rsidP="00916ACA">
            <w:pPr>
              <w:jc w:val="center"/>
              <w:rPr>
                <w:bCs/>
                <w:sz w:val="24"/>
                <w:szCs w:val="24"/>
              </w:rPr>
            </w:pPr>
            <w:r>
              <w:rPr>
                <w:bCs/>
                <w:sz w:val="24"/>
                <w:szCs w:val="24"/>
              </w:rPr>
              <w:t>X</w:t>
            </w:r>
          </w:p>
        </w:tc>
        <w:tc>
          <w:tcPr>
            <w:tcW w:w="709" w:type="dxa"/>
            <w:noWrap/>
            <w:vAlign w:val="center"/>
          </w:tcPr>
          <w:p w:rsidR="009D5B39" w:rsidRPr="003E176C" w:rsidRDefault="009D5B39" w:rsidP="00916ACA">
            <w:pPr>
              <w:jc w:val="center"/>
              <w:rPr>
                <w:bCs/>
                <w:sz w:val="24"/>
                <w:szCs w:val="24"/>
              </w:rPr>
            </w:pPr>
            <w:r>
              <w:rPr>
                <w:bCs/>
                <w:sz w:val="24"/>
                <w:szCs w:val="24"/>
              </w:rPr>
              <w:t>X</w:t>
            </w:r>
          </w:p>
        </w:tc>
        <w:tc>
          <w:tcPr>
            <w:tcW w:w="850" w:type="dxa"/>
            <w:noWrap/>
            <w:vAlign w:val="center"/>
          </w:tcPr>
          <w:p w:rsidR="009D5B39" w:rsidRPr="003E176C" w:rsidRDefault="009D5B39" w:rsidP="00916ACA">
            <w:pPr>
              <w:jc w:val="center"/>
              <w:rPr>
                <w:bCs/>
                <w:sz w:val="24"/>
                <w:szCs w:val="24"/>
              </w:rPr>
            </w:pPr>
            <w:r>
              <w:rPr>
                <w:bCs/>
                <w:sz w:val="24"/>
                <w:szCs w:val="24"/>
              </w:rPr>
              <w:t>X</w:t>
            </w:r>
          </w:p>
        </w:tc>
      </w:tr>
      <w:tr w:rsidR="009D5B39" w:rsidRPr="003E176C" w:rsidTr="00916ACA">
        <w:trPr>
          <w:trHeight w:val="537"/>
        </w:trPr>
        <w:tc>
          <w:tcPr>
            <w:tcW w:w="3393" w:type="dxa"/>
            <w:gridSpan w:val="2"/>
            <w:noWrap/>
            <w:vAlign w:val="center"/>
          </w:tcPr>
          <w:p w:rsidR="009D5B39" w:rsidRPr="003E176C" w:rsidRDefault="009D5B39" w:rsidP="00916ACA">
            <w:pPr>
              <w:rPr>
                <w:bCs/>
                <w:sz w:val="24"/>
                <w:szCs w:val="24"/>
              </w:rPr>
            </w:pPr>
            <w:r w:rsidRPr="003E176C">
              <w:rPr>
                <w:bCs/>
                <w:sz w:val="24"/>
                <w:szCs w:val="24"/>
              </w:rPr>
              <w:t xml:space="preserve">İLÇE MİLLİ EĞİTİM MÜDÜRLÜĞÜ PERSONELİ </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978" w:type="dxa"/>
            <w:noWrap/>
            <w:vAlign w:val="center"/>
          </w:tcPr>
          <w:p w:rsidR="009D5B39" w:rsidRPr="003E176C" w:rsidRDefault="009D5B39" w:rsidP="00916ACA">
            <w:pPr>
              <w:jc w:val="center"/>
              <w:rPr>
                <w:bCs/>
                <w:sz w:val="24"/>
                <w:szCs w:val="24"/>
              </w:rPr>
            </w:pPr>
            <w:r>
              <w:rPr>
                <w:bCs/>
                <w:sz w:val="24"/>
                <w:szCs w:val="24"/>
              </w:rPr>
              <w:t>X</w:t>
            </w:r>
          </w:p>
        </w:tc>
        <w:tc>
          <w:tcPr>
            <w:tcW w:w="851" w:type="dxa"/>
            <w:noWrap/>
            <w:vAlign w:val="center"/>
          </w:tcPr>
          <w:p w:rsidR="009D5B39" w:rsidRPr="003E176C" w:rsidRDefault="009D5B39" w:rsidP="00916ACA">
            <w:pPr>
              <w:jc w:val="center"/>
              <w:rPr>
                <w:bCs/>
                <w:sz w:val="24"/>
                <w:szCs w:val="24"/>
              </w:rPr>
            </w:pPr>
            <w:r>
              <w:rPr>
                <w:bCs/>
                <w:sz w:val="24"/>
                <w:szCs w:val="24"/>
              </w:rPr>
              <w:t>X</w:t>
            </w:r>
          </w:p>
        </w:tc>
        <w:tc>
          <w:tcPr>
            <w:tcW w:w="709" w:type="dxa"/>
            <w:noWrap/>
            <w:vAlign w:val="center"/>
          </w:tcPr>
          <w:p w:rsidR="009D5B39" w:rsidRPr="003E176C" w:rsidRDefault="009D5B39" w:rsidP="00916ACA">
            <w:pPr>
              <w:jc w:val="center"/>
              <w:rPr>
                <w:bCs/>
                <w:sz w:val="24"/>
                <w:szCs w:val="24"/>
              </w:rPr>
            </w:pPr>
            <w:r>
              <w:rPr>
                <w:bCs/>
                <w:sz w:val="24"/>
                <w:szCs w:val="24"/>
              </w:rPr>
              <w:t>X</w:t>
            </w:r>
          </w:p>
        </w:tc>
        <w:tc>
          <w:tcPr>
            <w:tcW w:w="850" w:type="dxa"/>
            <w:noWrap/>
            <w:vAlign w:val="center"/>
          </w:tcPr>
          <w:p w:rsidR="009D5B39" w:rsidRPr="003E176C" w:rsidRDefault="009D5B39" w:rsidP="00916ACA">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OKUL ÖNCESİ EĞİTİM KURUMLARI</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847" w:type="dxa"/>
            <w:noWrap/>
            <w:vAlign w:val="center"/>
          </w:tcPr>
          <w:p w:rsidR="009D5B39" w:rsidRPr="003E176C" w:rsidRDefault="009D5B39" w:rsidP="00916ACA">
            <w:pPr>
              <w:jc w:val="center"/>
              <w:rPr>
                <w:bCs/>
                <w:sz w:val="24"/>
                <w:szCs w:val="24"/>
              </w:rPr>
            </w:pPr>
            <w:r>
              <w:rPr>
                <w:bCs/>
                <w:sz w:val="24"/>
                <w:szCs w:val="24"/>
              </w:rPr>
              <w:t>X</w:t>
            </w:r>
          </w:p>
        </w:tc>
        <w:tc>
          <w:tcPr>
            <w:tcW w:w="978" w:type="dxa"/>
            <w:noWrap/>
            <w:vAlign w:val="center"/>
          </w:tcPr>
          <w:p w:rsidR="009D5B39" w:rsidRPr="003E176C" w:rsidRDefault="009D5B39" w:rsidP="00916ACA">
            <w:pPr>
              <w:jc w:val="center"/>
              <w:rPr>
                <w:bCs/>
                <w:sz w:val="24"/>
                <w:szCs w:val="24"/>
              </w:rPr>
            </w:pPr>
            <w:r>
              <w:rPr>
                <w:bCs/>
                <w:sz w:val="24"/>
                <w:szCs w:val="24"/>
              </w:rPr>
              <w:t>X</w:t>
            </w:r>
          </w:p>
        </w:tc>
        <w:tc>
          <w:tcPr>
            <w:tcW w:w="851" w:type="dxa"/>
            <w:noWrap/>
            <w:vAlign w:val="center"/>
          </w:tcPr>
          <w:p w:rsidR="009D5B39" w:rsidRPr="003E176C" w:rsidRDefault="009D5B39" w:rsidP="00916ACA">
            <w:pPr>
              <w:jc w:val="center"/>
              <w:rPr>
                <w:bCs/>
                <w:sz w:val="24"/>
                <w:szCs w:val="24"/>
              </w:rPr>
            </w:pPr>
            <w:r>
              <w:rPr>
                <w:bCs/>
                <w:sz w:val="24"/>
                <w:szCs w:val="24"/>
              </w:rPr>
              <w:t>X</w:t>
            </w:r>
          </w:p>
        </w:tc>
        <w:tc>
          <w:tcPr>
            <w:tcW w:w="709" w:type="dxa"/>
            <w:noWrap/>
            <w:vAlign w:val="center"/>
          </w:tcPr>
          <w:p w:rsidR="009D5B39" w:rsidRPr="003E176C" w:rsidRDefault="009D5B39" w:rsidP="00916ACA">
            <w:pPr>
              <w:jc w:val="center"/>
              <w:rPr>
                <w:bCs/>
                <w:sz w:val="24"/>
                <w:szCs w:val="24"/>
              </w:rPr>
            </w:pPr>
            <w:r>
              <w:rPr>
                <w:bCs/>
                <w:sz w:val="24"/>
                <w:szCs w:val="24"/>
              </w:rPr>
              <w:t>X</w:t>
            </w:r>
          </w:p>
        </w:tc>
        <w:tc>
          <w:tcPr>
            <w:tcW w:w="850" w:type="dxa"/>
            <w:noWrap/>
            <w:vAlign w:val="center"/>
          </w:tcPr>
          <w:p w:rsidR="009D5B39" w:rsidRPr="003E176C" w:rsidRDefault="009D5B39" w:rsidP="00916ACA">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İLKOKULLAR</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ORTAOKULLAR</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ORTAÖĞRETİM KURUMLARI</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HALK EĞİTİMİ MERKEZİ</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MESLEKİ EĞİTİM MERKEZİ</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ÖĞRETMENEVİ VE ASO</w:t>
            </w:r>
          </w:p>
        </w:tc>
        <w:tc>
          <w:tcPr>
            <w:tcW w:w="847" w:type="dxa"/>
            <w:noWrap/>
            <w:vAlign w:val="center"/>
          </w:tcPr>
          <w:p w:rsidR="009D5B39" w:rsidRPr="003E176C" w:rsidRDefault="009D5B39" w:rsidP="00A076E1">
            <w:pPr>
              <w:jc w:val="center"/>
              <w:rPr>
                <w:bCs/>
                <w:sz w:val="24"/>
                <w:szCs w:val="24"/>
              </w:rPr>
            </w:pPr>
            <w:r>
              <w:rPr>
                <w:bCs/>
                <w:sz w:val="24"/>
                <w:szCs w:val="24"/>
              </w:rPr>
              <w:t>O</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O</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OKUL AİLE BİRLİKLERİ</w:t>
            </w:r>
          </w:p>
        </w:tc>
        <w:tc>
          <w:tcPr>
            <w:tcW w:w="847" w:type="dxa"/>
            <w:noWrap/>
            <w:vAlign w:val="center"/>
          </w:tcPr>
          <w:p w:rsidR="009D5B39" w:rsidRPr="003E176C" w:rsidRDefault="009D5B39" w:rsidP="00A076E1">
            <w:pPr>
              <w:jc w:val="center"/>
              <w:rPr>
                <w:bCs/>
                <w:sz w:val="24"/>
                <w:szCs w:val="24"/>
              </w:rPr>
            </w:pPr>
            <w:r>
              <w:rPr>
                <w:bCs/>
                <w:sz w:val="24"/>
                <w:szCs w:val="24"/>
              </w:rPr>
              <w:t>O</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O</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ÖZEL EĞİTİM KURUMLARI</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O</w:t>
            </w:r>
          </w:p>
        </w:tc>
        <w:tc>
          <w:tcPr>
            <w:tcW w:w="850" w:type="dxa"/>
            <w:noWrap/>
            <w:vAlign w:val="center"/>
          </w:tcPr>
          <w:p w:rsidR="009D5B39" w:rsidRPr="003E176C" w:rsidRDefault="009D5B39" w:rsidP="00A076E1">
            <w:pPr>
              <w:jc w:val="center"/>
              <w:rPr>
                <w:bCs/>
                <w:sz w:val="24"/>
                <w:szCs w:val="24"/>
              </w:rPr>
            </w:pPr>
            <w:r>
              <w:rPr>
                <w:bCs/>
                <w:sz w:val="24"/>
                <w:szCs w:val="24"/>
              </w:rPr>
              <w:t>O</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ÖĞRETMENLER</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ÖĞRENCİLER</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lastRenderedPageBreak/>
              <w:t>VELİLER</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O</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O</w:t>
            </w:r>
          </w:p>
        </w:tc>
        <w:tc>
          <w:tcPr>
            <w:tcW w:w="709" w:type="dxa"/>
            <w:noWrap/>
            <w:vAlign w:val="center"/>
          </w:tcPr>
          <w:p w:rsidR="009D5B39" w:rsidRPr="003E176C" w:rsidRDefault="009D5B39" w:rsidP="00A076E1">
            <w:pPr>
              <w:jc w:val="center"/>
              <w:rPr>
                <w:bCs/>
                <w:sz w:val="24"/>
                <w:szCs w:val="24"/>
              </w:rPr>
            </w:pPr>
            <w:r>
              <w:rPr>
                <w:bCs/>
                <w:sz w:val="24"/>
                <w:szCs w:val="24"/>
              </w:rPr>
              <w:t>O</w:t>
            </w:r>
          </w:p>
        </w:tc>
        <w:tc>
          <w:tcPr>
            <w:tcW w:w="850" w:type="dxa"/>
            <w:noWrap/>
            <w:vAlign w:val="center"/>
          </w:tcPr>
          <w:p w:rsidR="009D5B39" w:rsidRPr="003E176C" w:rsidRDefault="009D5B39" w:rsidP="00A076E1">
            <w:pPr>
              <w:jc w:val="center"/>
              <w:rPr>
                <w:bCs/>
                <w:sz w:val="24"/>
                <w:szCs w:val="24"/>
              </w:rPr>
            </w:pPr>
            <w:r>
              <w:rPr>
                <w:bCs/>
                <w:sz w:val="24"/>
                <w:szCs w:val="24"/>
              </w:rPr>
              <w:t>O</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KURSİYERLER</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847" w:type="dxa"/>
            <w:noWrap/>
            <w:vAlign w:val="center"/>
          </w:tcPr>
          <w:p w:rsidR="009D5B39" w:rsidRPr="003E176C" w:rsidRDefault="009D5B39" w:rsidP="00A076E1">
            <w:pPr>
              <w:jc w:val="center"/>
              <w:rPr>
                <w:bCs/>
                <w:sz w:val="24"/>
                <w:szCs w:val="24"/>
              </w:rPr>
            </w:pPr>
            <w:r>
              <w:rPr>
                <w:bCs/>
                <w:sz w:val="24"/>
                <w:szCs w:val="24"/>
              </w:rPr>
              <w:t>X</w:t>
            </w:r>
          </w:p>
        </w:tc>
        <w:tc>
          <w:tcPr>
            <w:tcW w:w="978" w:type="dxa"/>
            <w:noWrap/>
            <w:vAlign w:val="center"/>
          </w:tcPr>
          <w:p w:rsidR="009D5B39" w:rsidRPr="003E176C" w:rsidRDefault="009D5B39" w:rsidP="00A076E1">
            <w:pPr>
              <w:jc w:val="center"/>
              <w:rPr>
                <w:bCs/>
                <w:sz w:val="24"/>
                <w:szCs w:val="24"/>
              </w:rPr>
            </w:pPr>
            <w:r>
              <w:rPr>
                <w:bCs/>
                <w:sz w:val="24"/>
                <w:szCs w:val="24"/>
              </w:rPr>
              <w:t>X</w:t>
            </w:r>
          </w:p>
        </w:tc>
        <w:tc>
          <w:tcPr>
            <w:tcW w:w="851" w:type="dxa"/>
            <w:noWrap/>
            <w:vAlign w:val="center"/>
          </w:tcPr>
          <w:p w:rsidR="009D5B39" w:rsidRPr="003E176C" w:rsidRDefault="009D5B39" w:rsidP="00A076E1">
            <w:pPr>
              <w:jc w:val="center"/>
              <w:rPr>
                <w:bCs/>
                <w:sz w:val="24"/>
                <w:szCs w:val="24"/>
              </w:rPr>
            </w:pPr>
            <w:r>
              <w:rPr>
                <w:bCs/>
                <w:sz w:val="24"/>
                <w:szCs w:val="24"/>
              </w:rPr>
              <w:t>X</w:t>
            </w:r>
          </w:p>
        </w:tc>
        <w:tc>
          <w:tcPr>
            <w:tcW w:w="709" w:type="dxa"/>
            <w:noWrap/>
            <w:vAlign w:val="center"/>
          </w:tcPr>
          <w:p w:rsidR="009D5B39" w:rsidRPr="003E176C" w:rsidRDefault="009D5B39" w:rsidP="00A076E1">
            <w:pPr>
              <w:jc w:val="center"/>
              <w:rPr>
                <w:bCs/>
                <w:sz w:val="24"/>
                <w:szCs w:val="24"/>
              </w:rPr>
            </w:pPr>
            <w:r>
              <w:rPr>
                <w:bCs/>
                <w:sz w:val="24"/>
                <w:szCs w:val="24"/>
              </w:rPr>
              <w:t>X</w:t>
            </w:r>
          </w:p>
        </w:tc>
        <w:tc>
          <w:tcPr>
            <w:tcW w:w="850" w:type="dxa"/>
            <w:noWrap/>
            <w:vAlign w:val="center"/>
          </w:tcPr>
          <w:p w:rsidR="009D5B39" w:rsidRPr="003E176C" w:rsidRDefault="009D5B39" w:rsidP="00A076E1">
            <w:pPr>
              <w:jc w:val="center"/>
              <w:rPr>
                <w:bCs/>
                <w:sz w:val="24"/>
                <w:szCs w:val="24"/>
              </w:rPr>
            </w:pPr>
            <w:r>
              <w:rPr>
                <w:bCs/>
                <w:sz w:val="24"/>
                <w:szCs w:val="24"/>
              </w:rPr>
              <w:t>X</w:t>
            </w:r>
          </w:p>
        </w:tc>
      </w:tr>
      <w:tr w:rsidR="009D5B39" w:rsidRPr="003E176C" w:rsidTr="00916ACA">
        <w:trPr>
          <w:trHeight w:val="283"/>
        </w:trPr>
        <w:tc>
          <w:tcPr>
            <w:tcW w:w="3393" w:type="dxa"/>
            <w:gridSpan w:val="2"/>
            <w:noWrap/>
            <w:vAlign w:val="center"/>
          </w:tcPr>
          <w:p w:rsidR="009D5B39" w:rsidRPr="003E176C" w:rsidRDefault="009D5B39" w:rsidP="00916ACA">
            <w:pPr>
              <w:rPr>
                <w:bCs/>
                <w:sz w:val="24"/>
                <w:szCs w:val="24"/>
              </w:rPr>
            </w:pPr>
            <w:r w:rsidRPr="003E176C">
              <w:rPr>
                <w:bCs/>
                <w:sz w:val="24"/>
                <w:szCs w:val="24"/>
              </w:rPr>
              <w:t>TİREBOLU BELEDİYESİ</w:t>
            </w:r>
          </w:p>
        </w:tc>
        <w:tc>
          <w:tcPr>
            <w:tcW w:w="847" w:type="dxa"/>
            <w:noWrap/>
            <w:vAlign w:val="center"/>
          </w:tcPr>
          <w:p w:rsidR="009D5B39" w:rsidRPr="003E176C" w:rsidRDefault="00C0772E" w:rsidP="00916ACA">
            <w:pPr>
              <w:jc w:val="center"/>
              <w:rPr>
                <w:bCs/>
                <w:sz w:val="24"/>
                <w:szCs w:val="24"/>
              </w:rPr>
            </w:pPr>
            <w:r>
              <w:rPr>
                <w:bCs/>
                <w:sz w:val="24"/>
                <w:szCs w:val="24"/>
              </w:rPr>
              <w:t>O</w:t>
            </w:r>
          </w:p>
        </w:tc>
        <w:tc>
          <w:tcPr>
            <w:tcW w:w="847" w:type="dxa"/>
            <w:noWrap/>
            <w:vAlign w:val="center"/>
          </w:tcPr>
          <w:p w:rsidR="009D5B39" w:rsidRPr="003E176C" w:rsidRDefault="00C0772E" w:rsidP="00916ACA">
            <w:pPr>
              <w:jc w:val="center"/>
              <w:rPr>
                <w:bCs/>
                <w:sz w:val="24"/>
                <w:szCs w:val="24"/>
              </w:rPr>
            </w:pPr>
            <w:r>
              <w:rPr>
                <w:bCs/>
                <w:sz w:val="24"/>
                <w:szCs w:val="24"/>
              </w:rPr>
              <w:t>X</w:t>
            </w:r>
          </w:p>
        </w:tc>
        <w:tc>
          <w:tcPr>
            <w:tcW w:w="847" w:type="dxa"/>
            <w:noWrap/>
            <w:vAlign w:val="center"/>
          </w:tcPr>
          <w:p w:rsidR="009D5B39" w:rsidRPr="003E176C" w:rsidRDefault="00C0772E" w:rsidP="00916ACA">
            <w:pPr>
              <w:jc w:val="center"/>
              <w:rPr>
                <w:bCs/>
                <w:sz w:val="24"/>
                <w:szCs w:val="24"/>
              </w:rPr>
            </w:pPr>
            <w:r>
              <w:rPr>
                <w:bCs/>
                <w:sz w:val="24"/>
                <w:szCs w:val="24"/>
              </w:rPr>
              <w:t>O</w:t>
            </w:r>
          </w:p>
        </w:tc>
        <w:tc>
          <w:tcPr>
            <w:tcW w:w="978" w:type="dxa"/>
            <w:noWrap/>
            <w:vAlign w:val="center"/>
          </w:tcPr>
          <w:p w:rsidR="009D5B39" w:rsidRPr="003E176C" w:rsidRDefault="00C0772E" w:rsidP="00916ACA">
            <w:pPr>
              <w:jc w:val="center"/>
              <w:rPr>
                <w:bCs/>
                <w:sz w:val="24"/>
                <w:szCs w:val="24"/>
              </w:rPr>
            </w:pPr>
            <w:r>
              <w:rPr>
                <w:bCs/>
                <w:sz w:val="24"/>
                <w:szCs w:val="24"/>
              </w:rPr>
              <w:t>X</w:t>
            </w:r>
          </w:p>
        </w:tc>
        <w:tc>
          <w:tcPr>
            <w:tcW w:w="851" w:type="dxa"/>
            <w:noWrap/>
            <w:vAlign w:val="center"/>
          </w:tcPr>
          <w:p w:rsidR="009D5B39" w:rsidRPr="003E176C" w:rsidRDefault="00C0772E" w:rsidP="00916ACA">
            <w:pPr>
              <w:jc w:val="center"/>
              <w:rPr>
                <w:bCs/>
                <w:sz w:val="24"/>
                <w:szCs w:val="24"/>
              </w:rPr>
            </w:pPr>
            <w:r>
              <w:rPr>
                <w:bCs/>
                <w:sz w:val="24"/>
                <w:szCs w:val="24"/>
              </w:rPr>
              <w:t>O</w:t>
            </w:r>
          </w:p>
        </w:tc>
        <w:tc>
          <w:tcPr>
            <w:tcW w:w="709" w:type="dxa"/>
            <w:noWrap/>
            <w:vAlign w:val="center"/>
          </w:tcPr>
          <w:p w:rsidR="009D5B39" w:rsidRPr="003E176C" w:rsidRDefault="00E039AF" w:rsidP="00916ACA">
            <w:pPr>
              <w:jc w:val="center"/>
              <w:rPr>
                <w:bCs/>
                <w:sz w:val="24"/>
                <w:szCs w:val="24"/>
              </w:rPr>
            </w:pPr>
            <w:r>
              <w:rPr>
                <w:bCs/>
                <w:sz w:val="24"/>
                <w:szCs w:val="24"/>
              </w:rPr>
              <w:t>O</w:t>
            </w:r>
          </w:p>
        </w:tc>
        <w:tc>
          <w:tcPr>
            <w:tcW w:w="850" w:type="dxa"/>
            <w:noWrap/>
            <w:vAlign w:val="center"/>
          </w:tcPr>
          <w:p w:rsidR="009D5B39" w:rsidRPr="003E176C" w:rsidRDefault="00E039AF" w:rsidP="00916ACA">
            <w:pPr>
              <w:jc w:val="center"/>
              <w:rPr>
                <w:bCs/>
                <w:sz w:val="24"/>
                <w:szCs w:val="24"/>
              </w:rPr>
            </w:pPr>
            <w:r>
              <w:rPr>
                <w:bCs/>
                <w:sz w:val="24"/>
                <w:szCs w:val="24"/>
              </w:rPr>
              <w:t>O</w:t>
            </w:r>
          </w:p>
        </w:tc>
      </w:tr>
      <w:tr w:rsidR="009D5B39" w:rsidRPr="003E176C" w:rsidTr="00916ACA">
        <w:trPr>
          <w:trHeight w:val="537"/>
        </w:trPr>
        <w:tc>
          <w:tcPr>
            <w:tcW w:w="3393" w:type="dxa"/>
            <w:gridSpan w:val="2"/>
            <w:noWrap/>
            <w:vAlign w:val="center"/>
          </w:tcPr>
          <w:p w:rsidR="009D5B39" w:rsidRPr="003E176C" w:rsidRDefault="009D5B39" w:rsidP="00916ACA">
            <w:pPr>
              <w:rPr>
                <w:bCs/>
                <w:sz w:val="24"/>
                <w:szCs w:val="24"/>
              </w:rPr>
            </w:pPr>
            <w:r w:rsidRPr="003E176C">
              <w:rPr>
                <w:bCs/>
                <w:sz w:val="24"/>
                <w:szCs w:val="24"/>
              </w:rPr>
              <w:t>İLİMİZDEKİ DİĞER İLÇE MİLLİ EĞİTİM MÜDÜRLÜKLERİ</w:t>
            </w:r>
          </w:p>
        </w:tc>
        <w:tc>
          <w:tcPr>
            <w:tcW w:w="847" w:type="dxa"/>
            <w:noWrap/>
            <w:vAlign w:val="center"/>
          </w:tcPr>
          <w:p w:rsidR="009D5B39" w:rsidRPr="003E176C" w:rsidRDefault="00E039AF" w:rsidP="00916ACA">
            <w:pPr>
              <w:jc w:val="center"/>
              <w:rPr>
                <w:bCs/>
                <w:sz w:val="24"/>
                <w:szCs w:val="24"/>
              </w:rPr>
            </w:pPr>
            <w:r>
              <w:rPr>
                <w:bCs/>
                <w:sz w:val="24"/>
                <w:szCs w:val="24"/>
              </w:rPr>
              <w:t>O</w:t>
            </w:r>
          </w:p>
        </w:tc>
        <w:tc>
          <w:tcPr>
            <w:tcW w:w="847" w:type="dxa"/>
            <w:noWrap/>
            <w:vAlign w:val="center"/>
          </w:tcPr>
          <w:p w:rsidR="009D5B39" w:rsidRPr="003E176C" w:rsidRDefault="00E039AF" w:rsidP="00916ACA">
            <w:pPr>
              <w:jc w:val="center"/>
              <w:rPr>
                <w:bCs/>
                <w:sz w:val="24"/>
                <w:szCs w:val="24"/>
              </w:rPr>
            </w:pPr>
            <w:r>
              <w:rPr>
                <w:bCs/>
                <w:sz w:val="24"/>
                <w:szCs w:val="24"/>
              </w:rPr>
              <w:t>O</w:t>
            </w:r>
          </w:p>
        </w:tc>
        <w:tc>
          <w:tcPr>
            <w:tcW w:w="847" w:type="dxa"/>
            <w:noWrap/>
            <w:vAlign w:val="center"/>
          </w:tcPr>
          <w:p w:rsidR="009D5B39" w:rsidRPr="003E176C" w:rsidRDefault="00E039AF" w:rsidP="00916ACA">
            <w:pPr>
              <w:jc w:val="center"/>
              <w:rPr>
                <w:bCs/>
                <w:sz w:val="24"/>
                <w:szCs w:val="24"/>
              </w:rPr>
            </w:pPr>
            <w:r>
              <w:rPr>
                <w:bCs/>
                <w:sz w:val="24"/>
                <w:szCs w:val="24"/>
              </w:rPr>
              <w:t>O</w:t>
            </w:r>
          </w:p>
        </w:tc>
        <w:tc>
          <w:tcPr>
            <w:tcW w:w="978" w:type="dxa"/>
            <w:noWrap/>
            <w:vAlign w:val="center"/>
          </w:tcPr>
          <w:p w:rsidR="009D5B39" w:rsidRPr="003E176C" w:rsidRDefault="00E039AF" w:rsidP="00916ACA">
            <w:pPr>
              <w:jc w:val="center"/>
              <w:rPr>
                <w:bCs/>
                <w:sz w:val="24"/>
                <w:szCs w:val="24"/>
              </w:rPr>
            </w:pPr>
            <w:r>
              <w:rPr>
                <w:bCs/>
                <w:sz w:val="24"/>
                <w:szCs w:val="24"/>
              </w:rPr>
              <w:t>O</w:t>
            </w:r>
          </w:p>
        </w:tc>
        <w:tc>
          <w:tcPr>
            <w:tcW w:w="851" w:type="dxa"/>
            <w:noWrap/>
            <w:vAlign w:val="center"/>
          </w:tcPr>
          <w:p w:rsidR="009D5B39" w:rsidRPr="003E176C" w:rsidRDefault="00E039AF" w:rsidP="00916ACA">
            <w:pPr>
              <w:jc w:val="center"/>
              <w:rPr>
                <w:bCs/>
                <w:sz w:val="24"/>
                <w:szCs w:val="24"/>
              </w:rPr>
            </w:pPr>
            <w:r>
              <w:rPr>
                <w:bCs/>
                <w:sz w:val="24"/>
                <w:szCs w:val="24"/>
              </w:rPr>
              <w:t>O</w:t>
            </w:r>
          </w:p>
        </w:tc>
        <w:tc>
          <w:tcPr>
            <w:tcW w:w="709" w:type="dxa"/>
            <w:noWrap/>
            <w:vAlign w:val="center"/>
          </w:tcPr>
          <w:p w:rsidR="009D5B39" w:rsidRPr="003E176C" w:rsidRDefault="00E039AF" w:rsidP="00916ACA">
            <w:pPr>
              <w:jc w:val="center"/>
              <w:rPr>
                <w:bCs/>
                <w:sz w:val="24"/>
                <w:szCs w:val="24"/>
              </w:rPr>
            </w:pPr>
            <w:r>
              <w:rPr>
                <w:bCs/>
                <w:sz w:val="24"/>
                <w:szCs w:val="24"/>
              </w:rPr>
              <w:t>O</w:t>
            </w:r>
          </w:p>
        </w:tc>
        <w:tc>
          <w:tcPr>
            <w:tcW w:w="850" w:type="dxa"/>
            <w:noWrap/>
            <w:vAlign w:val="center"/>
          </w:tcPr>
          <w:p w:rsidR="009D5B39" w:rsidRPr="003E176C" w:rsidRDefault="00E039AF" w:rsidP="00916ACA">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İL ÖZEL İDARESİ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BANKALAR</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SENDİKALAR</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EMNİYET MÜDÜRLÜĞÜ</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BASIN YAYIN KURULUŞLARI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SİVİL TOPLUM KURULUŞLARI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İLETİŞİM FAKÜLTESİ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MESLEK YÜKSEKOKULU</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SAĞLIK KURULUŞLARI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ESNAF VE SANATKÂRLAR ODASI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537"/>
        </w:trPr>
        <w:tc>
          <w:tcPr>
            <w:tcW w:w="3393" w:type="dxa"/>
            <w:gridSpan w:val="2"/>
            <w:noWrap/>
            <w:vAlign w:val="center"/>
          </w:tcPr>
          <w:p w:rsidR="00E039AF" w:rsidRPr="003E176C" w:rsidRDefault="00E039AF" w:rsidP="00916ACA">
            <w:pPr>
              <w:rPr>
                <w:bCs/>
                <w:sz w:val="24"/>
                <w:szCs w:val="24"/>
              </w:rPr>
            </w:pPr>
            <w:r w:rsidRPr="003E176C">
              <w:rPr>
                <w:bCs/>
                <w:sz w:val="24"/>
                <w:szCs w:val="24"/>
              </w:rPr>
              <w:t>ŞOFÖRLER VE OTOMOBİLCİLER ODASI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537"/>
        </w:trPr>
        <w:tc>
          <w:tcPr>
            <w:tcW w:w="3393" w:type="dxa"/>
            <w:gridSpan w:val="2"/>
            <w:noWrap/>
            <w:vAlign w:val="center"/>
          </w:tcPr>
          <w:p w:rsidR="00E039AF" w:rsidRPr="003E176C" w:rsidRDefault="00E039AF" w:rsidP="00916ACA">
            <w:pPr>
              <w:rPr>
                <w:bCs/>
                <w:sz w:val="24"/>
                <w:szCs w:val="24"/>
              </w:rPr>
            </w:pPr>
            <w:r w:rsidRPr="003E176C">
              <w:rPr>
                <w:bCs/>
                <w:sz w:val="24"/>
                <w:szCs w:val="24"/>
              </w:rPr>
              <w:t>İLÇE GENÇLİK VE SPOR MÜDÜRLÜĞÜ</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MUHTARLIKLAR</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MALMÜDÜRLÜĞÜ</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NÜFUS MÜDÜRLÜĞÜ</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İLÇE TARIM MÜDÜRLÜĞÜ</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ORMAN İŞLETME MÜDÜRLÜĞÜ</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HALK KÜTÜPHANESİ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SANAYİ KURULUŞLARI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İLÇE JANDARMA KOMUTANLIĞI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 xml:space="preserve">TÜRKTELEKOM </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r w:rsidR="00E039AF" w:rsidRPr="003E176C" w:rsidTr="00916ACA">
        <w:trPr>
          <w:trHeight w:val="283"/>
        </w:trPr>
        <w:tc>
          <w:tcPr>
            <w:tcW w:w="3393" w:type="dxa"/>
            <w:gridSpan w:val="2"/>
            <w:noWrap/>
            <w:vAlign w:val="center"/>
          </w:tcPr>
          <w:p w:rsidR="00E039AF" w:rsidRPr="003E176C" w:rsidRDefault="00E039AF" w:rsidP="00916ACA">
            <w:pPr>
              <w:rPr>
                <w:bCs/>
                <w:sz w:val="24"/>
                <w:szCs w:val="24"/>
              </w:rPr>
            </w:pPr>
            <w:r w:rsidRPr="003E176C">
              <w:rPr>
                <w:bCs/>
                <w:sz w:val="24"/>
                <w:szCs w:val="24"/>
              </w:rPr>
              <w:t>TİREBOLU İLÇE HALKI</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847" w:type="dxa"/>
            <w:noWrap/>
            <w:vAlign w:val="center"/>
          </w:tcPr>
          <w:p w:rsidR="00E039AF" w:rsidRPr="003E176C" w:rsidRDefault="00E039AF" w:rsidP="00CF35C2">
            <w:pPr>
              <w:jc w:val="center"/>
              <w:rPr>
                <w:bCs/>
                <w:sz w:val="24"/>
                <w:szCs w:val="24"/>
              </w:rPr>
            </w:pPr>
            <w:r>
              <w:rPr>
                <w:bCs/>
                <w:sz w:val="24"/>
                <w:szCs w:val="24"/>
              </w:rPr>
              <w:t>O</w:t>
            </w:r>
          </w:p>
        </w:tc>
        <w:tc>
          <w:tcPr>
            <w:tcW w:w="978" w:type="dxa"/>
            <w:noWrap/>
            <w:vAlign w:val="center"/>
          </w:tcPr>
          <w:p w:rsidR="00E039AF" w:rsidRPr="003E176C" w:rsidRDefault="00E039AF" w:rsidP="00CF35C2">
            <w:pPr>
              <w:jc w:val="center"/>
              <w:rPr>
                <w:bCs/>
                <w:sz w:val="24"/>
                <w:szCs w:val="24"/>
              </w:rPr>
            </w:pPr>
            <w:r>
              <w:rPr>
                <w:bCs/>
                <w:sz w:val="24"/>
                <w:szCs w:val="24"/>
              </w:rPr>
              <w:t>O</w:t>
            </w:r>
          </w:p>
        </w:tc>
        <w:tc>
          <w:tcPr>
            <w:tcW w:w="851" w:type="dxa"/>
            <w:noWrap/>
            <w:vAlign w:val="center"/>
          </w:tcPr>
          <w:p w:rsidR="00E039AF" w:rsidRPr="003E176C" w:rsidRDefault="00E039AF" w:rsidP="00CF35C2">
            <w:pPr>
              <w:jc w:val="center"/>
              <w:rPr>
                <w:bCs/>
                <w:sz w:val="24"/>
                <w:szCs w:val="24"/>
              </w:rPr>
            </w:pPr>
            <w:r>
              <w:rPr>
                <w:bCs/>
                <w:sz w:val="24"/>
                <w:szCs w:val="24"/>
              </w:rPr>
              <w:t>O</w:t>
            </w:r>
          </w:p>
        </w:tc>
        <w:tc>
          <w:tcPr>
            <w:tcW w:w="709" w:type="dxa"/>
            <w:noWrap/>
            <w:vAlign w:val="center"/>
          </w:tcPr>
          <w:p w:rsidR="00E039AF" w:rsidRPr="003E176C" w:rsidRDefault="00E039AF" w:rsidP="00CF35C2">
            <w:pPr>
              <w:jc w:val="center"/>
              <w:rPr>
                <w:bCs/>
                <w:sz w:val="24"/>
                <w:szCs w:val="24"/>
              </w:rPr>
            </w:pPr>
            <w:r>
              <w:rPr>
                <w:bCs/>
                <w:sz w:val="24"/>
                <w:szCs w:val="24"/>
              </w:rPr>
              <w:t>O</w:t>
            </w:r>
          </w:p>
        </w:tc>
        <w:tc>
          <w:tcPr>
            <w:tcW w:w="850" w:type="dxa"/>
            <w:noWrap/>
            <w:vAlign w:val="center"/>
          </w:tcPr>
          <w:p w:rsidR="00E039AF" w:rsidRPr="003E176C" w:rsidRDefault="00E039AF" w:rsidP="00CF35C2">
            <w:pPr>
              <w:jc w:val="center"/>
              <w:rPr>
                <w:bCs/>
                <w:sz w:val="24"/>
                <w:szCs w:val="24"/>
              </w:rPr>
            </w:pPr>
            <w:r>
              <w:rPr>
                <w:bCs/>
                <w:sz w:val="24"/>
                <w:szCs w:val="24"/>
              </w:rPr>
              <w:t>O</w:t>
            </w:r>
          </w:p>
        </w:tc>
      </w:tr>
    </w:tbl>
    <w:p w:rsidR="00D91E3D" w:rsidRPr="00D91E3D" w:rsidRDefault="0029280A" w:rsidP="00D91E3D">
      <w:pPr>
        <w:spacing w:after="0" w:line="240" w:lineRule="auto"/>
        <w:rPr>
          <w:rFonts w:ascii="Times New Roman" w:hAnsi="Times New Roman" w:cs="Times New Roman"/>
          <w:bCs/>
          <w:iCs/>
          <w:sz w:val="18"/>
          <w:szCs w:val="24"/>
        </w:rPr>
      </w:pPr>
      <w:r w:rsidRPr="00D91E3D">
        <w:rPr>
          <w:rFonts w:ascii="Times New Roman" w:hAnsi="Times New Roman" w:cs="Times New Roman"/>
          <w:b/>
          <w:bCs/>
          <w:iCs/>
          <w:sz w:val="18"/>
          <w:szCs w:val="24"/>
        </w:rPr>
        <w:t xml:space="preserve">X </w:t>
      </w:r>
      <w:r w:rsidRPr="00D91E3D">
        <w:rPr>
          <w:rFonts w:ascii="Times New Roman" w:hAnsi="Times New Roman" w:cs="Times New Roman"/>
          <w:bCs/>
          <w:iCs/>
          <w:sz w:val="18"/>
          <w:szCs w:val="24"/>
        </w:rPr>
        <w:t>Paydaş grubunun tamamına hizmet verilmektedir</w:t>
      </w:r>
    </w:p>
    <w:p w:rsidR="0029280A" w:rsidRPr="00D91E3D" w:rsidRDefault="00D91E3D" w:rsidP="00D91E3D">
      <w:pPr>
        <w:spacing w:after="0" w:line="240" w:lineRule="auto"/>
        <w:rPr>
          <w:rFonts w:ascii="Times New Roman" w:hAnsi="Times New Roman" w:cs="Times New Roman"/>
          <w:bCs/>
          <w:iCs/>
          <w:sz w:val="18"/>
          <w:szCs w:val="24"/>
        </w:rPr>
      </w:pPr>
      <w:r w:rsidRPr="00D91E3D">
        <w:rPr>
          <w:rFonts w:ascii="Times New Roman" w:hAnsi="Times New Roman" w:cs="Times New Roman"/>
          <w:b/>
          <w:bCs/>
          <w:iCs/>
          <w:sz w:val="18"/>
          <w:szCs w:val="24"/>
        </w:rPr>
        <w:t xml:space="preserve">O </w:t>
      </w:r>
      <w:r w:rsidR="0029280A" w:rsidRPr="00D91E3D">
        <w:rPr>
          <w:rFonts w:ascii="Times New Roman" w:hAnsi="Times New Roman" w:cs="Times New Roman"/>
          <w:bCs/>
          <w:iCs/>
          <w:sz w:val="18"/>
          <w:szCs w:val="24"/>
        </w:rPr>
        <w:t>Paydaş grubunun bir kısmına hizmet verilmektedir</w:t>
      </w:r>
    </w:p>
    <w:p w:rsidR="00D91E3D" w:rsidRPr="00D91E3D" w:rsidRDefault="00D91E3D" w:rsidP="00D91E3D">
      <w:pPr>
        <w:spacing w:after="0" w:line="240" w:lineRule="auto"/>
        <w:rPr>
          <w:rFonts w:ascii="Times New Roman" w:hAnsi="Times New Roman" w:cs="Times New Roman"/>
          <w:bCs/>
          <w:iCs/>
          <w:szCs w:val="24"/>
        </w:rPr>
      </w:pPr>
    </w:p>
    <w:p w:rsidR="003708BA" w:rsidRPr="003E176C" w:rsidRDefault="003708BA" w:rsidP="003708BA">
      <w:pPr>
        <w:spacing w:line="360" w:lineRule="auto"/>
        <w:jc w:val="both"/>
        <w:rPr>
          <w:rFonts w:ascii="Times New Roman" w:hAnsi="Times New Roman" w:cs="Times New Roman"/>
          <w:b/>
          <w:bCs/>
          <w:i/>
          <w:iCs/>
          <w:sz w:val="24"/>
          <w:szCs w:val="24"/>
        </w:rPr>
      </w:pPr>
      <w:r w:rsidRPr="003E176C">
        <w:rPr>
          <w:rFonts w:ascii="Times New Roman" w:hAnsi="Times New Roman" w:cs="Times New Roman"/>
          <w:b/>
          <w:bCs/>
          <w:i/>
          <w:iCs/>
          <w:sz w:val="24"/>
          <w:szCs w:val="24"/>
        </w:rPr>
        <w:t>Tablo 5. Tirebolu İlçe Milli Eğitim Müdürlüğü</w:t>
      </w:r>
      <w:r w:rsidR="006451F1" w:rsidRPr="003E176C">
        <w:rPr>
          <w:rFonts w:ascii="Times New Roman" w:hAnsi="Times New Roman" w:cs="Times New Roman"/>
          <w:b/>
          <w:bCs/>
          <w:i/>
          <w:iCs/>
          <w:sz w:val="24"/>
          <w:szCs w:val="24"/>
        </w:rPr>
        <w:t xml:space="preserve"> Ürün Hizmet Matrisi</w:t>
      </w:r>
    </w:p>
    <w:p w:rsidR="00A55D2C" w:rsidRDefault="008D5E09" w:rsidP="008D5E09">
      <w:pPr>
        <w:pStyle w:val="Balk2"/>
        <w:numPr>
          <w:ilvl w:val="0"/>
          <w:numId w:val="0"/>
        </w:numPr>
      </w:pPr>
      <w:bookmarkStart w:id="34" w:name="_Toc429823959"/>
      <w:r>
        <w:t xml:space="preserve">4.2. </w:t>
      </w:r>
      <w:r w:rsidR="00A55D2C" w:rsidRPr="003E176C">
        <w:t>Paydaş Görüşlerinin Alınması</w:t>
      </w:r>
      <w:bookmarkEnd w:id="34"/>
    </w:p>
    <w:p w:rsidR="00D91E3D" w:rsidRPr="003E176C" w:rsidRDefault="00D91E3D" w:rsidP="00D91E3D">
      <w:pPr>
        <w:pStyle w:val="AralkYok"/>
        <w:spacing w:line="276" w:lineRule="auto"/>
        <w:ind w:left="1440"/>
        <w:rPr>
          <w:rFonts w:ascii="Times New Roman" w:hAnsi="Times New Roman"/>
          <w:b/>
          <w:color w:val="0070C0"/>
          <w:sz w:val="24"/>
          <w:szCs w:val="24"/>
        </w:rPr>
      </w:pPr>
    </w:p>
    <w:p w:rsidR="00B62EF2" w:rsidRPr="003E176C" w:rsidRDefault="00B62EF2" w:rsidP="00B62EF2">
      <w:pPr>
        <w:spacing w:line="360" w:lineRule="auto"/>
        <w:outlineLvl w:val="0"/>
        <w:rPr>
          <w:rFonts w:ascii="Times New Roman" w:hAnsi="Times New Roman" w:cs="Times New Roman"/>
          <w:b/>
          <w:sz w:val="24"/>
          <w:szCs w:val="24"/>
        </w:rPr>
      </w:pPr>
      <w:bookmarkStart w:id="35" w:name="_Toc287281127"/>
      <w:bookmarkStart w:id="36" w:name="_Toc287333234"/>
      <w:bookmarkStart w:id="37" w:name="_Toc429823960"/>
      <w:r w:rsidRPr="003E176C">
        <w:rPr>
          <w:rFonts w:ascii="Times New Roman" w:hAnsi="Times New Roman" w:cs="Times New Roman"/>
          <w:b/>
          <w:sz w:val="24"/>
          <w:szCs w:val="24"/>
        </w:rPr>
        <w:t>İç Paydaşların İlçe Milli Eğitim Müdürlüğü Hakkındaki Görüşleri</w:t>
      </w:r>
      <w:bookmarkEnd w:id="35"/>
      <w:bookmarkEnd w:id="36"/>
      <w:bookmarkEnd w:id="37"/>
    </w:p>
    <w:p w:rsidR="00B62EF2" w:rsidRPr="003E176C" w:rsidRDefault="00B62EF2" w:rsidP="00A8787E">
      <w:pPr>
        <w:spacing w:line="240" w:lineRule="auto"/>
        <w:rPr>
          <w:rFonts w:ascii="Times New Roman" w:hAnsi="Times New Roman" w:cs="Times New Roman"/>
          <w:b/>
          <w:sz w:val="24"/>
          <w:szCs w:val="24"/>
        </w:rPr>
      </w:pPr>
      <w:r w:rsidRPr="003E176C">
        <w:rPr>
          <w:rFonts w:ascii="Times New Roman" w:hAnsi="Times New Roman" w:cs="Times New Roman"/>
          <w:b/>
          <w:sz w:val="24"/>
          <w:szCs w:val="24"/>
        </w:rPr>
        <w:t>Kurumun Olumlu Yönleri</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Her türlü düşünceler rahat bir şekilde ifade edilebilmektedir.</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Hizmetiçi eğitim seminerleri belirlenirken iç paydaşların ihtiyaçları dikkate alınmaktadır</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lastRenderedPageBreak/>
        <w:t>Takdir ve ödüllendirme konusunda eşitlik ilkesi uygulanmaktadır</w:t>
      </w:r>
      <w:r w:rsidR="00217D33" w:rsidRPr="003E176C">
        <w:rPr>
          <w:rFonts w:ascii="Times New Roman" w:hAnsi="Times New Roman" w:cs="Times New Roman"/>
          <w:sz w:val="24"/>
          <w:szCs w:val="24"/>
        </w:rPr>
        <w:t>.</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Özlük hakları düzenli bir şekilde takip edilmektedir</w:t>
      </w:r>
    </w:p>
    <w:p w:rsidR="00B62EF2" w:rsidRPr="003E176C" w:rsidRDefault="00A8787E"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Kurum ve okulların </w:t>
      </w:r>
      <w:r w:rsidR="00B62EF2" w:rsidRPr="003E176C">
        <w:rPr>
          <w:rFonts w:ascii="Times New Roman" w:hAnsi="Times New Roman" w:cs="Times New Roman"/>
          <w:sz w:val="24"/>
          <w:szCs w:val="24"/>
        </w:rPr>
        <w:t>her türlü eğitim-öğretim faaliyetlerinde destek sağlanmaktadır</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Geri dönüşüm kampanyalarına önem verilmektedir</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Eğitim Teknolojisi konusunda tüm eğitim kurumlarındaki materyallerin varlığı</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Yetişmiş uzman öğretmenlerin ve yöneticilerin varlığı.</w:t>
      </w:r>
    </w:p>
    <w:p w:rsidR="00B62EF2" w:rsidRPr="003E176C" w:rsidRDefault="00217D33"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w:t>
      </w:r>
      <w:r w:rsidR="00B62EF2" w:rsidRPr="003E176C">
        <w:rPr>
          <w:rFonts w:ascii="Times New Roman" w:hAnsi="Times New Roman" w:cs="Times New Roman"/>
          <w:sz w:val="24"/>
          <w:szCs w:val="24"/>
        </w:rPr>
        <w:t>lçe</w:t>
      </w:r>
      <w:r w:rsidRPr="003E176C">
        <w:rPr>
          <w:rFonts w:ascii="Times New Roman" w:hAnsi="Times New Roman" w:cs="Times New Roman"/>
          <w:sz w:val="24"/>
          <w:szCs w:val="24"/>
        </w:rPr>
        <w:t xml:space="preserve"> MEM ve okullar arasındaki evrak iletişimi </w:t>
      </w:r>
      <w:r w:rsidR="00B62EF2" w:rsidRPr="003E176C">
        <w:rPr>
          <w:rFonts w:ascii="Times New Roman" w:hAnsi="Times New Roman" w:cs="Times New Roman"/>
          <w:sz w:val="24"/>
          <w:szCs w:val="24"/>
        </w:rPr>
        <w:t>(</w:t>
      </w:r>
      <w:r w:rsidRPr="003E176C">
        <w:rPr>
          <w:rFonts w:ascii="Times New Roman" w:hAnsi="Times New Roman" w:cs="Times New Roman"/>
          <w:sz w:val="24"/>
          <w:szCs w:val="24"/>
        </w:rPr>
        <w:t>Kurum</w:t>
      </w:r>
      <w:r w:rsidR="00A82AAB" w:rsidRPr="003E176C">
        <w:rPr>
          <w:rFonts w:ascii="Times New Roman" w:hAnsi="Times New Roman" w:cs="Times New Roman"/>
          <w:sz w:val="24"/>
          <w:szCs w:val="24"/>
        </w:rPr>
        <w:t>-</w:t>
      </w:r>
      <w:r w:rsidRPr="003E176C">
        <w:rPr>
          <w:rFonts w:ascii="Times New Roman" w:hAnsi="Times New Roman" w:cs="Times New Roman"/>
          <w:sz w:val="24"/>
          <w:szCs w:val="24"/>
        </w:rPr>
        <w:t>Net</w:t>
      </w:r>
      <w:r w:rsidR="00B62EF2" w:rsidRPr="003E176C">
        <w:rPr>
          <w:rFonts w:ascii="Times New Roman" w:hAnsi="Times New Roman" w:cs="Times New Roman"/>
          <w:sz w:val="24"/>
          <w:szCs w:val="24"/>
        </w:rPr>
        <w:t xml:space="preserve"> kullanımı)</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Yeniliklere ve teknolojik gelişmelere aç</w:t>
      </w:r>
      <w:r w:rsidR="00A8787E" w:rsidRPr="003E176C">
        <w:rPr>
          <w:rFonts w:ascii="Times New Roman" w:hAnsi="Times New Roman" w:cs="Times New Roman"/>
          <w:sz w:val="24"/>
          <w:szCs w:val="24"/>
        </w:rPr>
        <w:t>ık ol</w:t>
      </w:r>
      <w:r w:rsidRPr="003E176C">
        <w:rPr>
          <w:rFonts w:ascii="Times New Roman" w:hAnsi="Times New Roman" w:cs="Times New Roman"/>
          <w:sz w:val="24"/>
          <w:szCs w:val="24"/>
        </w:rPr>
        <w:t>ması.</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Mahalli hizmet içi eğitim faaliyetlerinin iyi düzeyde olması.</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Bilgi teknolojilerinin eğitim ve öğretim içindeki payının giderek artması</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 aile birliklerinin etkili çalışması</w:t>
      </w:r>
    </w:p>
    <w:p w:rsidR="00B62EF2" w:rsidRPr="003E176C" w:rsidRDefault="00A82AAB"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Yaygın eğitim kurumlarının </w:t>
      </w:r>
      <w:r w:rsidR="00B62EF2" w:rsidRPr="003E176C">
        <w:rPr>
          <w:rFonts w:ascii="Times New Roman" w:hAnsi="Times New Roman" w:cs="Times New Roman"/>
          <w:sz w:val="24"/>
          <w:szCs w:val="24"/>
        </w:rPr>
        <w:t>çalışmalarının olumlu ilerlemesi</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Bilgi ve hizmet sektörüne geçiş sürecinin kolay ve çabuk olması.</w:t>
      </w:r>
    </w:p>
    <w:p w:rsidR="00B62EF2" w:rsidRPr="003E176C" w:rsidRDefault="00B62EF2" w:rsidP="00361746">
      <w:pPr>
        <w:numPr>
          <w:ilvl w:val="0"/>
          <w:numId w:val="3"/>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 öncesi eğitim uygulamalarındaki başarı ve okullaşma oranının Türkiye ortalamasının üstünde olması</w:t>
      </w:r>
    </w:p>
    <w:p w:rsidR="00B62EF2" w:rsidRPr="003E176C" w:rsidRDefault="00B62EF2" w:rsidP="00A8787E">
      <w:pPr>
        <w:tabs>
          <w:tab w:val="left" w:pos="3735"/>
        </w:tabs>
        <w:spacing w:line="240" w:lineRule="auto"/>
        <w:rPr>
          <w:rFonts w:ascii="Times New Roman" w:hAnsi="Times New Roman" w:cs="Times New Roman"/>
          <w:sz w:val="24"/>
          <w:szCs w:val="24"/>
        </w:rPr>
      </w:pPr>
      <w:r w:rsidRPr="003E176C">
        <w:rPr>
          <w:rFonts w:ascii="Times New Roman" w:hAnsi="Times New Roman" w:cs="Times New Roman"/>
          <w:sz w:val="24"/>
          <w:szCs w:val="24"/>
        </w:rPr>
        <w:tab/>
      </w:r>
    </w:p>
    <w:p w:rsidR="00B62EF2" w:rsidRPr="003E176C" w:rsidRDefault="00B62EF2" w:rsidP="00A8787E">
      <w:pPr>
        <w:spacing w:line="240" w:lineRule="auto"/>
        <w:rPr>
          <w:rFonts w:ascii="Times New Roman" w:hAnsi="Times New Roman" w:cs="Times New Roman"/>
          <w:b/>
          <w:sz w:val="24"/>
          <w:szCs w:val="24"/>
        </w:rPr>
      </w:pPr>
      <w:r w:rsidRPr="003E176C">
        <w:rPr>
          <w:rFonts w:ascii="Times New Roman" w:hAnsi="Times New Roman" w:cs="Times New Roman"/>
          <w:b/>
          <w:sz w:val="24"/>
          <w:szCs w:val="24"/>
        </w:rPr>
        <w:t xml:space="preserve">Kurumun Geliştirilmesi Gereken </w:t>
      </w:r>
      <w:r w:rsidR="00A8787E" w:rsidRPr="003E176C">
        <w:rPr>
          <w:rFonts w:ascii="Times New Roman" w:hAnsi="Times New Roman" w:cs="Times New Roman"/>
          <w:b/>
          <w:sz w:val="24"/>
          <w:szCs w:val="24"/>
        </w:rPr>
        <w:t>Yönleri ve</w:t>
      </w:r>
      <w:r w:rsidRPr="003E176C">
        <w:rPr>
          <w:rFonts w:ascii="Times New Roman" w:hAnsi="Times New Roman" w:cs="Times New Roman"/>
          <w:b/>
          <w:sz w:val="24"/>
          <w:szCs w:val="24"/>
        </w:rPr>
        <w:t xml:space="preserve"> Beklentiler</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Gelişen ve </w:t>
      </w:r>
      <w:r w:rsidR="00A8787E" w:rsidRPr="003E176C">
        <w:rPr>
          <w:rFonts w:ascii="Times New Roman" w:hAnsi="Times New Roman" w:cs="Times New Roman"/>
          <w:sz w:val="24"/>
          <w:szCs w:val="24"/>
        </w:rPr>
        <w:t>değişen teknolojiye</w:t>
      </w:r>
      <w:r w:rsidRPr="003E176C">
        <w:rPr>
          <w:rFonts w:ascii="Times New Roman" w:hAnsi="Times New Roman" w:cs="Times New Roman"/>
          <w:sz w:val="24"/>
          <w:szCs w:val="24"/>
        </w:rPr>
        <w:t xml:space="preserve"> uygun olarak eğitim yöneticilerinin kendilerini yenilemeleri</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Mali kaynakları</w:t>
      </w:r>
      <w:r w:rsidR="005008A5" w:rsidRPr="003E176C">
        <w:rPr>
          <w:rFonts w:ascii="Times New Roman" w:hAnsi="Times New Roman" w:cs="Times New Roman"/>
          <w:sz w:val="24"/>
          <w:szCs w:val="24"/>
        </w:rPr>
        <w:t>n</w:t>
      </w:r>
      <w:r w:rsidRPr="003E176C">
        <w:rPr>
          <w:rFonts w:ascii="Times New Roman" w:hAnsi="Times New Roman" w:cs="Times New Roman"/>
          <w:sz w:val="24"/>
          <w:szCs w:val="24"/>
        </w:rPr>
        <w:t xml:space="preserve"> artırılması</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Fiziki şartların iyileştirilerek hizmet kalitesinin artırılması</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İlin genel bütçeden aktardığı kaynakların ilçenin lehine artırılması yönünde çalışmalar yapılması</w:t>
      </w:r>
      <w:r w:rsidR="005008A5" w:rsidRPr="003E176C">
        <w:rPr>
          <w:rFonts w:ascii="Times New Roman" w:hAnsi="Times New Roman" w:cs="Times New Roman"/>
          <w:sz w:val="24"/>
          <w:szCs w:val="24"/>
        </w:rPr>
        <w:t>.</w:t>
      </w:r>
    </w:p>
    <w:p w:rsidR="00B62EF2" w:rsidRPr="003E176C" w:rsidRDefault="005008A5"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Personel sayısı(şef, memur, hizmetli) </w:t>
      </w:r>
      <w:r w:rsidR="00B62EF2" w:rsidRPr="003E176C">
        <w:rPr>
          <w:rFonts w:ascii="Times New Roman" w:hAnsi="Times New Roman" w:cs="Times New Roman"/>
          <w:sz w:val="24"/>
          <w:szCs w:val="24"/>
        </w:rPr>
        <w:t>artırılarak</w:t>
      </w:r>
      <w:r w:rsidRPr="003E176C">
        <w:rPr>
          <w:rFonts w:ascii="Times New Roman" w:hAnsi="Times New Roman" w:cs="Times New Roman"/>
          <w:sz w:val="24"/>
          <w:szCs w:val="24"/>
        </w:rPr>
        <w:t xml:space="preserve"> kurumdaki</w:t>
      </w:r>
      <w:r w:rsidR="00B62EF2" w:rsidRPr="003E176C">
        <w:rPr>
          <w:rFonts w:ascii="Times New Roman" w:hAnsi="Times New Roman" w:cs="Times New Roman"/>
          <w:sz w:val="24"/>
          <w:szCs w:val="24"/>
        </w:rPr>
        <w:t xml:space="preserve"> faaliyet alanları yeniden düzenlenmeli</w:t>
      </w:r>
      <w:r w:rsidRPr="003E176C">
        <w:rPr>
          <w:rFonts w:ascii="Times New Roman" w:hAnsi="Times New Roman" w:cs="Times New Roman"/>
          <w:sz w:val="24"/>
          <w:szCs w:val="24"/>
        </w:rPr>
        <w:t>.</w:t>
      </w:r>
    </w:p>
    <w:p w:rsidR="00B62EF2" w:rsidRPr="003E176C" w:rsidRDefault="00A82AAB"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İlçe MEM </w:t>
      </w:r>
      <w:r w:rsidR="00B62EF2" w:rsidRPr="003E176C">
        <w:rPr>
          <w:rFonts w:ascii="Times New Roman" w:hAnsi="Times New Roman" w:cs="Times New Roman"/>
          <w:sz w:val="24"/>
          <w:szCs w:val="24"/>
        </w:rPr>
        <w:t xml:space="preserve">Toplantı salonunun </w:t>
      </w:r>
      <w:r w:rsidRPr="003E176C">
        <w:rPr>
          <w:rFonts w:ascii="Times New Roman" w:hAnsi="Times New Roman" w:cs="Times New Roman"/>
          <w:sz w:val="24"/>
          <w:szCs w:val="24"/>
        </w:rPr>
        <w:t>oluşturulması</w:t>
      </w:r>
      <w:r w:rsidR="005008A5" w:rsidRPr="003E176C">
        <w:rPr>
          <w:rFonts w:ascii="Times New Roman" w:hAnsi="Times New Roman" w:cs="Times New Roman"/>
          <w:sz w:val="24"/>
          <w:szCs w:val="24"/>
        </w:rPr>
        <w:t>.</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Bağlı kurumların fiziki alanda yapılacak iyileştirilme projelerin oluşturulması ve yürütülmesi</w:t>
      </w:r>
      <w:r w:rsidR="005008A5" w:rsidRPr="003E176C">
        <w:rPr>
          <w:rFonts w:ascii="Times New Roman" w:hAnsi="Times New Roman" w:cs="Times New Roman"/>
          <w:sz w:val="24"/>
          <w:szCs w:val="24"/>
        </w:rPr>
        <w:t>.</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Bağlı kurumların eğitim donanımlarının karşılanmasına yönelik beklentilerin giderilmesi</w:t>
      </w:r>
      <w:r w:rsidR="005008A5" w:rsidRPr="003E176C">
        <w:rPr>
          <w:rFonts w:ascii="Times New Roman" w:hAnsi="Times New Roman" w:cs="Times New Roman"/>
          <w:sz w:val="24"/>
          <w:szCs w:val="24"/>
        </w:rPr>
        <w:t>.</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Rehberlik hizmetlerinin etkili ve yeterli düzeye çıkartılması</w:t>
      </w:r>
      <w:r w:rsidR="005008A5" w:rsidRPr="003E176C">
        <w:rPr>
          <w:rFonts w:ascii="Times New Roman" w:hAnsi="Times New Roman" w:cs="Times New Roman"/>
          <w:sz w:val="24"/>
          <w:szCs w:val="24"/>
        </w:rPr>
        <w:t>.</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Öğrenci akademik başarı düzeyinin artırılmasına yönelik çalışmalar yapılması</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AB proje birimi o</w:t>
      </w:r>
      <w:r w:rsidR="00A8787E" w:rsidRPr="003E176C">
        <w:rPr>
          <w:rFonts w:ascii="Times New Roman" w:hAnsi="Times New Roman" w:cs="Times New Roman"/>
          <w:sz w:val="24"/>
          <w:szCs w:val="24"/>
        </w:rPr>
        <w:t xml:space="preserve">luşturulmalı ve okullara etkin </w:t>
      </w:r>
      <w:r w:rsidRPr="003E176C">
        <w:rPr>
          <w:rFonts w:ascii="Times New Roman" w:hAnsi="Times New Roman" w:cs="Times New Roman"/>
          <w:sz w:val="24"/>
          <w:szCs w:val="24"/>
        </w:rPr>
        <w:t>bilgilendirmelerin yapılması</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Özel Eğitim öğrencilerinin mevzuata uygun olarak taşımalı eğitim kapsamına alınması</w:t>
      </w:r>
    </w:p>
    <w:p w:rsidR="00B62EF2" w:rsidRPr="003E176C" w:rsidRDefault="00B62EF2" w:rsidP="00361746">
      <w:pPr>
        <w:numPr>
          <w:ilvl w:val="0"/>
          <w:numId w:val="4"/>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Paydaşlardan gelen</w:t>
      </w:r>
      <w:r w:rsidR="00A8787E" w:rsidRPr="003E176C">
        <w:rPr>
          <w:rFonts w:ascii="Times New Roman" w:hAnsi="Times New Roman" w:cs="Times New Roman"/>
          <w:sz w:val="24"/>
          <w:szCs w:val="24"/>
        </w:rPr>
        <w:t xml:space="preserve"> dilek, öneri ve şikâyetlerin zamanında</w:t>
      </w:r>
      <w:r w:rsidRPr="003E176C">
        <w:rPr>
          <w:rFonts w:ascii="Times New Roman" w:hAnsi="Times New Roman" w:cs="Times New Roman"/>
          <w:sz w:val="24"/>
          <w:szCs w:val="24"/>
        </w:rPr>
        <w:t xml:space="preserve"> değerlendirilerek mevzuata uygun olarak işlem yapılması</w:t>
      </w:r>
    </w:p>
    <w:p w:rsidR="00B62EF2" w:rsidRPr="003E176C" w:rsidRDefault="00A8787E" w:rsidP="00361746">
      <w:pPr>
        <w:numPr>
          <w:ilvl w:val="0"/>
          <w:numId w:val="5"/>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Araştırma</w:t>
      </w:r>
      <w:r w:rsidR="00B62EF2" w:rsidRPr="003E176C">
        <w:rPr>
          <w:rFonts w:ascii="Times New Roman" w:hAnsi="Times New Roman" w:cs="Times New Roman"/>
          <w:sz w:val="24"/>
          <w:szCs w:val="24"/>
        </w:rPr>
        <w:t xml:space="preserve"> ve Geliştirme faaliyetleri</w:t>
      </w:r>
      <w:r w:rsidR="0091634F" w:rsidRPr="003E176C">
        <w:rPr>
          <w:rFonts w:ascii="Times New Roman" w:hAnsi="Times New Roman" w:cs="Times New Roman"/>
          <w:sz w:val="24"/>
          <w:szCs w:val="24"/>
        </w:rPr>
        <w:t>nin</w:t>
      </w:r>
      <w:r w:rsidR="00B62EF2" w:rsidRPr="003E176C">
        <w:rPr>
          <w:rFonts w:ascii="Times New Roman" w:hAnsi="Times New Roman" w:cs="Times New Roman"/>
          <w:sz w:val="24"/>
          <w:szCs w:val="24"/>
        </w:rPr>
        <w:t xml:space="preserve"> planlı bir şekilde yürütülmesi</w:t>
      </w:r>
      <w:r w:rsidR="0091634F" w:rsidRPr="003E176C">
        <w:rPr>
          <w:rFonts w:ascii="Times New Roman" w:hAnsi="Times New Roman" w:cs="Times New Roman"/>
          <w:sz w:val="24"/>
          <w:szCs w:val="24"/>
        </w:rPr>
        <w:t>.</w:t>
      </w:r>
    </w:p>
    <w:p w:rsidR="00B62EF2" w:rsidRPr="003E176C" w:rsidRDefault="00B62EF2" w:rsidP="00A8787E">
      <w:pPr>
        <w:spacing w:line="240" w:lineRule="auto"/>
        <w:ind w:left="360"/>
        <w:rPr>
          <w:rFonts w:ascii="Times New Roman" w:hAnsi="Times New Roman" w:cs="Times New Roman"/>
          <w:sz w:val="24"/>
          <w:szCs w:val="24"/>
        </w:rPr>
      </w:pPr>
    </w:p>
    <w:p w:rsidR="00B62EF2" w:rsidRPr="003E176C" w:rsidRDefault="00B62EF2" w:rsidP="00A8787E">
      <w:pPr>
        <w:spacing w:line="240" w:lineRule="auto"/>
        <w:rPr>
          <w:rFonts w:ascii="Times New Roman" w:hAnsi="Times New Roman" w:cs="Times New Roman"/>
          <w:b/>
          <w:sz w:val="24"/>
          <w:szCs w:val="24"/>
          <w:u w:val="single"/>
        </w:rPr>
      </w:pPr>
      <w:r w:rsidRPr="003E176C">
        <w:rPr>
          <w:rFonts w:ascii="Times New Roman" w:hAnsi="Times New Roman" w:cs="Times New Roman"/>
          <w:b/>
          <w:sz w:val="24"/>
          <w:szCs w:val="24"/>
          <w:u w:val="single"/>
        </w:rPr>
        <w:t>Dış Paydaşların İlçe Milli Eğitim Müdürlüğü Hakkındaki Görüşleri</w:t>
      </w:r>
    </w:p>
    <w:p w:rsidR="00B62EF2" w:rsidRPr="003E176C" w:rsidRDefault="00B62EF2" w:rsidP="00A8787E">
      <w:pPr>
        <w:spacing w:line="240" w:lineRule="auto"/>
        <w:outlineLvl w:val="0"/>
        <w:rPr>
          <w:rFonts w:ascii="Times New Roman" w:hAnsi="Times New Roman" w:cs="Times New Roman"/>
          <w:b/>
          <w:sz w:val="24"/>
          <w:szCs w:val="24"/>
        </w:rPr>
      </w:pPr>
      <w:bookmarkStart w:id="38" w:name="_Toc287281128"/>
      <w:bookmarkStart w:id="39" w:name="_Toc287333235"/>
      <w:bookmarkStart w:id="40" w:name="_Toc429823961"/>
      <w:r w:rsidRPr="003E176C">
        <w:rPr>
          <w:rFonts w:ascii="Times New Roman" w:hAnsi="Times New Roman" w:cs="Times New Roman"/>
          <w:b/>
          <w:sz w:val="24"/>
          <w:szCs w:val="24"/>
        </w:rPr>
        <w:t>Kurumun Olumlu Yönleri</w:t>
      </w:r>
      <w:bookmarkEnd w:id="38"/>
      <w:bookmarkEnd w:id="39"/>
      <w:bookmarkEnd w:id="40"/>
    </w:p>
    <w:p w:rsidR="00B62EF2" w:rsidRPr="003E176C" w:rsidRDefault="00B62EF2" w:rsidP="00361746">
      <w:pPr>
        <w:numPr>
          <w:ilvl w:val="0"/>
          <w:numId w:val="6"/>
        </w:numPr>
        <w:tabs>
          <w:tab w:val="clear" w:pos="1320"/>
          <w:tab w:val="num" w:pos="770"/>
        </w:tabs>
        <w:spacing w:after="0" w:line="240" w:lineRule="auto"/>
        <w:ind w:left="660"/>
        <w:jc w:val="both"/>
        <w:rPr>
          <w:rFonts w:ascii="Times New Roman" w:hAnsi="Times New Roman" w:cs="Times New Roman"/>
          <w:sz w:val="24"/>
          <w:szCs w:val="24"/>
        </w:rPr>
      </w:pPr>
      <w:r w:rsidRPr="003E176C">
        <w:rPr>
          <w:rFonts w:ascii="Times New Roman" w:hAnsi="Times New Roman" w:cs="Times New Roman"/>
          <w:sz w:val="24"/>
          <w:szCs w:val="24"/>
        </w:rPr>
        <w:t>Yaygın eğitim kurumlarında açılan faaliyetlerin ilçemizin her bölgesinde veriliyor olması</w:t>
      </w:r>
    </w:p>
    <w:p w:rsidR="00B62EF2" w:rsidRPr="003E176C" w:rsidRDefault="00B62EF2" w:rsidP="00361746">
      <w:pPr>
        <w:numPr>
          <w:ilvl w:val="0"/>
          <w:numId w:val="6"/>
        </w:numPr>
        <w:tabs>
          <w:tab w:val="clear" w:pos="1320"/>
          <w:tab w:val="num" w:pos="770"/>
        </w:tabs>
        <w:spacing w:after="0" w:line="240" w:lineRule="auto"/>
        <w:ind w:left="660"/>
        <w:jc w:val="both"/>
        <w:rPr>
          <w:rFonts w:ascii="Times New Roman" w:hAnsi="Times New Roman" w:cs="Times New Roman"/>
          <w:sz w:val="24"/>
          <w:szCs w:val="24"/>
        </w:rPr>
      </w:pPr>
      <w:r w:rsidRPr="003E176C">
        <w:rPr>
          <w:rFonts w:ascii="Times New Roman" w:hAnsi="Times New Roman" w:cs="Times New Roman"/>
          <w:sz w:val="24"/>
          <w:szCs w:val="24"/>
        </w:rPr>
        <w:t>Kurumlar arasında iletişim kanallarının açık olması</w:t>
      </w:r>
    </w:p>
    <w:p w:rsidR="00B62EF2" w:rsidRPr="003E176C" w:rsidRDefault="00B62EF2" w:rsidP="00361746">
      <w:pPr>
        <w:numPr>
          <w:ilvl w:val="0"/>
          <w:numId w:val="6"/>
        </w:numPr>
        <w:tabs>
          <w:tab w:val="clear" w:pos="1320"/>
          <w:tab w:val="num" w:pos="770"/>
        </w:tabs>
        <w:spacing w:after="0" w:line="240" w:lineRule="auto"/>
        <w:ind w:left="660"/>
        <w:jc w:val="both"/>
        <w:rPr>
          <w:rFonts w:ascii="Times New Roman" w:hAnsi="Times New Roman" w:cs="Times New Roman"/>
          <w:sz w:val="24"/>
          <w:szCs w:val="24"/>
        </w:rPr>
      </w:pPr>
      <w:r w:rsidRPr="003E176C">
        <w:rPr>
          <w:rFonts w:ascii="Times New Roman" w:hAnsi="Times New Roman" w:cs="Times New Roman"/>
          <w:sz w:val="24"/>
          <w:szCs w:val="24"/>
        </w:rPr>
        <w:t>Eğitici ve yönlendirici kurum kimliği taşıyor olması</w:t>
      </w:r>
    </w:p>
    <w:p w:rsidR="00B62EF2" w:rsidRPr="003E176C" w:rsidRDefault="00B62EF2" w:rsidP="00361746">
      <w:pPr>
        <w:numPr>
          <w:ilvl w:val="0"/>
          <w:numId w:val="6"/>
        </w:numPr>
        <w:tabs>
          <w:tab w:val="clear" w:pos="1320"/>
          <w:tab w:val="num" w:pos="770"/>
        </w:tabs>
        <w:spacing w:after="0" w:line="240" w:lineRule="auto"/>
        <w:ind w:left="660"/>
        <w:jc w:val="both"/>
        <w:rPr>
          <w:rFonts w:ascii="Times New Roman" w:hAnsi="Times New Roman" w:cs="Times New Roman"/>
          <w:sz w:val="24"/>
          <w:szCs w:val="24"/>
        </w:rPr>
      </w:pPr>
      <w:r w:rsidRPr="003E176C">
        <w:rPr>
          <w:rFonts w:ascii="Times New Roman" w:hAnsi="Times New Roman" w:cs="Times New Roman"/>
          <w:sz w:val="24"/>
          <w:szCs w:val="24"/>
        </w:rPr>
        <w:t>Bağlı kurumlarda eğitim-öğretim faaliyetlerinde güvenlik probleminin az olması</w:t>
      </w:r>
    </w:p>
    <w:p w:rsidR="00B62EF2" w:rsidRPr="003E176C" w:rsidRDefault="00B62EF2" w:rsidP="00361746">
      <w:pPr>
        <w:numPr>
          <w:ilvl w:val="0"/>
          <w:numId w:val="6"/>
        </w:numPr>
        <w:tabs>
          <w:tab w:val="clear" w:pos="1320"/>
          <w:tab w:val="num" w:pos="770"/>
        </w:tabs>
        <w:spacing w:after="0" w:line="240" w:lineRule="auto"/>
        <w:ind w:left="660"/>
        <w:rPr>
          <w:rFonts w:ascii="Times New Roman" w:hAnsi="Times New Roman" w:cs="Times New Roman"/>
          <w:sz w:val="24"/>
          <w:szCs w:val="24"/>
        </w:rPr>
      </w:pPr>
      <w:r w:rsidRPr="003E176C">
        <w:rPr>
          <w:rFonts w:ascii="Times New Roman" w:hAnsi="Times New Roman" w:cs="Times New Roman"/>
          <w:sz w:val="24"/>
          <w:szCs w:val="24"/>
        </w:rPr>
        <w:lastRenderedPageBreak/>
        <w:t>Öğrenci velileri ve vatandaşlarla iyi diyalog kurulmuş olması ve ilişkilerin şeffaf olması.</w:t>
      </w:r>
    </w:p>
    <w:p w:rsidR="00B62EF2" w:rsidRPr="003E176C" w:rsidRDefault="00B62EF2" w:rsidP="00A8787E">
      <w:pPr>
        <w:spacing w:line="240" w:lineRule="auto"/>
        <w:outlineLvl w:val="0"/>
        <w:rPr>
          <w:rFonts w:ascii="Times New Roman" w:hAnsi="Times New Roman" w:cs="Times New Roman"/>
          <w:sz w:val="24"/>
          <w:szCs w:val="24"/>
        </w:rPr>
      </w:pPr>
    </w:p>
    <w:p w:rsidR="00B62EF2" w:rsidRPr="003E176C" w:rsidRDefault="00B62EF2" w:rsidP="00A8787E">
      <w:pPr>
        <w:spacing w:line="240" w:lineRule="auto"/>
        <w:outlineLvl w:val="0"/>
        <w:rPr>
          <w:rFonts w:ascii="Times New Roman" w:hAnsi="Times New Roman" w:cs="Times New Roman"/>
          <w:b/>
          <w:sz w:val="24"/>
          <w:szCs w:val="24"/>
        </w:rPr>
      </w:pPr>
      <w:bookmarkStart w:id="41" w:name="_Toc287281129"/>
      <w:bookmarkStart w:id="42" w:name="_Toc287333236"/>
      <w:bookmarkStart w:id="43" w:name="_Toc429823962"/>
      <w:r w:rsidRPr="003E176C">
        <w:rPr>
          <w:rFonts w:ascii="Times New Roman" w:hAnsi="Times New Roman" w:cs="Times New Roman"/>
          <w:b/>
          <w:sz w:val="24"/>
          <w:szCs w:val="24"/>
        </w:rPr>
        <w:t>Kurumun Geliştirilmesi Gereken Yönleri</w:t>
      </w:r>
      <w:bookmarkEnd w:id="41"/>
      <w:bookmarkEnd w:id="42"/>
      <w:bookmarkEnd w:id="43"/>
    </w:p>
    <w:p w:rsidR="00B62EF2" w:rsidRPr="00DC1A18" w:rsidRDefault="00B62EF2" w:rsidP="00361746">
      <w:pPr>
        <w:pStyle w:val="AnaMetin12"/>
        <w:numPr>
          <w:ilvl w:val="0"/>
          <w:numId w:val="17"/>
        </w:numPr>
        <w:ind w:left="567" w:hanging="425"/>
        <w:rPr>
          <w:rFonts w:ascii="Times New Roman" w:hAnsi="Times New Roman"/>
        </w:rPr>
      </w:pPr>
      <w:bookmarkStart w:id="44" w:name="_Toc287281130"/>
      <w:bookmarkStart w:id="45" w:name="_Toc287333237"/>
      <w:bookmarkStart w:id="46" w:name="_Toc429821073"/>
      <w:r w:rsidRPr="00DC1A18">
        <w:rPr>
          <w:rFonts w:ascii="Times New Roman" w:hAnsi="Times New Roman"/>
        </w:rPr>
        <w:t>İlçemizdeki öğrencilerinin akademik başarılarının artırılması</w:t>
      </w:r>
      <w:bookmarkEnd w:id="44"/>
      <w:bookmarkEnd w:id="45"/>
      <w:bookmarkEnd w:id="46"/>
    </w:p>
    <w:p w:rsidR="00B62EF2" w:rsidRPr="003E176C" w:rsidRDefault="00B62EF2" w:rsidP="00361746">
      <w:pPr>
        <w:numPr>
          <w:ilvl w:val="0"/>
          <w:numId w:val="7"/>
        </w:numPr>
        <w:tabs>
          <w:tab w:val="clear" w:pos="720"/>
          <w:tab w:val="num" w:pos="550"/>
        </w:tabs>
        <w:spacing w:after="0" w:line="240" w:lineRule="auto"/>
        <w:ind w:left="567" w:hanging="425"/>
        <w:rPr>
          <w:rFonts w:ascii="Times New Roman" w:hAnsi="Times New Roman" w:cs="Times New Roman"/>
          <w:sz w:val="24"/>
          <w:szCs w:val="24"/>
        </w:rPr>
      </w:pPr>
      <w:r w:rsidRPr="003E176C">
        <w:rPr>
          <w:rFonts w:ascii="Times New Roman" w:hAnsi="Times New Roman" w:cs="Times New Roman"/>
          <w:sz w:val="24"/>
          <w:szCs w:val="24"/>
        </w:rPr>
        <w:t xml:space="preserve">Veli, aile görüşlerinin toplanması için her türlü platformun değerlendirilmesi </w:t>
      </w:r>
    </w:p>
    <w:p w:rsidR="00B62EF2" w:rsidRPr="003E176C" w:rsidRDefault="0091634F" w:rsidP="00361746">
      <w:pPr>
        <w:numPr>
          <w:ilvl w:val="0"/>
          <w:numId w:val="7"/>
        </w:numPr>
        <w:tabs>
          <w:tab w:val="clear" w:pos="720"/>
          <w:tab w:val="num" w:pos="550"/>
        </w:tabs>
        <w:spacing w:after="0" w:line="240" w:lineRule="auto"/>
        <w:ind w:left="567" w:hanging="425"/>
        <w:rPr>
          <w:rFonts w:ascii="Times New Roman" w:hAnsi="Times New Roman" w:cs="Times New Roman"/>
          <w:sz w:val="24"/>
          <w:szCs w:val="24"/>
        </w:rPr>
      </w:pPr>
      <w:r w:rsidRPr="003E176C">
        <w:rPr>
          <w:rFonts w:ascii="Times New Roman" w:hAnsi="Times New Roman" w:cs="Times New Roman"/>
          <w:sz w:val="24"/>
          <w:szCs w:val="24"/>
        </w:rPr>
        <w:t>Paydaş anketlerinin belirli aralıklarla düzenli bir şekilde yapılması,</w:t>
      </w:r>
    </w:p>
    <w:p w:rsidR="00B62EF2" w:rsidRPr="003E176C" w:rsidRDefault="00B62EF2" w:rsidP="00361746">
      <w:pPr>
        <w:numPr>
          <w:ilvl w:val="0"/>
          <w:numId w:val="6"/>
        </w:numPr>
        <w:tabs>
          <w:tab w:val="clear" w:pos="1320"/>
          <w:tab w:val="num" w:pos="550"/>
        </w:tabs>
        <w:spacing w:after="0" w:line="240" w:lineRule="auto"/>
        <w:ind w:left="567" w:hanging="425"/>
        <w:jc w:val="both"/>
        <w:rPr>
          <w:rFonts w:ascii="Times New Roman" w:hAnsi="Times New Roman" w:cs="Times New Roman"/>
          <w:sz w:val="24"/>
          <w:szCs w:val="24"/>
        </w:rPr>
      </w:pPr>
      <w:r w:rsidRPr="003E176C">
        <w:rPr>
          <w:rFonts w:ascii="Times New Roman" w:hAnsi="Times New Roman" w:cs="Times New Roman"/>
          <w:sz w:val="24"/>
          <w:szCs w:val="24"/>
        </w:rPr>
        <w:t>Sosyal ve kültürel faaliyetlerin artırılması</w:t>
      </w:r>
      <w:r w:rsidR="0091634F" w:rsidRPr="003E176C">
        <w:rPr>
          <w:rFonts w:ascii="Times New Roman" w:hAnsi="Times New Roman" w:cs="Times New Roman"/>
          <w:sz w:val="24"/>
          <w:szCs w:val="24"/>
        </w:rPr>
        <w:t>.</w:t>
      </w:r>
    </w:p>
    <w:p w:rsidR="00B62EF2" w:rsidRPr="003E176C" w:rsidRDefault="00B62EF2" w:rsidP="00361746">
      <w:pPr>
        <w:numPr>
          <w:ilvl w:val="0"/>
          <w:numId w:val="6"/>
        </w:numPr>
        <w:tabs>
          <w:tab w:val="clear" w:pos="1320"/>
          <w:tab w:val="num" w:pos="550"/>
        </w:tabs>
        <w:spacing w:after="0" w:line="240" w:lineRule="auto"/>
        <w:ind w:left="567" w:hanging="425"/>
        <w:jc w:val="both"/>
        <w:rPr>
          <w:rFonts w:ascii="Times New Roman" w:hAnsi="Times New Roman" w:cs="Times New Roman"/>
          <w:sz w:val="24"/>
          <w:szCs w:val="24"/>
        </w:rPr>
      </w:pPr>
      <w:r w:rsidRPr="003E176C">
        <w:rPr>
          <w:rFonts w:ascii="Times New Roman" w:hAnsi="Times New Roman" w:cs="Times New Roman"/>
          <w:sz w:val="24"/>
          <w:szCs w:val="24"/>
        </w:rPr>
        <w:t>Yaygın eğitim kurumlarında açılan faaliyetlerin çeşitlendirilmesi</w:t>
      </w:r>
      <w:r w:rsidR="00417034" w:rsidRPr="003E176C">
        <w:rPr>
          <w:rFonts w:ascii="Times New Roman" w:hAnsi="Times New Roman" w:cs="Times New Roman"/>
          <w:sz w:val="24"/>
          <w:szCs w:val="24"/>
        </w:rPr>
        <w:t>.</w:t>
      </w:r>
    </w:p>
    <w:p w:rsidR="00B62EF2" w:rsidRPr="003E176C" w:rsidRDefault="00B62EF2" w:rsidP="00361746">
      <w:pPr>
        <w:numPr>
          <w:ilvl w:val="0"/>
          <w:numId w:val="6"/>
        </w:numPr>
        <w:tabs>
          <w:tab w:val="clear" w:pos="1320"/>
          <w:tab w:val="num" w:pos="550"/>
        </w:tabs>
        <w:spacing w:after="0" w:line="240" w:lineRule="auto"/>
        <w:ind w:left="567" w:hanging="425"/>
        <w:jc w:val="both"/>
        <w:rPr>
          <w:rFonts w:ascii="Times New Roman" w:hAnsi="Times New Roman" w:cs="Times New Roman"/>
          <w:sz w:val="24"/>
          <w:szCs w:val="24"/>
        </w:rPr>
      </w:pPr>
      <w:r w:rsidRPr="003E176C">
        <w:rPr>
          <w:rFonts w:ascii="Times New Roman" w:hAnsi="Times New Roman" w:cs="Times New Roman"/>
          <w:sz w:val="24"/>
          <w:szCs w:val="24"/>
        </w:rPr>
        <w:t xml:space="preserve">Öğretmen evi hizmetlerinin </w:t>
      </w:r>
      <w:r w:rsidR="00A82AAB" w:rsidRPr="003E176C">
        <w:rPr>
          <w:rFonts w:ascii="Times New Roman" w:hAnsi="Times New Roman" w:cs="Times New Roman"/>
          <w:sz w:val="24"/>
          <w:szCs w:val="24"/>
        </w:rPr>
        <w:t xml:space="preserve">ve cazibesinin </w:t>
      </w:r>
      <w:r w:rsidR="009001A9" w:rsidRPr="003E176C">
        <w:rPr>
          <w:rFonts w:ascii="Times New Roman" w:hAnsi="Times New Roman" w:cs="Times New Roman"/>
          <w:sz w:val="24"/>
          <w:szCs w:val="24"/>
        </w:rPr>
        <w:t>arttırılması</w:t>
      </w:r>
      <w:r w:rsidR="00417034" w:rsidRPr="003E176C">
        <w:rPr>
          <w:rFonts w:ascii="Times New Roman" w:hAnsi="Times New Roman" w:cs="Times New Roman"/>
          <w:sz w:val="24"/>
          <w:szCs w:val="24"/>
        </w:rPr>
        <w:t>.</w:t>
      </w:r>
    </w:p>
    <w:p w:rsidR="00B62EF2" w:rsidRPr="003E176C" w:rsidRDefault="00B62EF2" w:rsidP="00361746">
      <w:pPr>
        <w:numPr>
          <w:ilvl w:val="0"/>
          <w:numId w:val="6"/>
        </w:numPr>
        <w:tabs>
          <w:tab w:val="clear" w:pos="1320"/>
          <w:tab w:val="num" w:pos="550"/>
        </w:tabs>
        <w:spacing w:after="0" w:line="240" w:lineRule="auto"/>
        <w:ind w:left="567" w:hanging="425"/>
        <w:rPr>
          <w:rFonts w:ascii="Times New Roman" w:hAnsi="Times New Roman" w:cs="Times New Roman"/>
          <w:sz w:val="24"/>
          <w:szCs w:val="24"/>
        </w:rPr>
      </w:pPr>
      <w:r w:rsidRPr="003E176C">
        <w:rPr>
          <w:rFonts w:ascii="Times New Roman" w:hAnsi="Times New Roman" w:cs="Times New Roman"/>
          <w:sz w:val="24"/>
          <w:szCs w:val="24"/>
        </w:rPr>
        <w:t>Yerel yönetimlerle, güvenlik güçleriyle okul</w:t>
      </w:r>
      <w:r w:rsidR="009001A9" w:rsidRPr="003E176C">
        <w:rPr>
          <w:rFonts w:ascii="Times New Roman" w:hAnsi="Times New Roman" w:cs="Times New Roman"/>
          <w:sz w:val="24"/>
          <w:szCs w:val="24"/>
        </w:rPr>
        <w:t>,</w:t>
      </w:r>
      <w:r w:rsidRPr="003E176C">
        <w:rPr>
          <w:rFonts w:ascii="Times New Roman" w:hAnsi="Times New Roman" w:cs="Times New Roman"/>
          <w:sz w:val="24"/>
          <w:szCs w:val="24"/>
        </w:rPr>
        <w:t xml:space="preserve"> çevre</w:t>
      </w:r>
      <w:r w:rsidR="009001A9" w:rsidRPr="003E176C">
        <w:rPr>
          <w:rFonts w:ascii="Times New Roman" w:hAnsi="Times New Roman" w:cs="Times New Roman"/>
          <w:sz w:val="24"/>
          <w:szCs w:val="24"/>
        </w:rPr>
        <w:t>-</w:t>
      </w:r>
      <w:r w:rsidRPr="003E176C">
        <w:rPr>
          <w:rFonts w:ascii="Times New Roman" w:hAnsi="Times New Roman" w:cs="Times New Roman"/>
          <w:sz w:val="24"/>
          <w:szCs w:val="24"/>
        </w:rPr>
        <w:t>toplum ilişkileri ve güvenlik konular</w:t>
      </w:r>
      <w:r w:rsidR="009001A9" w:rsidRPr="003E176C">
        <w:rPr>
          <w:rFonts w:ascii="Times New Roman" w:hAnsi="Times New Roman" w:cs="Times New Roman"/>
          <w:sz w:val="24"/>
          <w:szCs w:val="24"/>
        </w:rPr>
        <w:t>ında planlı toplantılar düzenlen</w:t>
      </w:r>
      <w:r w:rsidRPr="003E176C">
        <w:rPr>
          <w:rFonts w:ascii="Times New Roman" w:hAnsi="Times New Roman" w:cs="Times New Roman"/>
          <w:sz w:val="24"/>
          <w:szCs w:val="24"/>
        </w:rPr>
        <w:t>erek beklentilerin tespit edilmesi,</w:t>
      </w:r>
    </w:p>
    <w:p w:rsidR="00B62EF2" w:rsidRPr="003E176C" w:rsidRDefault="00B62EF2" w:rsidP="00361746">
      <w:pPr>
        <w:numPr>
          <w:ilvl w:val="0"/>
          <w:numId w:val="6"/>
        </w:numPr>
        <w:tabs>
          <w:tab w:val="clear" w:pos="1320"/>
          <w:tab w:val="num" w:pos="550"/>
        </w:tabs>
        <w:spacing w:after="0" w:line="240" w:lineRule="auto"/>
        <w:ind w:left="567" w:hanging="425"/>
        <w:jc w:val="both"/>
        <w:rPr>
          <w:rFonts w:ascii="Times New Roman" w:hAnsi="Times New Roman" w:cs="Times New Roman"/>
          <w:sz w:val="24"/>
          <w:szCs w:val="24"/>
        </w:rPr>
      </w:pPr>
      <w:r w:rsidRPr="003E176C">
        <w:rPr>
          <w:rFonts w:ascii="Times New Roman" w:hAnsi="Times New Roman" w:cs="Times New Roman"/>
          <w:sz w:val="24"/>
          <w:szCs w:val="24"/>
        </w:rPr>
        <w:t>Eğitim sendikalarıyla planlı toplantılar düzenlenerek görüş ve öneri paylaşım toplantılarının yapılması</w:t>
      </w:r>
      <w:r w:rsidR="00417034" w:rsidRPr="003E176C">
        <w:rPr>
          <w:rFonts w:ascii="Times New Roman" w:hAnsi="Times New Roman" w:cs="Times New Roman"/>
          <w:sz w:val="24"/>
          <w:szCs w:val="24"/>
        </w:rPr>
        <w:t>.</w:t>
      </w:r>
    </w:p>
    <w:p w:rsidR="00B62EF2" w:rsidRPr="003E176C" w:rsidRDefault="00B62EF2" w:rsidP="00361746">
      <w:pPr>
        <w:numPr>
          <w:ilvl w:val="0"/>
          <w:numId w:val="6"/>
        </w:numPr>
        <w:tabs>
          <w:tab w:val="clear" w:pos="1320"/>
          <w:tab w:val="num" w:pos="550"/>
        </w:tabs>
        <w:spacing w:after="0" w:line="240" w:lineRule="auto"/>
        <w:ind w:left="567" w:hanging="425"/>
        <w:jc w:val="both"/>
        <w:rPr>
          <w:rFonts w:ascii="Times New Roman" w:hAnsi="Times New Roman" w:cs="Times New Roman"/>
          <w:sz w:val="24"/>
          <w:szCs w:val="24"/>
        </w:rPr>
      </w:pPr>
      <w:r w:rsidRPr="003E176C">
        <w:rPr>
          <w:rFonts w:ascii="Times New Roman" w:hAnsi="Times New Roman" w:cs="Times New Roman"/>
          <w:sz w:val="24"/>
          <w:szCs w:val="24"/>
        </w:rPr>
        <w:t>M</w:t>
      </w:r>
      <w:r w:rsidR="00A8787E" w:rsidRPr="003E176C">
        <w:rPr>
          <w:rFonts w:ascii="Times New Roman" w:hAnsi="Times New Roman" w:cs="Times New Roman"/>
          <w:sz w:val="24"/>
          <w:szCs w:val="24"/>
        </w:rPr>
        <w:t>edya ve basınla ilişkilerin yer</w:t>
      </w:r>
      <w:r w:rsidRPr="003E176C">
        <w:rPr>
          <w:rFonts w:ascii="Times New Roman" w:hAnsi="Times New Roman" w:cs="Times New Roman"/>
          <w:sz w:val="24"/>
          <w:szCs w:val="24"/>
        </w:rPr>
        <w:t>, zaman ve doğru bilgilendirme ölçeğinde yeniden düzenlenmesi</w:t>
      </w:r>
      <w:r w:rsidR="00417034" w:rsidRPr="003E176C">
        <w:rPr>
          <w:rFonts w:ascii="Times New Roman" w:hAnsi="Times New Roman" w:cs="Times New Roman"/>
          <w:sz w:val="24"/>
          <w:szCs w:val="24"/>
        </w:rPr>
        <w:t>.</w:t>
      </w:r>
    </w:p>
    <w:p w:rsidR="00007568" w:rsidRPr="003E176C" w:rsidRDefault="00007568" w:rsidP="00007568">
      <w:pPr>
        <w:pStyle w:val="AralkYok"/>
        <w:spacing w:line="276" w:lineRule="auto"/>
        <w:ind w:left="1416"/>
        <w:rPr>
          <w:rFonts w:ascii="Times New Roman" w:hAnsi="Times New Roman"/>
          <w:b/>
          <w:color w:val="0070C0"/>
          <w:sz w:val="24"/>
          <w:szCs w:val="24"/>
        </w:rPr>
      </w:pPr>
    </w:p>
    <w:p w:rsidR="002851B7" w:rsidRPr="002851B7" w:rsidRDefault="002851B7" w:rsidP="00361746">
      <w:pPr>
        <w:pStyle w:val="ListeParagraf"/>
        <w:keepNext/>
        <w:numPr>
          <w:ilvl w:val="0"/>
          <w:numId w:val="14"/>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47" w:name="_Toc429821074"/>
      <w:bookmarkStart w:id="48" w:name="_Toc429821236"/>
      <w:bookmarkStart w:id="49" w:name="_Toc429821339"/>
      <w:bookmarkStart w:id="50" w:name="_Toc429823963"/>
      <w:bookmarkEnd w:id="47"/>
      <w:bookmarkEnd w:id="48"/>
      <w:bookmarkEnd w:id="49"/>
      <w:bookmarkEnd w:id="50"/>
    </w:p>
    <w:p w:rsidR="002851B7" w:rsidRPr="002851B7" w:rsidRDefault="002851B7" w:rsidP="00361746">
      <w:pPr>
        <w:pStyle w:val="ListeParagraf"/>
        <w:keepNext/>
        <w:numPr>
          <w:ilvl w:val="0"/>
          <w:numId w:val="14"/>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51" w:name="_Toc429821075"/>
      <w:bookmarkStart w:id="52" w:name="_Toc429821237"/>
      <w:bookmarkStart w:id="53" w:name="_Toc429821340"/>
      <w:bookmarkStart w:id="54" w:name="_Toc429823964"/>
      <w:bookmarkEnd w:id="51"/>
      <w:bookmarkEnd w:id="52"/>
      <w:bookmarkEnd w:id="53"/>
      <w:bookmarkEnd w:id="54"/>
    </w:p>
    <w:p w:rsidR="002851B7" w:rsidRPr="002851B7" w:rsidRDefault="002851B7" w:rsidP="00361746">
      <w:pPr>
        <w:pStyle w:val="ListeParagraf"/>
        <w:keepNext/>
        <w:numPr>
          <w:ilvl w:val="0"/>
          <w:numId w:val="14"/>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55" w:name="_Toc429821076"/>
      <w:bookmarkStart w:id="56" w:name="_Toc429821238"/>
      <w:bookmarkStart w:id="57" w:name="_Toc429821341"/>
      <w:bookmarkStart w:id="58" w:name="_Toc429823965"/>
      <w:bookmarkEnd w:id="55"/>
      <w:bookmarkEnd w:id="56"/>
      <w:bookmarkEnd w:id="57"/>
      <w:bookmarkEnd w:id="58"/>
    </w:p>
    <w:p w:rsidR="002851B7" w:rsidRPr="002851B7" w:rsidRDefault="002851B7" w:rsidP="00361746">
      <w:pPr>
        <w:pStyle w:val="ListeParagraf"/>
        <w:keepNext/>
        <w:numPr>
          <w:ilvl w:val="0"/>
          <w:numId w:val="14"/>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59" w:name="_Toc429821077"/>
      <w:bookmarkStart w:id="60" w:name="_Toc429821239"/>
      <w:bookmarkStart w:id="61" w:name="_Toc429821342"/>
      <w:bookmarkStart w:id="62" w:name="_Toc429823966"/>
      <w:bookmarkEnd w:id="59"/>
      <w:bookmarkEnd w:id="60"/>
      <w:bookmarkEnd w:id="61"/>
      <w:bookmarkEnd w:id="62"/>
    </w:p>
    <w:p w:rsidR="00A55D2C" w:rsidRPr="002851B7" w:rsidRDefault="008D5E09" w:rsidP="008D5E09">
      <w:pPr>
        <w:pStyle w:val="Balk1"/>
      </w:pPr>
      <w:bookmarkStart w:id="63" w:name="_Toc429823967"/>
      <w:r>
        <w:t xml:space="preserve">5. </w:t>
      </w:r>
      <w:r w:rsidR="00A55D2C" w:rsidRPr="002851B7">
        <w:t>Kuruluş İçi Analiz ve Çevre Analizi</w:t>
      </w:r>
      <w:bookmarkEnd w:id="63"/>
    </w:p>
    <w:p w:rsidR="002851B7" w:rsidRPr="002851B7" w:rsidRDefault="002851B7" w:rsidP="00361746">
      <w:pPr>
        <w:pStyle w:val="ListeParagraf"/>
        <w:keepNext/>
        <w:numPr>
          <w:ilvl w:val="0"/>
          <w:numId w:val="8"/>
        </w:numPr>
        <w:spacing w:before="240" w:after="60" w:line="240" w:lineRule="auto"/>
        <w:contextualSpacing w:val="0"/>
        <w:outlineLvl w:val="1"/>
        <w:rPr>
          <w:rFonts w:ascii="Times New Roman" w:eastAsia="Times New Roman" w:hAnsi="Times New Roman" w:cs="Arial"/>
          <w:b/>
          <w:bCs/>
          <w:i/>
          <w:iCs/>
          <w:vanish/>
          <w:sz w:val="24"/>
          <w:szCs w:val="28"/>
          <w:lang w:eastAsia="tr-TR"/>
        </w:rPr>
      </w:pPr>
      <w:bookmarkStart w:id="64" w:name="_Toc429821079"/>
      <w:bookmarkStart w:id="65" w:name="_Toc429821241"/>
      <w:bookmarkStart w:id="66" w:name="_Toc429821344"/>
      <w:bookmarkStart w:id="67" w:name="_Toc429823968"/>
      <w:bookmarkEnd w:id="64"/>
      <w:bookmarkEnd w:id="65"/>
      <w:bookmarkEnd w:id="66"/>
      <w:bookmarkEnd w:id="67"/>
    </w:p>
    <w:p w:rsidR="00A55D2C" w:rsidRPr="002851B7" w:rsidRDefault="008D5E09" w:rsidP="008D5E09">
      <w:pPr>
        <w:pStyle w:val="Balk2"/>
        <w:numPr>
          <w:ilvl w:val="0"/>
          <w:numId w:val="0"/>
        </w:numPr>
        <w:ind w:left="417"/>
      </w:pPr>
      <w:bookmarkStart w:id="68" w:name="_Toc429823969"/>
      <w:r>
        <w:t xml:space="preserve">5.1. </w:t>
      </w:r>
      <w:r w:rsidR="00A55D2C" w:rsidRPr="002851B7">
        <w:t>Kuruluş İçi Analiz</w:t>
      </w:r>
      <w:bookmarkEnd w:id="68"/>
    </w:p>
    <w:p w:rsidR="00974CC2" w:rsidRPr="003E176C" w:rsidRDefault="008D5E09" w:rsidP="008D5E09">
      <w:pPr>
        <w:pStyle w:val="Balk3"/>
        <w:numPr>
          <w:ilvl w:val="0"/>
          <w:numId w:val="0"/>
        </w:numPr>
        <w:ind w:left="1123"/>
      </w:pPr>
      <w:bookmarkStart w:id="69" w:name="_Toc429823970"/>
      <w:r>
        <w:t xml:space="preserve">5.1.1. </w:t>
      </w:r>
      <w:r w:rsidR="00A55D2C" w:rsidRPr="003E176C">
        <w:t>Kuruluşun Yapısı</w:t>
      </w:r>
      <w:bookmarkEnd w:id="69"/>
    </w:p>
    <w:p w:rsidR="00974CC2" w:rsidRPr="003E176C" w:rsidRDefault="00974CC2" w:rsidP="00974CC2">
      <w:pPr>
        <w:pStyle w:val="AralkYok"/>
        <w:spacing w:line="276" w:lineRule="auto"/>
        <w:ind w:left="2160"/>
        <w:rPr>
          <w:rFonts w:ascii="Times New Roman" w:hAnsi="Times New Roman"/>
          <w:i/>
          <w:color w:val="000000" w:themeColor="text1"/>
          <w:sz w:val="24"/>
          <w:szCs w:val="24"/>
        </w:rPr>
      </w:pPr>
    </w:p>
    <w:p w:rsidR="00CE0DCC" w:rsidRPr="003E176C" w:rsidRDefault="0084554B" w:rsidP="0084554B">
      <w:pPr>
        <w:autoSpaceDE w:val="0"/>
        <w:autoSpaceDN w:val="0"/>
        <w:adjustRightInd w:val="0"/>
        <w:spacing w:line="240" w:lineRule="auto"/>
        <w:ind w:firstLine="502"/>
        <w:jc w:val="both"/>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İl</w:t>
      </w:r>
      <w:r w:rsidR="00C92DE9" w:rsidRPr="003E176C">
        <w:rPr>
          <w:rFonts w:ascii="Times New Roman" w:hAnsi="Times New Roman" w:cs="Times New Roman"/>
          <w:color w:val="000000" w:themeColor="text1"/>
          <w:sz w:val="24"/>
          <w:szCs w:val="24"/>
        </w:rPr>
        <w:t>çe</w:t>
      </w:r>
      <w:r w:rsidRPr="003E176C">
        <w:rPr>
          <w:rFonts w:ascii="Times New Roman" w:hAnsi="Times New Roman" w:cs="Times New Roman"/>
          <w:color w:val="000000" w:themeColor="text1"/>
          <w:sz w:val="24"/>
          <w:szCs w:val="24"/>
        </w:rPr>
        <w:t xml:space="preserve"> Milli Eğitim Müdürlüğümüz, 14/6/1973 tarihli ve 1739 sayılı Millî Eğitim Temel Kanunu ve 25/8/2011 tarihli ve 652 sayılı Millî Eğitim Bakanlığının Teşkilât ve Görevleri Hakkında Kanun Hükmünde Kararname hükümlerine dayanılarak hazırlanmış olan ve 18.11.2012 Tarih ve 28471 sayılı Resmi Gazetede yayımlanarak yürürlüğe giren Milli Eğitim Bakanlığı İl ve İlçe Milli Eğitim Müdürlükleri Yönetmeliği kapsamında teşkilat yapısını şekillendirmiştir. Teşkilatımız hizmetlerini</w:t>
      </w:r>
      <w:r w:rsidR="003438A6" w:rsidRPr="003E176C">
        <w:rPr>
          <w:rFonts w:ascii="Times New Roman" w:hAnsi="Times New Roman" w:cs="Times New Roman"/>
          <w:color w:val="000000" w:themeColor="text1"/>
          <w:sz w:val="24"/>
          <w:szCs w:val="24"/>
        </w:rPr>
        <w:t xml:space="preserve"> Müdürlüğümüz Bünyesinde bulunan </w:t>
      </w:r>
      <w:r w:rsidR="003438A6" w:rsidRPr="003E176C">
        <w:rPr>
          <w:rFonts w:ascii="Times New Roman" w:hAnsi="Times New Roman" w:cs="Times New Roman"/>
          <w:sz w:val="24"/>
          <w:szCs w:val="24"/>
        </w:rPr>
        <w:t>iki Şube ile kurul ve komisyonlar</w:t>
      </w:r>
      <w:r w:rsidR="001A50BC" w:rsidRPr="003E176C">
        <w:rPr>
          <w:rFonts w:ascii="Times New Roman" w:hAnsi="Times New Roman" w:cs="Times New Roman"/>
          <w:sz w:val="24"/>
          <w:szCs w:val="24"/>
        </w:rPr>
        <w:t xml:space="preserve"> </w:t>
      </w:r>
      <w:r w:rsidRPr="003E176C">
        <w:rPr>
          <w:rFonts w:ascii="Times New Roman" w:hAnsi="Times New Roman" w:cs="Times New Roman"/>
          <w:color w:val="000000" w:themeColor="text1"/>
          <w:sz w:val="24"/>
          <w:szCs w:val="24"/>
        </w:rPr>
        <w:t xml:space="preserve">aracılığıyla vermektedir. </w:t>
      </w:r>
    </w:p>
    <w:p w:rsidR="0084554B" w:rsidRPr="003E176C" w:rsidRDefault="0084554B" w:rsidP="0084554B">
      <w:pPr>
        <w:autoSpaceDE w:val="0"/>
        <w:autoSpaceDN w:val="0"/>
        <w:adjustRightInd w:val="0"/>
        <w:spacing w:line="240" w:lineRule="auto"/>
        <w:ind w:firstLine="502"/>
        <w:jc w:val="both"/>
        <w:rPr>
          <w:rFonts w:ascii="Times New Roman" w:hAnsi="Times New Roman" w:cs="Times New Roman"/>
          <w:color w:val="000000" w:themeColor="text1"/>
          <w:sz w:val="24"/>
          <w:szCs w:val="24"/>
        </w:rPr>
      </w:pPr>
      <w:r w:rsidRPr="003E176C">
        <w:rPr>
          <w:rFonts w:ascii="Times New Roman" w:hAnsi="Times New Roman" w:cs="Times New Roman"/>
          <w:i/>
          <w:color w:val="000000" w:themeColor="text1"/>
          <w:sz w:val="24"/>
          <w:szCs w:val="24"/>
        </w:rPr>
        <w:t>İl</w:t>
      </w:r>
      <w:r w:rsidR="00C92DE9" w:rsidRPr="003E176C">
        <w:rPr>
          <w:rFonts w:ascii="Times New Roman" w:hAnsi="Times New Roman" w:cs="Times New Roman"/>
          <w:i/>
          <w:color w:val="000000" w:themeColor="text1"/>
          <w:sz w:val="24"/>
          <w:szCs w:val="24"/>
        </w:rPr>
        <w:t>çe</w:t>
      </w:r>
      <w:r w:rsidRPr="003E176C">
        <w:rPr>
          <w:rFonts w:ascii="Times New Roman" w:hAnsi="Times New Roman" w:cs="Times New Roman"/>
          <w:i/>
          <w:color w:val="000000" w:themeColor="text1"/>
          <w:sz w:val="24"/>
          <w:szCs w:val="24"/>
        </w:rPr>
        <w:t xml:space="preserve"> Milli Eğitim Müdürlüğümüz</w:t>
      </w:r>
      <w:r w:rsidR="001A50BC" w:rsidRPr="003E176C">
        <w:rPr>
          <w:rFonts w:ascii="Times New Roman" w:hAnsi="Times New Roman" w:cs="Times New Roman"/>
          <w:i/>
          <w:color w:val="000000" w:themeColor="text1"/>
          <w:sz w:val="24"/>
          <w:szCs w:val="24"/>
        </w:rPr>
        <w:t xml:space="preserve"> </w:t>
      </w:r>
      <w:r w:rsidRPr="003E176C">
        <w:rPr>
          <w:rFonts w:ascii="Times New Roman" w:hAnsi="Times New Roman" w:cs="Times New Roman"/>
          <w:color w:val="000000" w:themeColor="text1"/>
          <w:sz w:val="24"/>
          <w:szCs w:val="24"/>
        </w:rPr>
        <w:t>bu organizasyon yapısı ile</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Temel Eğitim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Ortaöğretim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Mesleki Ve Teknik Eğitim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Din Öğretimi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Özel Eğitim Ve Rehberlik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Hayat Boyu Öğrenme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Özel Öğretim Kurumları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Bilgi İşlem Ve Eğitim Teknolojileri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Strateji Geliştirme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Hukuk </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İnsan Kaynakları </w:t>
      </w:r>
    </w:p>
    <w:p w:rsidR="00DF7272"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lastRenderedPageBreak/>
        <w:t xml:space="preserve">Destek </w:t>
      </w:r>
      <w:r w:rsidR="00417034" w:rsidRPr="003E176C">
        <w:rPr>
          <w:rFonts w:hAnsi="Times New Roman"/>
          <w:color w:val="000000" w:themeColor="text1"/>
          <w:sz w:val="24"/>
          <w:szCs w:val="24"/>
        </w:rPr>
        <w:t>Hizmetleri</w:t>
      </w:r>
    </w:p>
    <w:p w:rsidR="0084554B" w:rsidRPr="003E176C" w:rsidRDefault="0084554B" w:rsidP="00361746">
      <w:pPr>
        <w:pStyle w:val="3-NormalYaz"/>
        <w:numPr>
          <w:ilvl w:val="1"/>
          <w:numId w:val="1"/>
        </w:numPr>
        <w:spacing w:before="120" w:after="120"/>
        <w:rPr>
          <w:rFonts w:hAnsi="Times New Roman"/>
          <w:color w:val="000000" w:themeColor="text1"/>
          <w:sz w:val="24"/>
          <w:szCs w:val="24"/>
        </w:rPr>
      </w:pPr>
      <w:r w:rsidRPr="003E176C">
        <w:rPr>
          <w:rFonts w:hAnsi="Times New Roman"/>
          <w:color w:val="000000" w:themeColor="text1"/>
          <w:sz w:val="24"/>
          <w:szCs w:val="24"/>
        </w:rPr>
        <w:t xml:space="preserve">İnşaat Ve Emlak Hizmet birimleri </w:t>
      </w:r>
      <w:r w:rsidR="00417034" w:rsidRPr="003E176C">
        <w:rPr>
          <w:rFonts w:hAnsi="Times New Roman"/>
          <w:color w:val="000000" w:themeColor="text1"/>
          <w:sz w:val="24"/>
          <w:szCs w:val="24"/>
        </w:rPr>
        <w:t xml:space="preserve">ile </w:t>
      </w:r>
      <w:r w:rsidRPr="003E176C">
        <w:rPr>
          <w:rFonts w:hAnsi="Times New Roman"/>
          <w:color w:val="000000" w:themeColor="text1"/>
          <w:sz w:val="24"/>
          <w:szCs w:val="24"/>
        </w:rPr>
        <w:t>İl</w:t>
      </w:r>
      <w:r w:rsidR="00417034" w:rsidRPr="003E176C">
        <w:rPr>
          <w:rFonts w:hAnsi="Times New Roman"/>
          <w:color w:val="000000" w:themeColor="text1"/>
          <w:sz w:val="24"/>
          <w:szCs w:val="24"/>
        </w:rPr>
        <w:t>çe</w:t>
      </w:r>
      <w:r w:rsidRPr="003E176C">
        <w:rPr>
          <w:rFonts w:hAnsi="Times New Roman"/>
          <w:color w:val="000000" w:themeColor="text1"/>
          <w:sz w:val="24"/>
          <w:szCs w:val="24"/>
        </w:rPr>
        <w:t xml:space="preserve"> Milli Eğitim Müdürlüğüne bağlı tüm okul ve kurumlarda</w:t>
      </w:r>
    </w:p>
    <w:p w:rsidR="0084554B" w:rsidRPr="003E176C" w:rsidRDefault="0084554B" w:rsidP="00361746">
      <w:pPr>
        <w:pStyle w:val="3-NormalYaz"/>
        <w:numPr>
          <w:ilvl w:val="2"/>
          <w:numId w:val="2"/>
        </w:numPr>
        <w:spacing w:before="120" w:after="120"/>
        <w:ind w:left="1701" w:hanging="283"/>
        <w:rPr>
          <w:rFonts w:hAnsi="Times New Roman"/>
          <w:color w:val="000000" w:themeColor="text1"/>
          <w:sz w:val="24"/>
          <w:szCs w:val="24"/>
        </w:rPr>
      </w:pPr>
      <w:r w:rsidRPr="003E176C">
        <w:rPr>
          <w:rFonts w:hAnsi="Times New Roman"/>
          <w:color w:val="000000" w:themeColor="text1"/>
          <w:sz w:val="24"/>
          <w:szCs w:val="24"/>
        </w:rPr>
        <w:t xml:space="preserve">Yönetim Hizmetleri </w:t>
      </w:r>
    </w:p>
    <w:p w:rsidR="0084554B" w:rsidRPr="003E176C" w:rsidRDefault="0084554B" w:rsidP="00361746">
      <w:pPr>
        <w:pStyle w:val="3-NormalYaz"/>
        <w:numPr>
          <w:ilvl w:val="2"/>
          <w:numId w:val="2"/>
        </w:numPr>
        <w:spacing w:before="120" w:after="120"/>
        <w:ind w:left="1701" w:hanging="283"/>
        <w:rPr>
          <w:rFonts w:hAnsi="Times New Roman"/>
          <w:color w:val="000000" w:themeColor="text1"/>
          <w:sz w:val="24"/>
          <w:szCs w:val="24"/>
        </w:rPr>
      </w:pPr>
      <w:r w:rsidRPr="003E176C">
        <w:rPr>
          <w:rFonts w:hAnsi="Times New Roman"/>
          <w:color w:val="000000" w:themeColor="text1"/>
          <w:sz w:val="24"/>
          <w:szCs w:val="24"/>
        </w:rPr>
        <w:t xml:space="preserve">Personel Hizmetleri </w:t>
      </w:r>
    </w:p>
    <w:p w:rsidR="0084554B" w:rsidRPr="003E176C" w:rsidRDefault="0084554B" w:rsidP="00361746">
      <w:pPr>
        <w:pStyle w:val="3-NormalYaz"/>
        <w:numPr>
          <w:ilvl w:val="2"/>
          <w:numId w:val="2"/>
        </w:numPr>
        <w:spacing w:before="120" w:after="120"/>
        <w:ind w:left="1701" w:hanging="283"/>
        <w:rPr>
          <w:rFonts w:hAnsi="Times New Roman"/>
          <w:color w:val="000000" w:themeColor="text1"/>
          <w:sz w:val="24"/>
          <w:szCs w:val="24"/>
        </w:rPr>
      </w:pPr>
      <w:r w:rsidRPr="003E176C">
        <w:rPr>
          <w:rFonts w:hAnsi="Times New Roman"/>
          <w:color w:val="000000" w:themeColor="text1"/>
          <w:sz w:val="24"/>
          <w:szCs w:val="24"/>
        </w:rPr>
        <w:t xml:space="preserve">Eğitim Öğretim Hizmetleri </w:t>
      </w:r>
    </w:p>
    <w:p w:rsidR="0084554B" w:rsidRPr="003E176C" w:rsidRDefault="0084554B" w:rsidP="00361746">
      <w:pPr>
        <w:pStyle w:val="3-NormalYaz"/>
        <w:numPr>
          <w:ilvl w:val="2"/>
          <w:numId w:val="2"/>
        </w:numPr>
        <w:spacing w:before="120" w:after="120"/>
        <w:ind w:left="1701" w:hanging="283"/>
        <w:rPr>
          <w:rFonts w:hAnsi="Times New Roman"/>
          <w:color w:val="000000" w:themeColor="text1"/>
          <w:sz w:val="24"/>
          <w:szCs w:val="24"/>
        </w:rPr>
      </w:pPr>
      <w:r w:rsidRPr="003E176C">
        <w:rPr>
          <w:rFonts w:hAnsi="Times New Roman"/>
          <w:color w:val="000000" w:themeColor="text1"/>
          <w:sz w:val="24"/>
          <w:szCs w:val="24"/>
        </w:rPr>
        <w:t xml:space="preserve">Bütçe Yatırım Hizmetleri </w:t>
      </w:r>
    </w:p>
    <w:p w:rsidR="0084554B" w:rsidRPr="003E176C" w:rsidRDefault="0084554B" w:rsidP="00361746">
      <w:pPr>
        <w:pStyle w:val="3-NormalYaz"/>
        <w:numPr>
          <w:ilvl w:val="2"/>
          <w:numId w:val="2"/>
        </w:numPr>
        <w:spacing w:before="120" w:after="120"/>
        <w:ind w:left="1701" w:hanging="283"/>
        <w:rPr>
          <w:rFonts w:hAnsi="Times New Roman"/>
          <w:color w:val="000000" w:themeColor="text1"/>
          <w:sz w:val="24"/>
          <w:szCs w:val="24"/>
        </w:rPr>
      </w:pPr>
      <w:r w:rsidRPr="003E176C">
        <w:rPr>
          <w:rFonts w:hAnsi="Times New Roman"/>
          <w:color w:val="000000" w:themeColor="text1"/>
          <w:sz w:val="24"/>
          <w:szCs w:val="24"/>
        </w:rPr>
        <w:t xml:space="preserve">Stratejik Planlama ve Stratejik Yönetim Hizmetleri </w:t>
      </w:r>
    </w:p>
    <w:p w:rsidR="0084554B" w:rsidRDefault="0084554B" w:rsidP="00361746">
      <w:pPr>
        <w:pStyle w:val="3-NormalYaz"/>
        <w:numPr>
          <w:ilvl w:val="2"/>
          <w:numId w:val="2"/>
        </w:numPr>
        <w:spacing w:before="120" w:after="120"/>
        <w:ind w:left="1701" w:hanging="283"/>
        <w:rPr>
          <w:rFonts w:hAnsi="Times New Roman"/>
          <w:color w:val="000000" w:themeColor="text1"/>
          <w:sz w:val="24"/>
          <w:szCs w:val="24"/>
        </w:rPr>
      </w:pPr>
      <w:r w:rsidRPr="003E176C">
        <w:rPr>
          <w:rFonts w:hAnsi="Times New Roman"/>
          <w:color w:val="000000" w:themeColor="text1"/>
          <w:sz w:val="24"/>
          <w:szCs w:val="24"/>
        </w:rPr>
        <w:t>Sivil Savunma hizmetlerini yürütmektedir.</w:t>
      </w:r>
    </w:p>
    <w:p w:rsidR="00CF35C2" w:rsidRDefault="00CF35C2">
      <w:pPr>
        <w:rPr>
          <w:rFonts w:ascii="Times New Roman" w:eastAsia="ヒラギノ明朝 Pro W3" w:hAnsi="Times New Roman" w:cs="Times New Roman"/>
          <w:color w:val="000000" w:themeColor="text1"/>
          <w:sz w:val="24"/>
          <w:szCs w:val="24"/>
        </w:rPr>
      </w:pPr>
      <w:r>
        <w:rPr>
          <w:rFonts w:hAnsi="Times New Roman"/>
          <w:color w:val="000000" w:themeColor="text1"/>
          <w:sz w:val="24"/>
          <w:szCs w:val="24"/>
        </w:rPr>
        <w:br w:type="page"/>
      </w:r>
    </w:p>
    <w:tbl>
      <w:tblPr>
        <w:tblStyle w:val="RenkliListe-Vurgu1"/>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80"/>
        <w:gridCol w:w="5109"/>
        <w:gridCol w:w="1740"/>
      </w:tblGrid>
      <w:tr w:rsidR="008424DB" w:rsidRPr="003E176C" w:rsidTr="00696441">
        <w:trPr>
          <w:cnfStyle w:val="000000100000"/>
          <w:trHeight w:val="255"/>
          <w:jc w:val="center"/>
        </w:trPr>
        <w:tc>
          <w:tcPr>
            <w:cnfStyle w:val="000010000000"/>
            <w:tcW w:w="8246" w:type="dxa"/>
            <w:gridSpan w:val="4"/>
            <w:tcBorders>
              <w:top w:val="none" w:sz="0" w:space="0" w:color="auto"/>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lastRenderedPageBreak/>
              <w:t xml:space="preserve">İLÇEMİZ OKUL VE KURUMLARIN LİSTESİ </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tcPr>
          <w:p w:rsidR="008424DB" w:rsidRPr="003E176C" w:rsidRDefault="008424DB" w:rsidP="00696441">
            <w:pPr>
              <w:jc w:val="center"/>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S. N</w:t>
            </w:r>
          </w:p>
        </w:tc>
        <w:tc>
          <w:tcPr>
            <w:tcW w:w="580" w:type="dxa"/>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p>
        </w:tc>
        <w:tc>
          <w:tcPr>
            <w:cnfStyle w:val="000010000000"/>
            <w:tcW w:w="5109" w:type="dxa"/>
            <w:tcBorders>
              <w:left w:val="none" w:sz="0" w:space="0" w:color="auto"/>
              <w:bottom w:val="none" w:sz="0" w:space="0" w:color="auto"/>
              <w:right w:val="none" w:sz="0" w:space="0" w:color="auto"/>
            </w:tcBorders>
          </w:tcPr>
          <w:p w:rsidR="008424DB" w:rsidRPr="003E176C" w:rsidRDefault="008424DB" w:rsidP="00696441">
            <w:pPr>
              <w:jc w:val="center"/>
              <w:rPr>
                <w:rFonts w:ascii="Times New Roman" w:eastAsia="Times New Roman" w:hAnsi="Times New Roman" w:cs="Times New Roman"/>
                <w:b/>
                <w:bCs/>
                <w:color w:val="0000FF"/>
                <w:sz w:val="24"/>
                <w:szCs w:val="24"/>
                <w:lang w:eastAsia="tr-TR"/>
              </w:rPr>
            </w:pPr>
            <w:r w:rsidRPr="003E176C">
              <w:rPr>
                <w:rFonts w:ascii="Times New Roman" w:eastAsia="Times New Roman" w:hAnsi="Times New Roman" w:cs="Times New Roman"/>
                <w:b/>
                <w:bCs/>
                <w:color w:val="0000FF"/>
                <w:sz w:val="24"/>
                <w:szCs w:val="24"/>
                <w:lang w:eastAsia="tr-TR"/>
              </w:rPr>
              <w:t>OKULUN / KURUMUN  ADI</w:t>
            </w:r>
          </w:p>
        </w:tc>
        <w:tc>
          <w:tcPr>
            <w:tcW w:w="1740" w:type="dxa"/>
            <w:noWrap/>
          </w:tcPr>
          <w:p w:rsidR="008424DB" w:rsidRPr="003E176C" w:rsidRDefault="008424DB" w:rsidP="00CF35C2">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 xml:space="preserve">TELEFON </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w:t>
            </w:r>
          </w:p>
        </w:tc>
        <w:tc>
          <w:tcPr>
            <w:tcW w:w="580" w:type="dxa"/>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tcBorders>
              <w:left w:val="none" w:sz="0" w:space="0" w:color="auto"/>
              <w:bottom w:val="none" w:sz="0" w:space="0" w:color="auto"/>
              <w:right w:val="none" w:sz="0" w:space="0" w:color="auto"/>
            </w:tcBorders>
          </w:tcPr>
          <w:p w:rsidR="008424DB" w:rsidRPr="003E176C" w:rsidRDefault="008424DB" w:rsidP="00696441">
            <w:pPr>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İLÇE MİLLİ EĞİTİM MÜDÜRLÜĞÜ</w:t>
            </w:r>
          </w:p>
        </w:tc>
        <w:tc>
          <w:tcPr>
            <w:tcW w:w="1740" w:type="dxa"/>
          </w:tcPr>
          <w:p w:rsidR="008424DB" w:rsidRPr="003E176C" w:rsidRDefault="008424DB" w:rsidP="00696441">
            <w:pPr>
              <w:jc w:val="center"/>
              <w:cnfStyle w:val="000000100000"/>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0454-411 46 08</w:t>
            </w:r>
          </w:p>
        </w:tc>
      </w:tr>
      <w:tr w:rsidR="008424DB" w:rsidRPr="003E176C" w:rsidTr="00696441">
        <w:trPr>
          <w:trHeight w:val="255"/>
          <w:jc w:val="center"/>
        </w:trPr>
        <w:tc>
          <w:tcPr>
            <w:cnfStyle w:val="000010000000"/>
            <w:tcW w:w="8246" w:type="dxa"/>
            <w:gridSpan w:val="4"/>
            <w:tcBorders>
              <w:left w:val="none" w:sz="0" w:space="0" w:color="auto"/>
              <w:bottom w:val="none" w:sz="0" w:space="0" w:color="auto"/>
              <w:right w:val="none" w:sz="0" w:space="0" w:color="auto"/>
            </w:tcBorders>
          </w:tcPr>
          <w:p w:rsidR="008424DB" w:rsidRPr="003E176C" w:rsidRDefault="008424DB" w:rsidP="00696441">
            <w:pPr>
              <w:jc w:val="center"/>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 xml:space="preserve">LİSE DENGİ OKULLAR </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w:t>
            </w:r>
          </w:p>
        </w:tc>
        <w:tc>
          <w:tcPr>
            <w:tcW w:w="580" w:type="dxa"/>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Tirebolu Anadolu Lisesi</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454-4293266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w:t>
            </w:r>
          </w:p>
        </w:tc>
        <w:tc>
          <w:tcPr>
            <w:tcW w:w="580" w:type="dxa"/>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2</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 xml:space="preserve">Tirebolu Mehmet Akif Ersoy Anadolu Lisesi </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454-4114746</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w:t>
            </w:r>
          </w:p>
        </w:tc>
        <w:tc>
          <w:tcPr>
            <w:tcW w:w="580" w:type="dxa"/>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3</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 xml:space="preserve">Tirebolu Halide Edip Adıvar Mesleki ve Teknik Anadolu Lisesi </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454-4112002</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4</w:t>
            </w:r>
          </w:p>
        </w:tc>
        <w:tc>
          <w:tcPr>
            <w:tcW w:w="580" w:type="dxa"/>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4</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 xml:space="preserve">Tirebolu Mesleki ve Teknik Anadolu Lisesi </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454-4292118</w:t>
            </w:r>
          </w:p>
        </w:tc>
      </w:tr>
      <w:tr w:rsidR="008424DB" w:rsidRPr="003E176C" w:rsidTr="00696441">
        <w:trPr>
          <w:cnfStyle w:val="000000100000"/>
          <w:trHeight w:val="255"/>
          <w:jc w:val="center"/>
        </w:trPr>
        <w:tc>
          <w:tcPr>
            <w:cnfStyle w:val="000010000000"/>
            <w:tcW w:w="817" w:type="dxa"/>
            <w:tcBorders>
              <w:left w:val="none" w:sz="0" w:space="0" w:color="auto"/>
              <w:bottom w:val="single" w:sz="4"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5</w:t>
            </w:r>
          </w:p>
        </w:tc>
        <w:tc>
          <w:tcPr>
            <w:tcW w:w="580" w:type="dxa"/>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5</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Tirebolu Anadolu İmam Hatip Lisesi</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454-4292036</w:t>
            </w:r>
          </w:p>
        </w:tc>
      </w:tr>
      <w:tr w:rsidR="008424DB" w:rsidRPr="003E176C" w:rsidTr="00696441">
        <w:trPr>
          <w:trHeight w:val="255"/>
          <w:jc w:val="center"/>
        </w:trPr>
        <w:tc>
          <w:tcPr>
            <w:cnfStyle w:val="000010000000"/>
            <w:tcW w:w="817" w:type="dxa"/>
            <w:tcBorders>
              <w:left w:val="single" w:sz="4" w:space="0" w:color="auto"/>
              <w:bottom w:val="single" w:sz="4"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6</w:t>
            </w:r>
          </w:p>
        </w:tc>
        <w:tc>
          <w:tcPr>
            <w:tcW w:w="580" w:type="dxa"/>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6</w:t>
            </w:r>
          </w:p>
        </w:tc>
        <w:tc>
          <w:tcPr>
            <w:cnfStyle w:val="000010000000"/>
            <w:tcW w:w="5109" w:type="dxa"/>
          </w:tcPr>
          <w:p w:rsidR="008424DB" w:rsidRPr="00CF35C2" w:rsidRDefault="00CF35C2" w:rsidP="00696441">
            <w:pPr>
              <w:rPr>
                <w:rFonts w:ascii="Times New Roman" w:hAnsi="Times New Roman" w:cs="Times New Roman"/>
                <w:szCs w:val="24"/>
              </w:rPr>
            </w:pPr>
            <w:r>
              <w:rPr>
                <w:rFonts w:ascii="Times New Roman" w:hAnsi="Times New Roman" w:cs="Times New Roman"/>
                <w:szCs w:val="24"/>
              </w:rPr>
              <w:t xml:space="preserve">Tirebolu </w:t>
            </w:r>
            <w:r w:rsidR="008424DB" w:rsidRPr="00CF35C2">
              <w:rPr>
                <w:rFonts w:ascii="Times New Roman" w:hAnsi="Times New Roman" w:cs="Times New Roman"/>
                <w:szCs w:val="24"/>
              </w:rPr>
              <w:t>Anadolu Kız İmam Hatip Lisesi</w:t>
            </w:r>
          </w:p>
        </w:tc>
        <w:tc>
          <w:tcPr>
            <w:tcW w:w="1740" w:type="dxa"/>
            <w:noWrap/>
          </w:tcPr>
          <w:p w:rsidR="008424DB" w:rsidRPr="00CF35C2" w:rsidRDefault="00CB73AE" w:rsidP="00696441">
            <w:pPr>
              <w:jc w:val="center"/>
              <w:cnfStyle w:val="000000000000"/>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454-429 20 39</w:t>
            </w:r>
          </w:p>
        </w:tc>
      </w:tr>
      <w:tr w:rsidR="008424DB" w:rsidRPr="003E176C" w:rsidTr="00696441">
        <w:trPr>
          <w:cnfStyle w:val="000000100000"/>
          <w:trHeight w:val="255"/>
          <w:jc w:val="center"/>
        </w:trPr>
        <w:tc>
          <w:tcPr>
            <w:cnfStyle w:val="000010000000"/>
            <w:tcW w:w="817" w:type="dxa"/>
            <w:tcBorders>
              <w:top w:val="single" w:sz="4" w:space="0" w:color="auto"/>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7</w:t>
            </w:r>
          </w:p>
        </w:tc>
        <w:tc>
          <w:tcPr>
            <w:tcW w:w="580" w:type="dxa"/>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7</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Tirebolu İskender Kaptan Mesleki ve Teknik Anadolu Lisesi</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454-4114626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8</w:t>
            </w:r>
          </w:p>
        </w:tc>
        <w:tc>
          <w:tcPr>
            <w:tcW w:w="580" w:type="dxa"/>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8</w:t>
            </w:r>
          </w:p>
        </w:tc>
        <w:tc>
          <w:tcPr>
            <w:cnfStyle w:val="000010000000"/>
            <w:tcW w:w="5109" w:type="dxa"/>
            <w:tcBorders>
              <w:left w:val="none" w:sz="0" w:space="0" w:color="auto"/>
              <w:bottom w:val="none" w:sz="0" w:space="0" w:color="auto"/>
              <w:right w:val="none" w:sz="0" w:space="0" w:color="auto"/>
            </w:tcBorders>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Tirebolu Piri Reis Mesleki ve Teknik Anadolu Lisesi</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454-4292767</w:t>
            </w:r>
          </w:p>
        </w:tc>
      </w:tr>
      <w:tr w:rsidR="008424DB" w:rsidRPr="003E176C" w:rsidTr="00696441">
        <w:trPr>
          <w:cnfStyle w:val="000000100000"/>
          <w:trHeight w:val="255"/>
          <w:jc w:val="center"/>
        </w:trPr>
        <w:tc>
          <w:tcPr>
            <w:cnfStyle w:val="000010000000"/>
            <w:tcW w:w="8246" w:type="dxa"/>
            <w:gridSpan w:val="4"/>
            <w:tcBorders>
              <w:left w:val="none" w:sz="0" w:space="0" w:color="auto"/>
              <w:bottom w:val="none" w:sz="0" w:space="0" w:color="auto"/>
              <w:right w:val="none" w:sz="0" w:space="0" w:color="auto"/>
            </w:tcBorders>
            <w:noWrap/>
          </w:tcPr>
          <w:p w:rsidR="008424DB" w:rsidRPr="00CF35C2" w:rsidRDefault="008424DB" w:rsidP="00696441">
            <w:pPr>
              <w:jc w:val="center"/>
              <w:rPr>
                <w:rFonts w:ascii="Times New Roman" w:eastAsia="Times New Roman" w:hAnsi="Times New Roman" w:cs="Times New Roman"/>
                <w:b/>
                <w:bCs/>
                <w:szCs w:val="24"/>
                <w:lang w:eastAsia="tr-TR"/>
              </w:rPr>
            </w:pPr>
            <w:r w:rsidRPr="00CF35C2">
              <w:rPr>
                <w:rFonts w:ascii="Times New Roman" w:eastAsia="Times New Roman" w:hAnsi="Times New Roman" w:cs="Times New Roman"/>
                <w:b/>
                <w:bCs/>
                <w:szCs w:val="24"/>
                <w:lang w:eastAsia="tr-TR"/>
              </w:rPr>
              <w:t xml:space="preserve">İLK / ORTAOKULLARI </w:t>
            </w:r>
          </w:p>
        </w:tc>
      </w:tr>
      <w:tr w:rsidR="008424DB" w:rsidRPr="003E176C" w:rsidTr="00696441">
        <w:trPr>
          <w:trHeight w:val="255"/>
          <w:jc w:val="center"/>
        </w:trPr>
        <w:tc>
          <w:tcPr>
            <w:cnfStyle w:val="000010000000"/>
            <w:tcW w:w="817" w:type="dxa"/>
            <w:tcBorders>
              <w:left w:val="single" w:sz="4" w:space="0" w:color="auto"/>
              <w:bottom w:val="single" w:sz="4"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9</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İmam Hatip Ortaokulu</w:t>
            </w:r>
          </w:p>
        </w:tc>
        <w:tc>
          <w:tcPr>
            <w:tcW w:w="1740" w:type="dxa"/>
            <w:noWrap/>
          </w:tcPr>
          <w:p w:rsidR="008424DB" w:rsidRPr="00CF35C2" w:rsidRDefault="00CB73AE" w:rsidP="00696441">
            <w:pPr>
              <w:jc w:val="center"/>
              <w:cnfStyle w:val="000000000000"/>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454-4293203</w:t>
            </w:r>
          </w:p>
        </w:tc>
      </w:tr>
      <w:tr w:rsidR="008424DB" w:rsidRPr="003E176C" w:rsidTr="00696441">
        <w:trPr>
          <w:cnfStyle w:val="000000100000"/>
          <w:trHeight w:val="255"/>
          <w:jc w:val="center"/>
        </w:trPr>
        <w:tc>
          <w:tcPr>
            <w:cnfStyle w:val="000010000000"/>
            <w:tcW w:w="817" w:type="dxa"/>
            <w:tcBorders>
              <w:top w:val="single" w:sz="4" w:space="0" w:color="auto"/>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10</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2</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Şehit Binbaşı H.A.A. İlk/Ortaokulu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454-4293220</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11</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3</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Sakarya  İlkokulu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454-4114511</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12</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4</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Kazım Karabekir  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454-4114155</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13</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5</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Cumhuriyet  Ortaokulu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454-4114308</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14</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6</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Karaahmetli Ö.G.A.  İlk/Ortaokulu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454-4222056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15</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7</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Asım Yıldırım  İlk/Ortaokulu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454-4212041</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16</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8</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Eymür</w:t>
            </w:r>
            <w:proofErr w:type="spellEnd"/>
            <w:r w:rsidRPr="00CF35C2">
              <w:rPr>
                <w:rFonts w:ascii="Times New Roman" w:hAnsi="Times New Roman" w:cs="Times New Roman"/>
                <w:szCs w:val="24"/>
              </w:rPr>
              <w:t xml:space="preserve">  İlkokulu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454-4182028</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17</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9</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Kovanpınar</w:t>
            </w:r>
            <w:proofErr w:type="spellEnd"/>
            <w:r w:rsidRPr="00CF35C2">
              <w:rPr>
                <w:rFonts w:ascii="Times New Roman" w:hAnsi="Times New Roman" w:cs="Times New Roman"/>
                <w:szCs w:val="24"/>
              </w:rPr>
              <w:t xml:space="preserve">  İlk/Ortaokulu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454-4252026</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18</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10</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Karakaya  İlk/Ortaokulu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454-4192005</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19</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11</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Yağlıkuyumcu</w:t>
            </w:r>
            <w:proofErr w:type="spellEnd"/>
            <w:r w:rsidRPr="00CF35C2">
              <w:rPr>
                <w:rFonts w:ascii="Times New Roman" w:hAnsi="Times New Roman" w:cs="Times New Roman"/>
                <w:szCs w:val="24"/>
              </w:rPr>
              <w:t xml:space="preserve">  İlk/Ortaokulu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454-4252032</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20</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12</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Sekü</w:t>
            </w:r>
            <w:proofErr w:type="spellEnd"/>
            <w:r w:rsidRPr="00CF35C2">
              <w:rPr>
                <w:rFonts w:ascii="Times New Roman" w:hAnsi="Times New Roman" w:cs="Times New Roman"/>
                <w:szCs w:val="24"/>
              </w:rPr>
              <w:t xml:space="preserve">  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454-4182596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21</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13</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b/>
                <w:color w:val="FF0000"/>
                <w:szCs w:val="24"/>
              </w:rPr>
            </w:pPr>
            <w:r w:rsidRPr="00CF35C2">
              <w:rPr>
                <w:rFonts w:ascii="Times New Roman" w:hAnsi="Times New Roman" w:cs="Times New Roman"/>
                <w:szCs w:val="24"/>
              </w:rPr>
              <w:t>Dumlupınar  İlk/Ortaokulu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454-4114121</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22</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14</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Fatih S.M.  İlk/Ortaokulu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454-4292136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23</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15</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Arslancık</w:t>
            </w:r>
            <w:proofErr w:type="spellEnd"/>
            <w:r w:rsidRPr="00CF35C2">
              <w:rPr>
                <w:rFonts w:ascii="Times New Roman" w:hAnsi="Times New Roman" w:cs="Times New Roman"/>
                <w:szCs w:val="24"/>
              </w:rPr>
              <w:t xml:space="preserve">  İlk/Ortaokulu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454-4282438</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24</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16</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 xml:space="preserve">Aşağı </w:t>
            </w:r>
            <w:proofErr w:type="spellStart"/>
            <w:r w:rsidRPr="00CF35C2">
              <w:rPr>
                <w:rFonts w:ascii="Times New Roman" w:hAnsi="Times New Roman" w:cs="Times New Roman"/>
                <w:szCs w:val="24"/>
              </w:rPr>
              <w:t>Boynuyoğun</w:t>
            </w:r>
            <w:proofErr w:type="spellEnd"/>
            <w:r w:rsidRPr="00CF35C2">
              <w:rPr>
                <w:rFonts w:ascii="Times New Roman" w:hAnsi="Times New Roman" w:cs="Times New Roman"/>
                <w:szCs w:val="24"/>
              </w:rPr>
              <w:t xml:space="preserve">  İlk/Ortaokulu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454-4242028</w:t>
            </w:r>
          </w:p>
        </w:tc>
      </w:tr>
      <w:tr w:rsidR="008424DB" w:rsidRPr="003E176C" w:rsidTr="00696441">
        <w:trPr>
          <w:trHeight w:val="255"/>
          <w:jc w:val="center"/>
        </w:trPr>
        <w:tc>
          <w:tcPr>
            <w:cnfStyle w:val="000010000000"/>
            <w:tcW w:w="8246" w:type="dxa"/>
            <w:gridSpan w:val="4"/>
            <w:tcBorders>
              <w:left w:val="none" w:sz="0" w:space="0" w:color="auto"/>
              <w:bottom w:val="none" w:sz="0" w:space="0" w:color="auto"/>
              <w:right w:val="none" w:sz="0" w:space="0" w:color="auto"/>
            </w:tcBorders>
            <w:noWrap/>
          </w:tcPr>
          <w:p w:rsidR="008424DB" w:rsidRPr="00CF35C2" w:rsidRDefault="008424DB" w:rsidP="00696441">
            <w:pPr>
              <w:jc w:val="center"/>
              <w:rPr>
                <w:rFonts w:ascii="Times New Roman" w:eastAsia="Times New Roman" w:hAnsi="Times New Roman" w:cs="Times New Roman"/>
                <w:b/>
                <w:bCs/>
                <w:szCs w:val="24"/>
                <w:lang w:eastAsia="tr-TR"/>
              </w:rPr>
            </w:pPr>
            <w:r w:rsidRPr="00CF35C2">
              <w:rPr>
                <w:rFonts w:ascii="Times New Roman" w:eastAsia="Times New Roman" w:hAnsi="Times New Roman" w:cs="Times New Roman"/>
                <w:b/>
                <w:bCs/>
                <w:szCs w:val="24"/>
                <w:lang w:eastAsia="tr-TR"/>
              </w:rPr>
              <w:t>BİRLEŞTİRİLMİŞ SINIFLI İLKOKULLAR</w:t>
            </w:r>
          </w:p>
        </w:tc>
      </w:tr>
      <w:tr w:rsidR="008424DB" w:rsidRPr="003E176C" w:rsidTr="00696441">
        <w:trPr>
          <w:cnfStyle w:val="000000100000"/>
          <w:trHeight w:val="255"/>
          <w:jc w:val="center"/>
        </w:trPr>
        <w:tc>
          <w:tcPr>
            <w:cnfStyle w:val="000010000000"/>
            <w:tcW w:w="817" w:type="dxa"/>
            <w:tcBorders>
              <w:left w:val="none" w:sz="0" w:space="0" w:color="auto"/>
              <w:bottom w:val="single" w:sz="4"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25</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Sultanköy</w:t>
            </w:r>
            <w:proofErr w:type="spellEnd"/>
            <w:r w:rsidRPr="00CF35C2">
              <w:rPr>
                <w:rFonts w:ascii="Times New Roman" w:hAnsi="Times New Roman" w:cs="Times New Roman"/>
                <w:szCs w:val="24"/>
              </w:rPr>
              <w:t xml:space="preserve"> İlkokulu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454-4322050</w:t>
            </w:r>
          </w:p>
        </w:tc>
      </w:tr>
      <w:tr w:rsidR="008424DB" w:rsidRPr="003E176C" w:rsidTr="00696441">
        <w:trPr>
          <w:trHeight w:val="255"/>
          <w:jc w:val="center"/>
        </w:trPr>
        <w:tc>
          <w:tcPr>
            <w:cnfStyle w:val="000010000000"/>
            <w:tcW w:w="817" w:type="dxa"/>
            <w:tcBorders>
              <w:left w:val="single" w:sz="4" w:space="0" w:color="auto"/>
              <w:bottom w:val="single" w:sz="4"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26</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2</w:t>
            </w:r>
          </w:p>
        </w:tc>
        <w:tc>
          <w:tcPr>
            <w:cnfStyle w:val="000010000000"/>
            <w:tcW w:w="5109" w:type="dxa"/>
            <w:noWrap/>
          </w:tcPr>
          <w:p w:rsidR="008424DB" w:rsidRPr="00CF35C2" w:rsidRDefault="008424DB" w:rsidP="00696441">
            <w:pPr>
              <w:rPr>
                <w:rFonts w:ascii="Times New Roman" w:hAnsi="Times New Roman" w:cs="Times New Roman"/>
                <w:szCs w:val="24"/>
              </w:rPr>
            </w:pPr>
            <w:proofErr w:type="spellStart"/>
            <w:r w:rsidRPr="00CF35C2">
              <w:rPr>
                <w:rFonts w:ascii="Times New Roman" w:hAnsi="Times New Roman" w:cs="Times New Roman"/>
                <w:szCs w:val="24"/>
              </w:rPr>
              <w:t>Mursal</w:t>
            </w:r>
            <w:proofErr w:type="spellEnd"/>
            <w:r w:rsidRPr="00CF35C2">
              <w:rPr>
                <w:rFonts w:ascii="Times New Roman" w:hAnsi="Times New Roman" w:cs="Times New Roman"/>
                <w:szCs w:val="24"/>
              </w:rPr>
              <w:t xml:space="preserve">   İlkokulu</w:t>
            </w:r>
          </w:p>
        </w:tc>
        <w:tc>
          <w:tcPr>
            <w:tcW w:w="1740" w:type="dxa"/>
            <w:noWrap/>
          </w:tcPr>
          <w:p w:rsidR="008424DB" w:rsidRPr="00CF35C2" w:rsidRDefault="00CB73AE" w:rsidP="00696441">
            <w:pPr>
              <w:jc w:val="center"/>
              <w:cnfStyle w:val="000000000000"/>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454-4322211</w:t>
            </w:r>
          </w:p>
        </w:tc>
      </w:tr>
      <w:tr w:rsidR="008424DB" w:rsidRPr="003E176C" w:rsidTr="00696441">
        <w:trPr>
          <w:cnfStyle w:val="000000100000"/>
          <w:trHeight w:val="255"/>
          <w:jc w:val="center"/>
        </w:trPr>
        <w:tc>
          <w:tcPr>
            <w:cnfStyle w:val="000010000000"/>
            <w:tcW w:w="817" w:type="dxa"/>
            <w:tcBorders>
              <w:top w:val="single" w:sz="4" w:space="0" w:color="auto"/>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27</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3</w:t>
            </w:r>
          </w:p>
        </w:tc>
        <w:tc>
          <w:tcPr>
            <w:cnfStyle w:val="000010000000"/>
            <w:tcW w:w="5109" w:type="dxa"/>
            <w:tcBorders>
              <w:left w:val="none" w:sz="0" w:space="0" w:color="auto"/>
              <w:bottom w:val="none" w:sz="0" w:space="0" w:color="auto"/>
              <w:right w:val="none" w:sz="0" w:space="0" w:color="auto"/>
            </w:tcBorders>
            <w:noWrap/>
          </w:tcPr>
          <w:p w:rsidR="008424DB" w:rsidRPr="00CF35C2" w:rsidRDefault="008424DB" w:rsidP="00696441">
            <w:pPr>
              <w:rPr>
                <w:rFonts w:ascii="Times New Roman" w:hAnsi="Times New Roman" w:cs="Times New Roman"/>
                <w:szCs w:val="24"/>
              </w:rPr>
            </w:pPr>
            <w:r w:rsidRPr="00CF35C2">
              <w:rPr>
                <w:rFonts w:ascii="Times New Roman" w:hAnsi="Times New Roman" w:cs="Times New Roman"/>
                <w:szCs w:val="24"/>
              </w:rPr>
              <w:t>Danışman  İlkokulu</w:t>
            </w:r>
          </w:p>
        </w:tc>
        <w:tc>
          <w:tcPr>
            <w:tcW w:w="1740" w:type="dxa"/>
            <w:noWrap/>
          </w:tcPr>
          <w:p w:rsidR="008424DB" w:rsidRPr="00CF35C2" w:rsidRDefault="00CB73AE" w:rsidP="00696441">
            <w:pPr>
              <w:jc w:val="center"/>
              <w:cnfStyle w:val="000000100000"/>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454-5372085</w:t>
            </w:r>
          </w:p>
        </w:tc>
      </w:tr>
      <w:tr w:rsidR="008424DB" w:rsidRPr="003E176C" w:rsidTr="00696441">
        <w:trPr>
          <w:trHeight w:val="255"/>
          <w:jc w:val="center"/>
        </w:trPr>
        <w:tc>
          <w:tcPr>
            <w:cnfStyle w:val="000010000000"/>
            <w:tcW w:w="8246" w:type="dxa"/>
            <w:gridSpan w:val="4"/>
            <w:tcBorders>
              <w:left w:val="none" w:sz="0" w:space="0" w:color="auto"/>
              <w:bottom w:val="none" w:sz="0" w:space="0" w:color="auto"/>
              <w:right w:val="none" w:sz="0" w:space="0" w:color="auto"/>
            </w:tcBorders>
            <w:noWrap/>
          </w:tcPr>
          <w:p w:rsidR="008424DB" w:rsidRPr="00CF35C2" w:rsidRDefault="008424DB" w:rsidP="00696441">
            <w:pPr>
              <w:jc w:val="center"/>
              <w:rPr>
                <w:rFonts w:ascii="Times New Roman" w:eastAsia="Times New Roman" w:hAnsi="Times New Roman" w:cs="Times New Roman"/>
                <w:b/>
                <w:bCs/>
                <w:szCs w:val="24"/>
                <w:lang w:eastAsia="tr-TR"/>
              </w:rPr>
            </w:pPr>
            <w:r w:rsidRPr="00CF35C2">
              <w:rPr>
                <w:rFonts w:ascii="Times New Roman" w:eastAsia="Times New Roman" w:hAnsi="Times New Roman" w:cs="Times New Roman"/>
                <w:b/>
                <w:bCs/>
                <w:szCs w:val="24"/>
                <w:lang w:eastAsia="tr-TR"/>
              </w:rPr>
              <w:t xml:space="preserve">KURUMLAR </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28</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Zübeyde Hanım Ana Okulu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454-4292896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29</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2</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Ram</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454-4112411</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30</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3</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Mesleki  Eğitim Merkezi</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454-4293226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31</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4</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Halk Eğitim Merkezi</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454-4114255</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8424DB"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32</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5</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 xml:space="preserve">Öğretmen Evi </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454-4114120</w:t>
            </w:r>
          </w:p>
        </w:tc>
      </w:tr>
      <w:tr w:rsidR="008424DB" w:rsidRPr="003E176C" w:rsidTr="00696441">
        <w:trPr>
          <w:trHeight w:val="255"/>
          <w:jc w:val="center"/>
        </w:trPr>
        <w:tc>
          <w:tcPr>
            <w:cnfStyle w:val="000010000000"/>
            <w:tcW w:w="8246" w:type="dxa"/>
            <w:gridSpan w:val="4"/>
            <w:tcBorders>
              <w:left w:val="none" w:sz="0" w:space="0" w:color="auto"/>
              <w:bottom w:val="none" w:sz="0" w:space="0" w:color="auto"/>
              <w:right w:val="none" w:sz="0" w:space="0" w:color="auto"/>
            </w:tcBorders>
            <w:noWrap/>
          </w:tcPr>
          <w:p w:rsidR="008424DB" w:rsidRPr="00CF35C2" w:rsidRDefault="008424DB" w:rsidP="00696441">
            <w:pPr>
              <w:jc w:val="center"/>
              <w:rPr>
                <w:rFonts w:ascii="Times New Roman" w:eastAsia="Times New Roman" w:hAnsi="Times New Roman" w:cs="Times New Roman"/>
                <w:b/>
                <w:bCs/>
                <w:szCs w:val="24"/>
                <w:lang w:eastAsia="tr-TR"/>
              </w:rPr>
            </w:pPr>
            <w:r w:rsidRPr="00CF35C2">
              <w:rPr>
                <w:rFonts w:ascii="Times New Roman" w:eastAsia="Times New Roman" w:hAnsi="Times New Roman" w:cs="Times New Roman"/>
                <w:b/>
                <w:bCs/>
                <w:szCs w:val="24"/>
                <w:lang w:eastAsia="tr-TR"/>
              </w:rPr>
              <w:t xml:space="preserve">ÖZEL ÖĞRETİM </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DD50A4"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33</w:t>
            </w:r>
          </w:p>
        </w:tc>
        <w:tc>
          <w:tcPr>
            <w:tcW w:w="580" w:type="dxa"/>
            <w:noWrap/>
          </w:tcPr>
          <w:p w:rsidR="008424DB" w:rsidRPr="003E176C" w:rsidRDefault="00DD50A4"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 xml:space="preserve">Özel Tirebolu </w:t>
            </w:r>
            <w:proofErr w:type="spellStart"/>
            <w:r w:rsidRPr="00CF35C2">
              <w:rPr>
                <w:rFonts w:ascii="Times New Roman" w:eastAsia="Times New Roman" w:hAnsi="Times New Roman" w:cs="Times New Roman"/>
                <w:szCs w:val="24"/>
                <w:lang w:eastAsia="tr-TR"/>
              </w:rPr>
              <w:t>Mtsk</w:t>
            </w:r>
            <w:proofErr w:type="spellEnd"/>
            <w:r w:rsidRPr="00CF35C2">
              <w:rPr>
                <w:rFonts w:ascii="Times New Roman" w:eastAsia="Times New Roman" w:hAnsi="Times New Roman" w:cs="Times New Roman"/>
                <w:szCs w:val="24"/>
                <w:lang w:eastAsia="tr-TR"/>
              </w:rPr>
              <w:t xml:space="preserve"> </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454-4114528</w:t>
            </w:r>
          </w:p>
        </w:tc>
      </w:tr>
      <w:tr w:rsidR="008424DB" w:rsidRPr="003E176C" w:rsidTr="00696441">
        <w:trPr>
          <w:trHeight w:val="255"/>
          <w:jc w:val="center"/>
        </w:trPr>
        <w:tc>
          <w:tcPr>
            <w:cnfStyle w:val="000010000000"/>
            <w:tcW w:w="8246" w:type="dxa"/>
            <w:gridSpan w:val="4"/>
            <w:tcBorders>
              <w:left w:val="none" w:sz="0" w:space="0" w:color="auto"/>
              <w:bottom w:val="none" w:sz="0" w:space="0" w:color="auto"/>
              <w:right w:val="none" w:sz="0" w:space="0" w:color="auto"/>
            </w:tcBorders>
            <w:noWrap/>
          </w:tcPr>
          <w:p w:rsidR="008424DB" w:rsidRPr="00CF35C2" w:rsidRDefault="008424DB" w:rsidP="00696441">
            <w:pPr>
              <w:jc w:val="center"/>
              <w:rPr>
                <w:rFonts w:ascii="Times New Roman" w:eastAsia="Times New Roman" w:hAnsi="Times New Roman" w:cs="Times New Roman"/>
                <w:b/>
                <w:bCs/>
                <w:szCs w:val="24"/>
                <w:lang w:eastAsia="tr-TR"/>
              </w:rPr>
            </w:pPr>
            <w:r w:rsidRPr="00CF35C2">
              <w:rPr>
                <w:rFonts w:ascii="Times New Roman" w:eastAsia="Times New Roman" w:hAnsi="Times New Roman" w:cs="Times New Roman"/>
                <w:b/>
                <w:bCs/>
                <w:szCs w:val="24"/>
                <w:lang w:eastAsia="tr-TR"/>
              </w:rPr>
              <w:t>YURTLAR ve ÖZEL EĞİTİM KURUMU</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DD50A4"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34</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1</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 xml:space="preserve">İkbal   Erk. </w:t>
            </w:r>
            <w:proofErr w:type="spellStart"/>
            <w:r w:rsidRPr="00CF35C2">
              <w:rPr>
                <w:rFonts w:ascii="Times New Roman" w:eastAsia="Times New Roman" w:hAnsi="Times New Roman" w:cs="Times New Roman"/>
                <w:szCs w:val="24"/>
                <w:lang w:eastAsia="tr-TR"/>
              </w:rPr>
              <w:t>Öğr</w:t>
            </w:r>
            <w:proofErr w:type="spellEnd"/>
            <w:r w:rsidRPr="00CF35C2">
              <w:rPr>
                <w:rFonts w:ascii="Times New Roman" w:eastAsia="Times New Roman" w:hAnsi="Times New Roman" w:cs="Times New Roman"/>
                <w:szCs w:val="24"/>
                <w:lang w:eastAsia="tr-TR"/>
              </w:rPr>
              <w:t xml:space="preserve"> Yurdu</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454-4292233</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DD50A4"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35</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2</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Güneş Öğrenci Yurdu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454-4292131</w:t>
            </w:r>
          </w:p>
        </w:tc>
      </w:tr>
      <w:tr w:rsidR="008424DB" w:rsidRPr="003E176C" w:rsidTr="00696441">
        <w:trPr>
          <w:cnfStyle w:val="000000100000"/>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DD50A4"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36</w:t>
            </w:r>
          </w:p>
        </w:tc>
        <w:tc>
          <w:tcPr>
            <w:tcW w:w="580" w:type="dxa"/>
            <w:noWrap/>
          </w:tcPr>
          <w:p w:rsidR="008424DB" w:rsidRPr="003E176C" w:rsidRDefault="008424DB" w:rsidP="00696441">
            <w:pPr>
              <w:jc w:val="center"/>
              <w:cnfStyle w:val="0000001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3</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Akasya Özel Eğitim v</w:t>
            </w:r>
            <w:r w:rsidRPr="00CF35C2">
              <w:rPr>
                <w:rFonts w:ascii="Times New Roman" w:eastAsia="Times New Roman" w:hAnsi="Times New Roman" w:cs="Times New Roman"/>
                <w:szCs w:val="24"/>
                <w:lang w:eastAsia="tr-TR"/>
              </w:rPr>
              <w:t>e Rehabilitasyon Merkezi</w:t>
            </w:r>
          </w:p>
        </w:tc>
        <w:tc>
          <w:tcPr>
            <w:tcW w:w="1740" w:type="dxa"/>
            <w:noWrap/>
          </w:tcPr>
          <w:p w:rsidR="008424DB" w:rsidRPr="00CF35C2" w:rsidRDefault="008424DB" w:rsidP="00696441">
            <w:pPr>
              <w:jc w:val="center"/>
              <w:cnfStyle w:val="0000001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454-4292656</w:t>
            </w:r>
          </w:p>
        </w:tc>
      </w:tr>
      <w:tr w:rsidR="008424DB" w:rsidRPr="003E176C" w:rsidTr="00696441">
        <w:trPr>
          <w:trHeight w:val="255"/>
          <w:jc w:val="center"/>
        </w:trPr>
        <w:tc>
          <w:tcPr>
            <w:cnfStyle w:val="000010000000"/>
            <w:tcW w:w="817" w:type="dxa"/>
            <w:tcBorders>
              <w:left w:val="none" w:sz="0" w:space="0" w:color="auto"/>
              <w:bottom w:val="none" w:sz="0" w:space="0" w:color="auto"/>
              <w:right w:val="none" w:sz="0" w:space="0" w:color="auto"/>
            </w:tcBorders>
            <w:noWrap/>
          </w:tcPr>
          <w:p w:rsidR="008424DB" w:rsidRPr="003E176C" w:rsidRDefault="00DD50A4" w:rsidP="00696441">
            <w:pPr>
              <w:jc w:val="center"/>
              <w:rPr>
                <w:rFonts w:ascii="Times New Roman" w:eastAsia="Times New Roman" w:hAnsi="Times New Roman" w:cs="Times New Roman"/>
                <w:sz w:val="24"/>
                <w:szCs w:val="24"/>
                <w:lang w:eastAsia="tr-TR"/>
              </w:rPr>
            </w:pPr>
            <w:r w:rsidRPr="003E176C">
              <w:rPr>
                <w:rFonts w:ascii="Times New Roman" w:eastAsia="Times New Roman" w:hAnsi="Times New Roman" w:cs="Times New Roman"/>
                <w:sz w:val="24"/>
                <w:szCs w:val="24"/>
                <w:lang w:eastAsia="tr-TR"/>
              </w:rPr>
              <w:t>37</w:t>
            </w:r>
          </w:p>
        </w:tc>
        <w:tc>
          <w:tcPr>
            <w:tcW w:w="580" w:type="dxa"/>
            <w:noWrap/>
          </w:tcPr>
          <w:p w:rsidR="008424DB" w:rsidRPr="003E176C" w:rsidRDefault="008424DB" w:rsidP="00696441">
            <w:pPr>
              <w:jc w:val="center"/>
              <w:cnfStyle w:val="000000000000"/>
              <w:rPr>
                <w:rFonts w:ascii="Times New Roman" w:eastAsia="Times New Roman" w:hAnsi="Times New Roman" w:cs="Times New Roman"/>
                <w:b/>
                <w:bCs/>
                <w:sz w:val="24"/>
                <w:szCs w:val="24"/>
                <w:lang w:eastAsia="tr-TR"/>
              </w:rPr>
            </w:pPr>
            <w:r w:rsidRPr="003E176C">
              <w:rPr>
                <w:rFonts w:ascii="Times New Roman" w:eastAsia="Times New Roman" w:hAnsi="Times New Roman" w:cs="Times New Roman"/>
                <w:b/>
                <w:bCs/>
                <w:sz w:val="24"/>
                <w:szCs w:val="24"/>
                <w:lang w:eastAsia="tr-TR"/>
              </w:rPr>
              <w:t>4</w:t>
            </w:r>
          </w:p>
        </w:tc>
        <w:tc>
          <w:tcPr>
            <w:cnfStyle w:val="000010000000"/>
            <w:tcW w:w="5109" w:type="dxa"/>
            <w:tcBorders>
              <w:left w:val="none" w:sz="0" w:space="0" w:color="auto"/>
              <w:bottom w:val="none" w:sz="0" w:space="0" w:color="auto"/>
              <w:right w:val="none" w:sz="0" w:space="0" w:color="auto"/>
            </w:tcBorders>
            <w:noWrap/>
          </w:tcPr>
          <w:p w:rsidR="008424DB" w:rsidRPr="00CF35C2" w:rsidRDefault="00CB73AE" w:rsidP="00696441">
            <w:pPr>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Nilüfer Kız Öğrenci Yurdu</w:t>
            </w:r>
          </w:p>
        </w:tc>
        <w:tc>
          <w:tcPr>
            <w:tcW w:w="1740" w:type="dxa"/>
            <w:noWrap/>
          </w:tcPr>
          <w:p w:rsidR="008424DB" w:rsidRPr="00CF35C2" w:rsidRDefault="008424DB" w:rsidP="00696441">
            <w:pPr>
              <w:jc w:val="center"/>
              <w:cnfStyle w:val="000000000000"/>
              <w:rPr>
                <w:rFonts w:ascii="Times New Roman" w:eastAsia="Times New Roman" w:hAnsi="Times New Roman" w:cs="Times New Roman"/>
                <w:szCs w:val="24"/>
                <w:lang w:eastAsia="tr-TR"/>
              </w:rPr>
            </w:pPr>
            <w:r w:rsidRPr="00CF35C2">
              <w:rPr>
                <w:rFonts w:ascii="Times New Roman" w:eastAsia="Times New Roman" w:hAnsi="Times New Roman" w:cs="Times New Roman"/>
                <w:szCs w:val="24"/>
                <w:lang w:eastAsia="tr-TR"/>
              </w:rPr>
              <w:t>454-4292233</w:t>
            </w:r>
          </w:p>
        </w:tc>
      </w:tr>
    </w:tbl>
    <w:p w:rsidR="00EF6842" w:rsidRPr="003E176C" w:rsidRDefault="00EF6842" w:rsidP="00EF6842">
      <w:pPr>
        <w:spacing w:after="0" w:line="240" w:lineRule="auto"/>
        <w:jc w:val="both"/>
        <w:rPr>
          <w:rFonts w:ascii="Times New Roman" w:hAnsi="Times New Roman" w:cs="Times New Roman"/>
          <w:b/>
          <w:bCs/>
          <w:i/>
          <w:iCs/>
          <w:sz w:val="24"/>
          <w:szCs w:val="24"/>
        </w:rPr>
      </w:pPr>
    </w:p>
    <w:p w:rsidR="00195E8B" w:rsidRPr="003E176C" w:rsidRDefault="003708BA" w:rsidP="00EF6842">
      <w:pPr>
        <w:spacing w:after="0" w:line="240" w:lineRule="auto"/>
        <w:jc w:val="both"/>
        <w:rPr>
          <w:rFonts w:ascii="Times New Roman" w:hAnsi="Times New Roman" w:cs="Times New Roman"/>
          <w:color w:val="000000"/>
          <w:sz w:val="24"/>
          <w:szCs w:val="24"/>
        </w:rPr>
      </w:pPr>
      <w:r w:rsidRPr="003E176C">
        <w:rPr>
          <w:rFonts w:ascii="Times New Roman" w:hAnsi="Times New Roman" w:cs="Times New Roman"/>
          <w:b/>
          <w:bCs/>
          <w:i/>
          <w:iCs/>
          <w:sz w:val="24"/>
          <w:szCs w:val="24"/>
        </w:rPr>
        <w:t xml:space="preserve">Tablo 6. </w:t>
      </w:r>
      <w:r w:rsidR="00195E8B" w:rsidRPr="003E176C">
        <w:rPr>
          <w:rFonts w:ascii="Times New Roman" w:hAnsi="Times New Roman" w:cs="Times New Roman"/>
          <w:b/>
          <w:bCs/>
          <w:i/>
          <w:iCs/>
          <w:sz w:val="24"/>
          <w:szCs w:val="24"/>
        </w:rPr>
        <w:t>Tirebolu İlçe Milli Eğitim Müdürlüğümüz</w:t>
      </w:r>
      <w:r w:rsidRPr="003E176C">
        <w:rPr>
          <w:rFonts w:ascii="Times New Roman" w:hAnsi="Times New Roman" w:cs="Times New Roman"/>
          <w:b/>
          <w:bCs/>
          <w:i/>
          <w:iCs/>
          <w:sz w:val="24"/>
          <w:szCs w:val="24"/>
        </w:rPr>
        <w:t>e bağlı okul/kurum bilgileri</w:t>
      </w:r>
    </w:p>
    <w:p w:rsidR="000B757C" w:rsidRPr="003E176C" w:rsidRDefault="006C765D" w:rsidP="006C765D">
      <w:pPr>
        <w:pStyle w:val="Balk3"/>
        <w:numPr>
          <w:ilvl w:val="0"/>
          <w:numId w:val="0"/>
        </w:numPr>
        <w:ind w:left="1265"/>
      </w:pPr>
      <w:bookmarkStart w:id="70" w:name="_Toc429823971"/>
      <w:r>
        <w:lastRenderedPageBreak/>
        <w:t xml:space="preserve">5.1.2. </w:t>
      </w:r>
      <w:r w:rsidR="00A55D2C" w:rsidRPr="003E176C">
        <w:t>İnsan Kaynakları</w:t>
      </w:r>
      <w:bookmarkEnd w:id="70"/>
    </w:p>
    <w:tbl>
      <w:tblPr>
        <w:tblStyle w:val="TabloKlavuzu"/>
        <w:tblpPr w:leftFromText="141" w:rightFromText="141" w:vertAnchor="text" w:horzAnchor="page" w:tblpX="1950" w:tblpY="318"/>
        <w:tblW w:w="4654" w:type="dxa"/>
        <w:tblLook w:val="04A0"/>
      </w:tblPr>
      <w:tblGrid>
        <w:gridCol w:w="3522"/>
        <w:gridCol w:w="1132"/>
      </w:tblGrid>
      <w:tr w:rsidR="003B5896" w:rsidRPr="003E176C" w:rsidTr="003B5896">
        <w:trPr>
          <w:trHeight w:val="312"/>
        </w:trPr>
        <w:tc>
          <w:tcPr>
            <w:tcW w:w="3522" w:type="dxa"/>
            <w:noWrap/>
            <w:hideMark/>
          </w:tcPr>
          <w:p w:rsidR="003B5896" w:rsidRPr="003E176C" w:rsidRDefault="003B5896" w:rsidP="003B5896">
            <w:pPr>
              <w:jc w:val="center"/>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UNVAN</w:t>
            </w:r>
          </w:p>
        </w:tc>
        <w:tc>
          <w:tcPr>
            <w:tcW w:w="1132" w:type="dxa"/>
            <w:noWrap/>
            <w:hideMark/>
          </w:tcPr>
          <w:p w:rsidR="003B5896" w:rsidRPr="003E176C" w:rsidRDefault="003B5896" w:rsidP="003B5896">
            <w:pPr>
              <w:jc w:val="center"/>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SAYISI</w:t>
            </w:r>
          </w:p>
        </w:tc>
      </w:tr>
      <w:tr w:rsidR="003B5896" w:rsidRPr="003E176C" w:rsidTr="003B5896">
        <w:trPr>
          <w:trHeight w:val="297"/>
        </w:trPr>
        <w:tc>
          <w:tcPr>
            <w:tcW w:w="3522" w:type="dxa"/>
            <w:noWrap/>
          </w:tcPr>
          <w:p w:rsidR="003B5896" w:rsidRPr="003E176C" w:rsidRDefault="003B5896" w:rsidP="003B5896">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İlçe Milli Eğitim Müdürü</w:t>
            </w:r>
          </w:p>
        </w:tc>
        <w:tc>
          <w:tcPr>
            <w:tcW w:w="1132" w:type="dxa"/>
            <w:noWrap/>
          </w:tcPr>
          <w:p w:rsidR="003B5896" w:rsidRPr="003E176C" w:rsidRDefault="003B5896" w:rsidP="003B5896">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1</w:t>
            </w:r>
          </w:p>
        </w:tc>
      </w:tr>
      <w:tr w:rsidR="003B5896" w:rsidRPr="003E176C" w:rsidTr="003B5896">
        <w:trPr>
          <w:trHeight w:val="297"/>
        </w:trPr>
        <w:tc>
          <w:tcPr>
            <w:tcW w:w="3522" w:type="dxa"/>
            <w:noWrap/>
          </w:tcPr>
          <w:p w:rsidR="003B5896" w:rsidRPr="003E176C" w:rsidRDefault="003B5896" w:rsidP="003B5896">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İlçe Milli Eğitim Şube Müdürü</w:t>
            </w:r>
          </w:p>
        </w:tc>
        <w:tc>
          <w:tcPr>
            <w:tcW w:w="1132" w:type="dxa"/>
            <w:noWrap/>
          </w:tcPr>
          <w:p w:rsidR="003B5896" w:rsidRPr="003E176C" w:rsidRDefault="003B5896" w:rsidP="003B5896">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w:t>
            </w:r>
          </w:p>
        </w:tc>
      </w:tr>
      <w:tr w:rsidR="003B5896" w:rsidRPr="003E176C" w:rsidTr="003B5896">
        <w:trPr>
          <w:trHeight w:val="297"/>
        </w:trPr>
        <w:tc>
          <w:tcPr>
            <w:tcW w:w="3522" w:type="dxa"/>
            <w:noWrap/>
          </w:tcPr>
          <w:p w:rsidR="003B5896" w:rsidRPr="003E176C" w:rsidRDefault="003B5896" w:rsidP="003B5896">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Şef</w:t>
            </w:r>
          </w:p>
        </w:tc>
        <w:tc>
          <w:tcPr>
            <w:tcW w:w="1132" w:type="dxa"/>
            <w:noWrap/>
          </w:tcPr>
          <w:p w:rsidR="003B5896" w:rsidRPr="003E176C" w:rsidRDefault="008227CC" w:rsidP="003B5896">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3B5896" w:rsidRPr="003E176C" w:rsidTr="003B5896">
        <w:trPr>
          <w:trHeight w:val="297"/>
        </w:trPr>
        <w:tc>
          <w:tcPr>
            <w:tcW w:w="3522" w:type="dxa"/>
            <w:noWrap/>
          </w:tcPr>
          <w:p w:rsidR="003B5896" w:rsidRPr="003E176C" w:rsidRDefault="00CE635B" w:rsidP="003B5896">
            <w:pPr>
              <w:rPr>
                <w:rFonts w:ascii="Times New Roman" w:hAnsi="Times New Roman" w:cs="Times New Roman"/>
                <w:bCs/>
                <w:color w:val="000000"/>
                <w:sz w:val="24"/>
                <w:szCs w:val="24"/>
              </w:rPr>
            </w:pPr>
            <w:r>
              <w:rPr>
                <w:rFonts w:ascii="Times New Roman" w:hAnsi="Times New Roman" w:cs="Times New Roman"/>
                <w:bCs/>
                <w:color w:val="000000"/>
                <w:sz w:val="24"/>
                <w:szCs w:val="24"/>
              </w:rPr>
              <w:t>Teknisyen</w:t>
            </w:r>
          </w:p>
        </w:tc>
        <w:tc>
          <w:tcPr>
            <w:tcW w:w="1132" w:type="dxa"/>
            <w:noWrap/>
          </w:tcPr>
          <w:p w:rsidR="003B5896" w:rsidRPr="003E176C" w:rsidRDefault="00CE635B" w:rsidP="003B589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B5896" w:rsidRPr="003E176C" w:rsidTr="003B5896">
        <w:trPr>
          <w:trHeight w:val="297"/>
        </w:trPr>
        <w:tc>
          <w:tcPr>
            <w:tcW w:w="3522" w:type="dxa"/>
            <w:noWrap/>
          </w:tcPr>
          <w:p w:rsidR="003B5896" w:rsidRPr="003E176C" w:rsidRDefault="003B5896" w:rsidP="003B5896">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VHKİ</w:t>
            </w:r>
          </w:p>
        </w:tc>
        <w:tc>
          <w:tcPr>
            <w:tcW w:w="1132" w:type="dxa"/>
            <w:noWrap/>
          </w:tcPr>
          <w:p w:rsidR="003B5896" w:rsidRPr="003E176C" w:rsidRDefault="008227CC" w:rsidP="003B5896">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16E61" w:rsidRPr="003E176C" w:rsidTr="003B5896">
        <w:trPr>
          <w:trHeight w:val="297"/>
        </w:trPr>
        <w:tc>
          <w:tcPr>
            <w:tcW w:w="3522" w:type="dxa"/>
            <w:noWrap/>
          </w:tcPr>
          <w:p w:rsidR="00116E61" w:rsidRPr="003E176C" w:rsidRDefault="00153D8D" w:rsidP="003B5896">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Hizmetli</w:t>
            </w:r>
          </w:p>
        </w:tc>
        <w:tc>
          <w:tcPr>
            <w:tcW w:w="1132" w:type="dxa"/>
            <w:noWrap/>
          </w:tcPr>
          <w:p w:rsidR="00116E61" w:rsidRPr="003E176C" w:rsidRDefault="008227CC" w:rsidP="003B5896">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16E61" w:rsidRPr="003E176C" w:rsidTr="003B5896">
        <w:trPr>
          <w:trHeight w:val="297"/>
        </w:trPr>
        <w:tc>
          <w:tcPr>
            <w:tcW w:w="3522" w:type="dxa"/>
            <w:noWrap/>
          </w:tcPr>
          <w:p w:rsidR="00116E61" w:rsidRPr="003E176C" w:rsidRDefault="00116E61" w:rsidP="00116E61">
            <w:pPr>
              <w:jc w:val="right"/>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TOPLAM</w:t>
            </w:r>
          </w:p>
        </w:tc>
        <w:tc>
          <w:tcPr>
            <w:tcW w:w="1132" w:type="dxa"/>
            <w:noWrap/>
          </w:tcPr>
          <w:p w:rsidR="00116E61" w:rsidRPr="003E176C" w:rsidRDefault="00153D8D" w:rsidP="008227CC">
            <w:pPr>
              <w:jc w:val="center"/>
              <w:rPr>
                <w:rFonts w:ascii="Times New Roman" w:hAnsi="Times New Roman" w:cs="Times New Roman"/>
                <w:b/>
                <w:color w:val="000000"/>
                <w:sz w:val="24"/>
                <w:szCs w:val="24"/>
              </w:rPr>
            </w:pPr>
            <w:r w:rsidRPr="003E176C">
              <w:rPr>
                <w:rFonts w:ascii="Times New Roman" w:hAnsi="Times New Roman" w:cs="Times New Roman"/>
                <w:b/>
                <w:color w:val="000000"/>
                <w:sz w:val="24"/>
                <w:szCs w:val="24"/>
              </w:rPr>
              <w:t>1</w:t>
            </w:r>
            <w:r w:rsidR="00CE635B">
              <w:rPr>
                <w:rFonts w:ascii="Times New Roman" w:hAnsi="Times New Roman" w:cs="Times New Roman"/>
                <w:b/>
                <w:color w:val="000000"/>
                <w:sz w:val="24"/>
                <w:szCs w:val="24"/>
              </w:rPr>
              <w:t>7</w:t>
            </w:r>
          </w:p>
        </w:tc>
      </w:tr>
    </w:tbl>
    <w:p w:rsidR="003B5896" w:rsidRPr="003E176C" w:rsidRDefault="003B5896" w:rsidP="000B757C">
      <w:pPr>
        <w:spacing w:line="360" w:lineRule="auto"/>
        <w:ind w:left="1416" w:firstLine="708"/>
        <w:jc w:val="both"/>
        <w:rPr>
          <w:rFonts w:ascii="Times New Roman" w:hAnsi="Times New Roman" w:cs="Times New Roman"/>
          <w:color w:val="000000"/>
          <w:sz w:val="24"/>
          <w:szCs w:val="24"/>
        </w:rPr>
      </w:pPr>
    </w:p>
    <w:p w:rsidR="00765771" w:rsidRPr="003E176C" w:rsidRDefault="00765771" w:rsidP="000B757C">
      <w:pPr>
        <w:spacing w:line="360" w:lineRule="auto"/>
        <w:ind w:left="1416" w:firstLine="708"/>
        <w:jc w:val="both"/>
        <w:rPr>
          <w:rFonts w:ascii="Times New Roman" w:hAnsi="Times New Roman" w:cs="Times New Roman"/>
          <w:color w:val="000000"/>
          <w:sz w:val="24"/>
          <w:szCs w:val="24"/>
        </w:rPr>
      </w:pPr>
    </w:p>
    <w:p w:rsidR="003B5896" w:rsidRPr="003E176C" w:rsidRDefault="003B5896" w:rsidP="000B757C">
      <w:pPr>
        <w:spacing w:line="360" w:lineRule="auto"/>
        <w:ind w:left="1416" w:firstLine="708"/>
        <w:jc w:val="both"/>
        <w:rPr>
          <w:rFonts w:ascii="Times New Roman" w:hAnsi="Times New Roman" w:cs="Times New Roman"/>
          <w:color w:val="000000"/>
          <w:sz w:val="24"/>
          <w:szCs w:val="24"/>
        </w:rPr>
      </w:pPr>
    </w:p>
    <w:p w:rsidR="003B5896" w:rsidRPr="003E176C" w:rsidRDefault="003B5896" w:rsidP="000B757C">
      <w:pPr>
        <w:spacing w:line="360" w:lineRule="auto"/>
        <w:ind w:left="1416" w:firstLine="708"/>
        <w:jc w:val="both"/>
        <w:rPr>
          <w:rFonts w:ascii="Times New Roman" w:hAnsi="Times New Roman" w:cs="Times New Roman"/>
          <w:color w:val="000000"/>
          <w:sz w:val="24"/>
          <w:szCs w:val="24"/>
        </w:rPr>
      </w:pPr>
    </w:p>
    <w:p w:rsidR="003B5896" w:rsidRPr="003E176C" w:rsidRDefault="003B5896" w:rsidP="000B757C">
      <w:pPr>
        <w:spacing w:line="360" w:lineRule="auto"/>
        <w:ind w:left="1416" w:firstLine="708"/>
        <w:jc w:val="both"/>
        <w:rPr>
          <w:rFonts w:ascii="Times New Roman" w:hAnsi="Times New Roman" w:cs="Times New Roman"/>
          <w:color w:val="000000"/>
          <w:sz w:val="24"/>
          <w:szCs w:val="24"/>
        </w:rPr>
      </w:pPr>
    </w:p>
    <w:p w:rsidR="000B757C" w:rsidRPr="003E176C" w:rsidRDefault="000B757C" w:rsidP="000B757C">
      <w:pPr>
        <w:pStyle w:val="AralkYok"/>
        <w:spacing w:line="276" w:lineRule="auto"/>
        <w:rPr>
          <w:rFonts w:ascii="Times New Roman" w:hAnsi="Times New Roman"/>
          <w:b/>
          <w:color w:val="0070C0"/>
          <w:sz w:val="24"/>
          <w:szCs w:val="24"/>
        </w:rPr>
      </w:pPr>
    </w:p>
    <w:p w:rsidR="00195E8B" w:rsidRPr="003E176C" w:rsidRDefault="00195E8B" w:rsidP="00195E8B">
      <w:pPr>
        <w:spacing w:line="360" w:lineRule="auto"/>
        <w:jc w:val="both"/>
        <w:rPr>
          <w:rFonts w:ascii="Times New Roman" w:hAnsi="Times New Roman" w:cs="Times New Roman"/>
          <w:b/>
          <w:bCs/>
          <w:i/>
          <w:iCs/>
          <w:sz w:val="24"/>
          <w:szCs w:val="24"/>
        </w:rPr>
      </w:pPr>
      <w:r w:rsidRPr="003E176C">
        <w:rPr>
          <w:rFonts w:ascii="Times New Roman" w:hAnsi="Times New Roman" w:cs="Times New Roman"/>
          <w:b/>
          <w:bCs/>
          <w:i/>
          <w:iCs/>
          <w:sz w:val="24"/>
          <w:szCs w:val="24"/>
        </w:rPr>
        <w:t xml:space="preserve">Tablo </w:t>
      </w:r>
      <w:r w:rsidR="003708BA" w:rsidRPr="003E176C">
        <w:rPr>
          <w:rFonts w:ascii="Times New Roman" w:hAnsi="Times New Roman" w:cs="Times New Roman"/>
          <w:b/>
          <w:bCs/>
          <w:i/>
          <w:iCs/>
          <w:sz w:val="24"/>
          <w:szCs w:val="24"/>
        </w:rPr>
        <w:t>7</w:t>
      </w:r>
      <w:r w:rsidRPr="003E176C">
        <w:rPr>
          <w:rFonts w:ascii="Times New Roman" w:hAnsi="Times New Roman" w:cs="Times New Roman"/>
          <w:b/>
          <w:bCs/>
          <w:i/>
          <w:iCs/>
          <w:sz w:val="24"/>
          <w:szCs w:val="24"/>
        </w:rPr>
        <w:t>. Tirebolu İlçe Milli Eğitim Müdürlüğümüzün İnsan Kaynakları Durumu</w:t>
      </w:r>
    </w:p>
    <w:p w:rsidR="00A55D2C" w:rsidRPr="003E176C" w:rsidRDefault="006C765D" w:rsidP="006C765D">
      <w:pPr>
        <w:pStyle w:val="Balk3"/>
        <w:numPr>
          <w:ilvl w:val="0"/>
          <w:numId w:val="0"/>
        </w:numPr>
        <w:ind w:left="1265"/>
      </w:pPr>
      <w:bookmarkStart w:id="71" w:name="_Toc429823972"/>
      <w:r>
        <w:t xml:space="preserve">5.1.3. </w:t>
      </w:r>
      <w:r w:rsidR="00A55D2C" w:rsidRPr="003E176C">
        <w:t>Fiziki Yapı</w:t>
      </w:r>
      <w:bookmarkEnd w:id="71"/>
    </w:p>
    <w:tbl>
      <w:tblPr>
        <w:tblStyle w:val="TabloKlavuzu"/>
        <w:tblW w:w="7467" w:type="dxa"/>
        <w:tblLook w:val="04A0"/>
      </w:tblPr>
      <w:tblGrid>
        <w:gridCol w:w="5047"/>
        <w:gridCol w:w="2420"/>
      </w:tblGrid>
      <w:tr w:rsidR="00116E61" w:rsidRPr="003E176C" w:rsidTr="006C765D">
        <w:trPr>
          <w:trHeight w:val="314"/>
        </w:trPr>
        <w:tc>
          <w:tcPr>
            <w:tcW w:w="5047" w:type="dxa"/>
            <w:noWrap/>
            <w:hideMark/>
          </w:tcPr>
          <w:p w:rsidR="00116E61" w:rsidRPr="003E176C" w:rsidRDefault="00116E61" w:rsidP="006C765D">
            <w:pPr>
              <w:jc w:val="center"/>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MALZEME ADI</w:t>
            </w:r>
          </w:p>
        </w:tc>
        <w:tc>
          <w:tcPr>
            <w:tcW w:w="2420" w:type="dxa"/>
            <w:noWrap/>
            <w:hideMark/>
          </w:tcPr>
          <w:p w:rsidR="00116E61" w:rsidRPr="003E176C" w:rsidRDefault="00116E61" w:rsidP="006C765D">
            <w:pPr>
              <w:jc w:val="center"/>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SAYISI (ADET)</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Klima</w:t>
            </w:r>
          </w:p>
        </w:tc>
        <w:tc>
          <w:tcPr>
            <w:tcW w:w="2420" w:type="dxa"/>
            <w:noWrap/>
          </w:tcPr>
          <w:p w:rsidR="00116E61" w:rsidRPr="003E176C" w:rsidRDefault="004E2A48" w:rsidP="006C765D">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Ses Görüntü Sunum Cihazı</w:t>
            </w:r>
          </w:p>
        </w:tc>
        <w:tc>
          <w:tcPr>
            <w:tcW w:w="2420" w:type="dxa"/>
            <w:noWrap/>
          </w:tcPr>
          <w:p w:rsidR="00116E61" w:rsidRPr="003E176C" w:rsidRDefault="00116E61" w:rsidP="006C765D">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1</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Televizyon</w:t>
            </w:r>
          </w:p>
        </w:tc>
        <w:tc>
          <w:tcPr>
            <w:tcW w:w="2420" w:type="dxa"/>
            <w:noWrap/>
          </w:tcPr>
          <w:p w:rsidR="00116E61" w:rsidRPr="003E176C" w:rsidRDefault="00116E61" w:rsidP="006C765D">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1</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Projeksiyon</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Modem</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Telefon Santrali</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Faks</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Telsiz Tel</w:t>
            </w:r>
            <w:r w:rsidR="004E2A48" w:rsidRPr="003E176C">
              <w:rPr>
                <w:rFonts w:ascii="Times New Roman" w:hAnsi="Times New Roman" w:cs="Times New Roman"/>
                <w:bCs/>
                <w:color w:val="000000"/>
                <w:sz w:val="24"/>
                <w:szCs w:val="24"/>
              </w:rPr>
              <w:t>e</w:t>
            </w:r>
            <w:r w:rsidRPr="003E176C">
              <w:rPr>
                <w:rFonts w:ascii="Times New Roman" w:hAnsi="Times New Roman" w:cs="Times New Roman"/>
                <w:bCs/>
                <w:color w:val="000000"/>
                <w:sz w:val="24"/>
                <w:szCs w:val="24"/>
              </w:rPr>
              <w:t>fon</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Telefon</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Fotokopi Makinası</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Yazıcı</w:t>
            </w:r>
          </w:p>
        </w:tc>
        <w:tc>
          <w:tcPr>
            <w:tcW w:w="2420" w:type="dxa"/>
            <w:noWrap/>
          </w:tcPr>
          <w:p w:rsidR="00116E61" w:rsidRPr="003E176C" w:rsidRDefault="00116E61" w:rsidP="006C765D">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6</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Dizüstü Bilgisayar</w:t>
            </w:r>
          </w:p>
        </w:tc>
        <w:tc>
          <w:tcPr>
            <w:tcW w:w="2420" w:type="dxa"/>
            <w:noWrap/>
          </w:tcPr>
          <w:p w:rsidR="00116E61" w:rsidRPr="003E176C" w:rsidRDefault="00116E61" w:rsidP="006C765D">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3</w:t>
            </w:r>
          </w:p>
        </w:tc>
      </w:tr>
      <w:tr w:rsidR="00116E61" w:rsidRPr="003E176C" w:rsidTr="006C765D">
        <w:trPr>
          <w:trHeight w:val="299"/>
        </w:trPr>
        <w:tc>
          <w:tcPr>
            <w:tcW w:w="5047" w:type="dxa"/>
            <w:noWrap/>
          </w:tcPr>
          <w:p w:rsidR="00116E61" w:rsidRPr="003E176C" w:rsidRDefault="00116E61" w:rsidP="006C765D">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Masaüstü Bilgisayar</w:t>
            </w:r>
          </w:p>
        </w:tc>
        <w:tc>
          <w:tcPr>
            <w:tcW w:w="2420" w:type="dxa"/>
            <w:noWrap/>
          </w:tcPr>
          <w:p w:rsidR="00116E61" w:rsidRPr="003E176C" w:rsidRDefault="00B8777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116E61" w:rsidRPr="003E176C" w:rsidTr="006C765D">
        <w:trPr>
          <w:trHeight w:val="299"/>
        </w:trPr>
        <w:tc>
          <w:tcPr>
            <w:tcW w:w="5047" w:type="dxa"/>
            <w:noWrap/>
          </w:tcPr>
          <w:p w:rsidR="00116E61" w:rsidRPr="003E176C" w:rsidRDefault="00116E61" w:rsidP="006C765D">
            <w:pPr>
              <w:jc w:val="cente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TOPLAM</w:t>
            </w:r>
          </w:p>
        </w:tc>
        <w:tc>
          <w:tcPr>
            <w:tcW w:w="2420" w:type="dxa"/>
            <w:noWrap/>
          </w:tcPr>
          <w:p w:rsidR="00116E61" w:rsidRPr="003E176C" w:rsidRDefault="00896893" w:rsidP="006C765D">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652EC2">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652EC2">
              <w:rPr>
                <w:rFonts w:ascii="Times New Roman" w:hAnsi="Times New Roman" w:cs="Times New Roman"/>
                <w:noProof/>
                <w:color w:val="000000"/>
                <w:sz w:val="24"/>
                <w:szCs w:val="24"/>
              </w:rPr>
              <w:t>38</w:t>
            </w:r>
            <w:r>
              <w:rPr>
                <w:rFonts w:ascii="Times New Roman" w:hAnsi="Times New Roman" w:cs="Times New Roman"/>
                <w:color w:val="000000"/>
                <w:sz w:val="24"/>
                <w:szCs w:val="24"/>
              </w:rPr>
              <w:fldChar w:fldCharType="end"/>
            </w:r>
          </w:p>
        </w:tc>
      </w:tr>
    </w:tbl>
    <w:p w:rsidR="00663DC9" w:rsidRPr="003E176C" w:rsidRDefault="00663DC9" w:rsidP="00663DC9">
      <w:pPr>
        <w:pStyle w:val="AralkYok"/>
        <w:spacing w:line="276" w:lineRule="auto"/>
        <w:rPr>
          <w:rFonts w:ascii="Times New Roman" w:hAnsi="Times New Roman"/>
          <w:b/>
          <w:color w:val="0070C0"/>
          <w:sz w:val="24"/>
          <w:szCs w:val="24"/>
        </w:rPr>
      </w:pPr>
    </w:p>
    <w:p w:rsidR="00663DC9" w:rsidRPr="003E176C" w:rsidRDefault="00663DC9" w:rsidP="00663DC9">
      <w:pPr>
        <w:pStyle w:val="AralkYok"/>
        <w:spacing w:line="276" w:lineRule="auto"/>
        <w:rPr>
          <w:rFonts w:ascii="Times New Roman" w:hAnsi="Times New Roman"/>
          <w:b/>
          <w:color w:val="0070C0"/>
          <w:sz w:val="24"/>
          <w:szCs w:val="24"/>
        </w:rPr>
      </w:pPr>
    </w:p>
    <w:p w:rsidR="00195E8B" w:rsidRDefault="00195E8B" w:rsidP="00195E8B">
      <w:pPr>
        <w:spacing w:line="360" w:lineRule="auto"/>
        <w:jc w:val="both"/>
        <w:rPr>
          <w:rFonts w:ascii="Times New Roman" w:hAnsi="Times New Roman" w:cs="Times New Roman"/>
          <w:b/>
          <w:bCs/>
          <w:i/>
          <w:iCs/>
          <w:sz w:val="24"/>
          <w:szCs w:val="24"/>
        </w:rPr>
      </w:pPr>
      <w:r w:rsidRPr="003E176C">
        <w:rPr>
          <w:rFonts w:ascii="Times New Roman" w:hAnsi="Times New Roman" w:cs="Times New Roman"/>
          <w:b/>
          <w:bCs/>
          <w:i/>
          <w:iCs/>
          <w:sz w:val="24"/>
          <w:szCs w:val="24"/>
        </w:rPr>
        <w:t xml:space="preserve">Tablo </w:t>
      </w:r>
      <w:r w:rsidR="003708BA" w:rsidRPr="003E176C">
        <w:rPr>
          <w:rFonts w:ascii="Times New Roman" w:hAnsi="Times New Roman" w:cs="Times New Roman"/>
          <w:b/>
          <w:bCs/>
          <w:i/>
          <w:iCs/>
          <w:sz w:val="24"/>
          <w:szCs w:val="24"/>
        </w:rPr>
        <w:t>8</w:t>
      </w:r>
      <w:r w:rsidRPr="003E176C">
        <w:rPr>
          <w:rFonts w:ascii="Times New Roman" w:hAnsi="Times New Roman" w:cs="Times New Roman"/>
          <w:b/>
          <w:bCs/>
          <w:i/>
          <w:iCs/>
          <w:sz w:val="24"/>
          <w:szCs w:val="24"/>
        </w:rPr>
        <w:t>. Tirebolu İlçe Milli Eğitim Müdürlüğümüzün Fiziki Durumu</w:t>
      </w:r>
    </w:p>
    <w:p w:rsidR="006C765D" w:rsidRPr="003E176C" w:rsidRDefault="006C765D" w:rsidP="00195E8B">
      <w:pPr>
        <w:spacing w:line="360" w:lineRule="auto"/>
        <w:jc w:val="both"/>
        <w:rPr>
          <w:rFonts w:ascii="Times New Roman" w:hAnsi="Times New Roman" w:cs="Times New Roman"/>
          <w:b/>
          <w:bCs/>
          <w:i/>
          <w:iCs/>
          <w:sz w:val="24"/>
          <w:szCs w:val="24"/>
        </w:rPr>
      </w:pPr>
    </w:p>
    <w:p w:rsidR="008D4ADC" w:rsidRPr="003E176C" w:rsidRDefault="006C765D" w:rsidP="006C765D">
      <w:pPr>
        <w:pStyle w:val="Balk3"/>
        <w:numPr>
          <w:ilvl w:val="0"/>
          <w:numId w:val="0"/>
        </w:numPr>
        <w:ind w:left="1265"/>
      </w:pPr>
      <w:bookmarkStart w:id="72" w:name="_Toc429823973"/>
      <w:r>
        <w:t xml:space="preserve">5.1.4. </w:t>
      </w:r>
      <w:r w:rsidR="008D4ADC" w:rsidRPr="003E176C">
        <w:t xml:space="preserve"> </w:t>
      </w:r>
      <w:r w:rsidR="00A45CA3">
        <w:t>Teknolojik Altyapı</w:t>
      </w:r>
      <w:bookmarkEnd w:id="72"/>
    </w:p>
    <w:tbl>
      <w:tblPr>
        <w:tblStyle w:val="TabloKlavuzu"/>
        <w:tblpPr w:leftFromText="141" w:rightFromText="141" w:vertAnchor="text" w:horzAnchor="page" w:tblpX="1950" w:tblpY="318"/>
        <w:tblW w:w="8188" w:type="dxa"/>
        <w:tblLook w:val="04A0"/>
      </w:tblPr>
      <w:tblGrid>
        <w:gridCol w:w="5778"/>
        <w:gridCol w:w="2410"/>
      </w:tblGrid>
      <w:tr w:rsidR="00116E61" w:rsidRPr="003E176C" w:rsidTr="00C124F7">
        <w:trPr>
          <w:trHeight w:val="312"/>
        </w:trPr>
        <w:tc>
          <w:tcPr>
            <w:tcW w:w="5778" w:type="dxa"/>
            <w:noWrap/>
            <w:hideMark/>
          </w:tcPr>
          <w:p w:rsidR="00116E61" w:rsidRPr="003E176C" w:rsidRDefault="00116E61" w:rsidP="00195E8B">
            <w:pPr>
              <w:jc w:val="center"/>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TEKNOLOJİK ALTYAPI</w:t>
            </w:r>
          </w:p>
        </w:tc>
        <w:tc>
          <w:tcPr>
            <w:tcW w:w="2410" w:type="dxa"/>
            <w:noWrap/>
            <w:hideMark/>
          </w:tcPr>
          <w:p w:rsidR="00116E61" w:rsidRPr="003E176C" w:rsidRDefault="00116E61" w:rsidP="00195E8B">
            <w:pPr>
              <w:jc w:val="center"/>
              <w:rPr>
                <w:rFonts w:ascii="Times New Roman" w:hAnsi="Times New Roman" w:cs="Times New Roman"/>
                <w:b/>
                <w:bCs/>
                <w:color w:val="000000"/>
                <w:sz w:val="24"/>
                <w:szCs w:val="24"/>
              </w:rPr>
            </w:pPr>
            <w:r w:rsidRPr="003E176C">
              <w:rPr>
                <w:rFonts w:ascii="Times New Roman" w:hAnsi="Times New Roman" w:cs="Times New Roman"/>
                <w:b/>
                <w:bCs/>
                <w:color w:val="000000"/>
                <w:sz w:val="24"/>
                <w:szCs w:val="24"/>
              </w:rPr>
              <w:t>SAYISI (ADET)</w:t>
            </w:r>
          </w:p>
        </w:tc>
      </w:tr>
      <w:tr w:rsidR="00116E61" w:rsidRPr="003E176C" w:rsidTr="00C124F7">
        <w:trPr>
          <w:trHeight w:val="297"/>
        </w:trPr>
        <w:tc>
          <w:tcPr>
            <w:tcW w:w="5778" w:type="dxa"/>
            <w:noWrap/>
          </w:tcPr>
          <w:p w:rsidR="00116E61" w:rsidRPr="003E176C" w:rsidRDefault="00116E61" w:rsidP="00195E8B">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BT Sınıfı</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16E61" w:rsidRPr="003E176C" w:rsidTr="00C124F7">
        <w:trPr>
          <w:trHeight w:val="297"/>
        </w:trPr>
        <w:tc>
          <w:tcPr>
            <w:tcW w:w="5778" w:type="dxa"/>
            <w:noWrap/>
          </w:tcPr>
          <w:p w:rsidR="00116E61" w:rsidRPr="003E176C" w:rsidRDefault="00116E61" w:rsidP="00195E8B">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Bilgisayar ( Büroda Kullanılan)</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116E61" w:rsidRPr="003E176C" w:rsidTr="00C124F7">
        <w:trPr>
          <w:trHeight w:val="297"/>
        </w:trPr>
        <w:tc>
          <w:tcPr>
            <w:tcW w:w="5778" w:type="dxa"/>
            <w:noWrap/>
          </w:tcPr>
          <w:p w:rsidR="00116E61" w:rsidRPr="003E176C" w:rsidRDefault="00C124F7" w:rsidP="00195E8B">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Bilgisayar  (Eğitim amaçlı kullanılan)</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r>
      <w:tr w:rsidR="00116E61" w:rsidRPr="003E176C" w:rsidTr="00C124F7">
        <w:trPr>
          <w:trHeight w:val="297"/>
        </w:trPr>
        <w:tc>
          <w:tcPr>
            <w:tcW w:w="5778" w:type="dxa"/>
            <w:noWrap/>
          </w:tcPr>
          <w:p w:rsidR="00116E61" w:rsidRPr="003E176C" w:rsidRDefault="00C124F7" w:rsidP="00195E8B">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ADSL Bağlantısı</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116E61" w:rsidRPr="003E176C" w:rsidTr="00C124F7">
        <w:trPr>
          <w:trHeight w:val="297"/>
        </w:trPr>
        <w:tc>
          <w:tcPr>
            <w:tcW w:w="5778" w:type="dxa"/>
            <w:noWrap/>
          </w:tcPr>
          <w:p w:rsidR="00116E61" w:rsidRPr="003E176C" w:rsidRDefault="00C124F7" w:rsidP="00195E8B">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Fatih Projesi kapsamında etkileşimli tahta sayısı</w:t>
            </w:r>
          </w:p>
        </w:tc>
        <w:tc>
          <w:tcPr>
            <w:tcW w:w="2410" w:type="dxa"/>
            <w:noWrap/>
          </w:tcPr>
          <w:p w:rsidR="00116E61" w:rsidRPr="003E176C" w:rsidRDefault="00F94206"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CE635B">
              <w:rPr>
                <w:rFonts w:ascii="Times New Roman" w:hAnsi="Times New Roman" w:cs="Times New Roman"/>
                <w:color w:val="000000"/>
                <w:sz w:val="24"/>
                <w:szCs w:val="24"/>
              </w:rPr>
              <w:t>41</w:t>
            </w:r>
          </w:p>
        </w:tc>
      </w:tr>
      <w:tr w:rsidR="00116E61" w:rsidRPr="003E176C" w:rsidTr="00C124F7">
        <w:trPr>
          <w:trHeight w:val="297"/>
        </w:trPr>
        <w:tc>
          <w:tcPr>
            <w:tcW w:w="5778" w:type="dxa"/>
            <w:noWrap/>
          </w:tcPr>
          <w:p w:rsidR="00116E61" w:rsidRPr="003E176C" w:rsidRDefault="00C124F7" w:rsidP="00C124F7">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Fatih Projesi kapsamında çok fonksiyonlu yazıcı sayısı</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116E61" w:rsidRPr="003E176C" w:rsidTr="00C124F7">
        <w:trPr>
          <w:trHeight w:val="297"/>
        </w:trPr>
        <w:tc>
          <w:tcPr>
            <w:tcW w:w="5778" w:type="dxa"/>
            <w:noWrap/>
          </w:tcPr>
          <w:p w:rsidR="00116E61" w:rsidRPr="00B87773" w:rsidRDefault="00C124F7" w:rsidP="00C124F7">
            <w:pPr>
              <w:rPr>
                <w:rFonts w:ascii="Times New Roman" w:hAnsi="Times New Roman" w:cs="Times New Roman"/>
                <w:bCs/>
                <w:sz w:val="24"/>
                <w:szCs w:val="24"/>
              </w:rPr>
            </w:pPr>
            <w:r w:rsidRPr="00B87773">
              <w:rPr>
                <w:rFonts w:ascii="Times New Roman" w:hAnsi="Times New Roman" w:cs="Times New Roman"/>
                <w:bCs/>
                <w:sz w:val="24"/>
                <w:szCs w:val="24"/>
              </w:rPr>
              <w:t>Fatih Projesi kapsamında doküman kamera sayısı</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16E61" w:rsidRPr="003E176C" w:rsidTr="00C124F7">
        <w:trPr>
          <w:trHeight w:val="297"/>
        </w:trPr>
        <w:tc>
          <w:tcPr>
            <w:tcW w:w="5778" w:type="dxa"/>
            <w:noWrap/>
          </w:tcPr>
          <w:p w:rsidR="00116E61" w:rsidRPr="003E176C" w:rsidRDefault="00C124F7" w:rsidP="00C124F7">
            <w:pPr>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lastRenderedPageBreak/>
              <w:t>Fatih Projesi kapsamında tablet bilgisayar sayısı</w:t>
            </w:r>
          </w:p>
        </w:tc>
        <w:tc>
          <w:tcPr>
            <w:tcW w:w="2410" w:type="dxa"/>
            <w:noWrap/>
          </w:tcPr>
          <w:p w:rsidR="00116E61" w:rsidRPr="003E176C" w:rsidRDefault="00B8777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r>
      <w:tr w:rsidR="00116E61" w:rsidRPr="003E176C" w:rsidTr="00C124F7">
        <w:trPr>
          <w:trHeight w:val="297"/>
        </w:trPr>
        <w:tc>
          <w:tcPr>
            <w:tcW w:w="5778" w:type="dxa"/>
            <w:noWrap/>
          </w:tcPr>
          <w:p w:rsidR="00116E61" w:rsidRPr="003E176C" w:rsidRDefault="00116E61" w:rsidP="00116E61">
            <w:pPr>
              <w:jc w:val="right"/>
              <w:rPr>
                <w:rFonts w:ascii="Times New Roman" w:hAnsi="Times New Roman" w:cs="Times New Roman"/>
                <w:bCs/>
                <w:color w:val="000000"/>
                <w:sz w:val="24"/>
                <w:szCs w:val="24"/>
              </w:rPr>
            </w:pPr>
            <w:r w:rsidRPr="003E176C">
              <w:rPr>
                <w:rFonts w:ascii="Times New Roman" w:hAnsi="Times New Roman" w:cs="Times New Roman"/>
                <w:bCs/>
                <w:color w:val="000000"/>
                <w:sz w:val="24"/>
                <w:szCs w:val="24"/>
              </w:rPr>
              <w:t>TOPLAM</w:t>
            </w:r>
          </w:p>
        </w:tc>
        <w:tc>
          <w:tcPr>
            <w:tcW w:w="2410" w:type="dxa"/>
            <w:noWrap/>
          </w:tcPr>
          <w:p w:rsidR="00116E61" w:rsidRPr="003E176C" w:rsidRDefault="00896893" w:rsidP="00195E8B">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CE635B">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CE635B">
              <w:rPr>
                <w:rFonts w:ascii="Times New Roman" w:hAnsi="Times New Roman" w:cs="Times New Roman"/>
                <w:noProof/>
                <w:color w:val="000000"/>
                <w:sz w:val="24"/>
                <w:szCs w:val="24"/>
              </w:rPr>
              <w:t>714</w:t>
            </w:r>
            <w:r>
              <w:rPr>
                <w:rFonts w:ascii="Times New Roman" w:hAnsi="Times New Roman" w:cs="Times New Roman"/>
                <w:color w:val="000000"/>
                <w:sz w:val="24"/>
                <w:szCs w:val="24"/>
              </w:rPr>
              <w:fldChar w:fldCharType="end"/>
            </w:r>
          </w:p>
        </w:tc>
      </w:tr>
    </w:tbl>
    <w:p w:rsidR="00116E61" w:rsidRPr="003E176C" w:rsidRDefault="00116E61" w:rsidP="00116E61">
      <w:pPr>
        <w:spacing w:line="360" w:lineRule="auto"/>
        <w:jc w:val="both"/>
        <w:rPr>
          <w:rFonts w:ascii="Times New Roman" w:hAnsi="Times New Roman" w:cs="Times New Roman"/>
          <w:b/>
          <w:bCs/>
          <w:i/>
          <w:iCs/>
          <w:sz w:val="24"/>
          <w:szCs w:val="24"/>
        </w:rPr>
      </w:pPr>
      <w:r w:rsidRPr="003E176C">
        <w:rPr>
          <w:rFonts w:ascii="Times New Roman" w:hAnsi="Times New Roman" w:cs="Times New Roman"/>
          <w:b/>
          <w:bCs/>
          <w:i/>
          <w:iCs/>
          <w:sz w:val="24"/>
          <w:szCs w:val="24"/>
        </w:rPr>
        <w:t xml:space="preserve">Tablo </w:t>
      </w:r>
      <w:r w:rsidR="003708BA" w:rsidRPr="003E176C">
        <w:rPr>
          <w:rFonts w:ascii="Times New Roman" w:hAnsi="Times New Roman" w:cs="Times New Roman"/>
          <w:b/>
          <w:bCs/>
          <w:i/>
          <w:iCs/>
          <w:sz w:val="24"/>
          <w:szCs w:val="24"/>
        </w:rPr>
        <w:t>9</w:t>
      </w:r>
      <w:r w:rsidRPr="003E176C">
        <w:rPr>
          <w:rFonts w:ascii="Times New Roman" w:hAnsi="Times New Roman" w:cs="Times New Roman"/>
          <w:b/>
          <w:bCs/>
          <w:i/>
          <w:iCs/>
          <w:sz w:val="24"/>
          <w:szCs w:val="24"/>
        </w:rPr>
        <w:t>. Müdürlüğümüze Bağlı Okul/Kurumların Teknolojik Altyapı Durumu</w:t>
      </w:r>
    </w:p>
    <w:p w:rsidR="002E7060" w:rsidRPr="003E176C" w:rsidRDefault="006C765D" w:rsidP="006C765D">
      <w:pPr>
        <w:pStyle w:val="Balk3"/>
        <w:numPr>
          <w:ilvl w:val="0"/>
          <w:numId w:val="0"/>
        </w:numPr>
        <w:ind w:left="1276"/>
      </w:pPr>
      <w:bookmarkStart w:id="73" w:name="_Toc429823974"/>
      <w:r>
        <w:t>5.1.5.</w:t>
      </w:r>
      <w:r w:rsidR="008D4ADC" w:rsidRPr="003E176C">
        <w:t xml:space="preserve"> </w:t>
      </w:r>
      <w:r w:rsidR="00A55D2C" w:rsidRPr="003E176C">
        <w:t>Mali Kaynaklar</w:t>
      </w:r>
      <w:bookmarkEnd w:id="73"/>
    </w:p>
    <w:tbl>
      <w:tblPr>
        <w:tblStyle w:val="TabloKlavuzu"/>
        <w:tblpPr w:leftFromText="141" w:rightFromText="141" w:vertAnchor="text" w:horzAnchor="margin" w:tblpX="108" w:tblpY="191"/>
        <w:tblW w:w="9180" w:type="dxa"/>
        <w:tblLook w:val="04A0"/>
      </w:tblPr>
      <w:tblGrid>
        <w:gridCol w:w="5778"/>
        <w:gridCol w:w="1843"/>
        <w:gridCol w:w="1559"/>
      </w:tblGrid>
      <w:tr w:rsidR="002E7060" w:rsidRPr="003E176C" w:rsidTr="00E91E39">
        <w:trPr>
          <w:trHeight w:val="401"/>
        </w:trPr>
        <w:tc>
          <w:tcPr>
            <w:tcW w:w="5778" w:type="dxa"/>
          </w:tcPr>
          <w:p w:rsidR="002E7060" w:rsidRPr="003E176C" w:rsidRDefault="004325B8" w:rsidP="00E91E39">
            <w:pPr>
              <w:spacing w:line="360" w:lineRule="auto"/>
              <w:jc w:val="center"/>
              <w:rPr>
                <w:rFonts w:ascii="Times New Roman" w:hAnsi="Times New Roman" w:cs="Times New Roman"/>
                <w:b/>
                <w:bCs/>
                <w:i/>
                <w:color w:val="000000" w:themeColor="text1"/>
                <w:sz w:val="24"/>
                <w:szCs w:val="24"/>
              </w:rPr>
            </w:pPr>
            <w:r w:rsidRPr="003E176C">
              <w:rPr>
                <w:rFonts w:ascii="Times New Roman" w:hAnsi="Times New Roman" w:cs="Times New Roman"/>
                <w:b/>
                <w:bCs/>
                <w:i/>
                <w:color w:val="000000" w:themeColor="text1"/>
                <w:sz w:val="24"/>
                <w:szCs w:val="24"/>
              </w:rPr>
              <w:t>Ödenek Kalemleri</w:t>
            </w:r>
          </w:p>
        </w:tc>
        <w:tc>
          <w:tcPr>
            <w:tcW w:w="1843" w:type="dxa"/>
          </w:tcPr>
          <w:p w:rsidR="002E7060" w:rsidRPr="003E176C" w:rsidRDefault="002E7060" w:rsidP="00E91E39">
            <w:pPr>
              <w:jc w:val="center"/>
              <w:rPr>
                <w:rFonts w:ascii="Times New Roman" w:hAnsi="Times New Roman" w:cs="Times New Roman"/>
                <w:b/>
                <w:bCs/>
                <w:i/>
                <w:color w:val="000000" w:themeColor="text1"/>
                <w:sz w:val="24"/>
                <w:szCs w:val="24"/>
              </w:rPr>
            </w:pPr>
            <w:r w:rsidRPr="003E176C">
              <w:rPr>
                <w:rFonts w:ascii="Times New Roman" w:hAnsi="Times New Roman" w:cs="Times New Roman"/>
                <w:b/>
                <w:bCs/>
                <w:i/>
                <w:color w:val="000000" w:themeColor="text1"/>
                <w:sz w:val="24"/>
                <w:szCs w:val="24"/>
              </w:rPr>
              <w:t>GELEN ÖDENEK</w:t>
            </w:r>
          </w:p>
        </w:tc>
        <w:tc>
          <w:tcPr>
            <w:tcW w:w="1559" w:type="dxa"/>
          </w:tcPr>
          <w:p w:rsidR="002E7060" w:rsidRPr="003E176C" w:rsidRDefault="002E7060" w:rsidP="00E91E39">
            <w:pPr>
              <w:jc w:val="center"/>
              <w:rPr>
                <w:rFonts w:ascii="Times New Roman" w:hAnsi="Times New Roman" w:cs="Times New Roman"/>
                <w:b/>
                <w:bCs/>
                <w:i/>
                <w:color w:val="000000" w:themeColor="text1"/>
                <w:sz w:val="24"/>
                <w:szCs w:val="24"/>
              </w:rPr>
            </w:pPr>
            <w:r w:rsidRPr="003E176C">
              <w:rPr>
                <w:rFonts w:ascii="Times New Roman" w:hAnsi="Times New Roman" w:cs="Times New Roman"/>
                <w:b/>
                <w:bCs/>
                <w:i/>
                <w:color w:val="000000" w:themeColor="text1"/>
                <w:sz w:val="24"/>
                <w:szCs w:val="24"/>
              </w:rPr>
              <w:t>HARCANAN ÖDENEK</w:t>
            </w:r>
          </w:p>
        </w:tc>
      </w:tr>
      <w:tr w:rsidR="002E7060" w:rsidRPr="003E176C" w:rsidTr="00E91E39">
        <w:trPr>
          <w:trHeight w:val="470"/>
        </w:trPr>
        <w:tc>
          <w:tcPr>
            <w:tcW w:w="5778" w:type="dxa"/>
            <w:vAlign w:val="center"/>
          </w:tcPr>
          <w:p w:rsidR="002E7060" w:rsidRPr="003E176C" w:rsidRDefault="002E7060" w:rsidP="00E91E39">
            <w:pPr>
              <w:rPr>
                <w:rFonts w:ascii="Times New Roman" w:hAnsi="Times New Roman" w:cs="Times New Roman"/>
                <w:bCs/>
                <w:color w:val="000000" w:themeColor="text1"/>
                <w:sz w:val="24"/>
                <w:szCs w:val="24"/>
              </w:rPr>
            </w:pPr>
            <w:r w:rsidRPr="003E176C">
              <w:rPr>
                <w:rFonts w:ascii="Times New Roman" w:hAnsi="Times New Roman" w:cs="Times New Roman"/>
                <w:bCs/>
                <w:color w:val="000000" w:themeColor="text1"/>
                <w:sz w:val="24"/>
                <w:szCs w:val="24"/>
              </w:rPr>
              <w:t xml:space="preserve">Personel giderleri (maaş, emekli sandığı, </w:t>
            </w:r>
            <w:proofErr w:type="spellStart"/>
            <w:r w:rsidRPr="003E176C">
              <w:rPr>
                <w:rFonts w:ascii="Times New Roman" w:hAnsi="Times New Roman" w:cs="Times New Roman"/>
                <w:bCs/>
                <w:color w:val="000000" w:themeColor="text1"/>
                <w:sz w:val="24"/>
                <w:szCs w:val="24"/>
              </w:rPr>
              <w:t>sgk</w:t>
            </w:r>
            <w:proofErr w:type="spellEnd"/>
            <w:r w:rsidRPr="003E176C">
              <w:rPr>
                <w:rFonts w:ascii="Times New Roman" w:hAnsi="Times New Roman" w:cs="Times New Roman"/>
                <w:bCs/>
                <w:color w:val="000000" w:themeColor="text1"/>
                <w:sz w:val="24"/>
                <w:szCs w:val="24"/>
              </w:rPr>
              <w:t>, yolluk v.b)</w:t>
            </w:r>
          </w:p>
        </w:tc>
        <w:tc>
          <w:tcPr>
            <w:tcW w:w="1843"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655.652,48</w:t>
            </w:r>
          </w:p>
        </w:tc>
        <w:tc>
          <w:tcPr>
            <w:tcW w:w="1559"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655.652,48</w:t>
            </w:r>
          </w:p>
        </w:tc>
      </w:tr>
      <w:tr w:rsidR="002E7060" w:rsidRPr="003E176C" w:rsidTr="00E91E39">
        <w:trPr>
          <w:trHeight w:val="470"/>
        </w:trPr>
        <w:tc>
          <w:tcPr>
            <w:tcW w:w="5778" w:type="dxa"/>
            <w:vAlign w:val="center"/>
          </w:tcPr>
          <w:p w:rsidR="002E7060" w:rsidRPr="003E176C" w:rsidRDefault="002E7060" w:rsidP="00E91E39">
            <w:pPr>
              <w:rPr>
                <w:rFonts w:ascii="Times New Roman" w:hAnsi="Times New Roman" w:cs="Times New Roman"/>
                <w:bCs/>
                <w:color w:val="000000" w:themeColor="text1"/>
                <w:sz w:val="24"/>
                <w:szCs w:val="24"/>
              </w:rPr>
            </w:pPr>
            <w:r w:rsidRPr="003E176C">
              <w:rPr>
                <w:rFonts w:ascii="Times New Roman" w:hAnsi="Times New Roman" w:cs="Times New Roman"/>
                <w:bCs/>
                <w:color w:val="000000" w:themeColor="text1"/>
                <w:sz w:val="24"/>
                <w:szCs w:val="24"/>
              </w:rPr>
              <w:t>Tüketime ait mal ve malzeme giderleri</w:t>
            </w:r>
          </w:p>
        </w:tc>
        <w:tc>
          <w:tcPr>
            <w:tcW w:w="1843"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4.997,74</w:t>
            </w:r>
          </w:p>
        </w:tc>
        <w:tc>
          <w:tcPr>
            <w:tcW w:w="1559"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4.997,74</w:t>
            </w:r>
          </w:p>
        </w:tc>
      </w:tr>
      <w:tr w:rsidR="002E7060" w:rsidRPr="003E176C" w:rsidTr="00E91E39">
        <w:trPr>
          <w:trHeight w:val="470"/>
        </w:trPr>
        <w:tc>
          <w:tcPr>
            <w:tcW w:w="5778" w:type="dxa"/>
            <w:vAlign w:val="center"/>
          </w:tcPr>
          <w:p w:rsidR="002E7060" w:rsidRPr="003E176C" w:rsidRDefault="002E7060" w:rsidP="00E91E39">
            <w:pPr>
              <w:rPr>
                <w:rFonts w:ascii="Times New Roman" w:hAnsi="Times New Roman" w:cs="Times New Roman"/>
                <w:bCs/>
                <w:color w:val="000000" w:themeColor="text1"/>
                <w:sz w:val="24"/>
                <w:szCs w:val="24"/>
              </w:rPr>
            </w:pPr>
            <w:r w:rsidRPr="003E176C">
              <w:rPr>
                <w:rFonts w:ascii="Times New Roman" w:hAnsi="Times New Roman" w:cs="Times New Roman"/>
                <w:bCs/>
                <w:color w:val="000000" w:themeColor="text1"/>
                <w:sz w:val="24"/>
                <w:szCs w:val="24"/>
              </w:rPr>
              <w:t>Hizmet alımları  (telefon, internet)</w:t>
            </w:r>
          </w:p>
        </w:tc>
        <w:tc>
          <w:tcPr>
            <w:tcW w:w="1843"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5.250,00</w:t>
            </w:r>
          </w:p>
        </w:tc>
        <w:tc>
          <w:tcPr>
            <w:tcW w:w="1559"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2.719,00</w:t>
            </w:r>
          </w:p>
        </w:tc>
      </w:tr>
      <w:tr w:rsidR="002E7060" w:rsidRPr="003E176C" w:rsidTr="00E91E39">
        <w:trPr>
          <w:trHeight w:val="470"/>
        </w:trPr>
        <w:tc>
          <w:tcPr>
            <w:tcW w:w="5778" w:type="dxa"/>
            <w:vAlign w:val="center"/>
          </w:tcPr>
          <w:p w:rsidR="002E7060" w:rsidRPr="003E176C" w:rsidRDefault="002E7060" w:rsidP="00E91E39">
            <w:pPr>
              <w:spacing w:line="360" w:lineRule="auto"/>
              <w:rPr>
                <w:rFonts w:ascii="Times New Roman" w:hAnsi="Times New Roman" w:cs="Times New Roman"/>
                <w:bCs/>
                <w:color w:val="000000" w:themeColor="text1"/>
                <w:sz w:val="24"/>
                <w:szCs w:val="24"/>
              </w:rPr>
            </w:pPr>
            <w:r w:rsidRPr="003E176C">
              <w:rPr>
                <w:rFonts w:ascii="Times New Roman" w:hAnsi="Times New Roman" w:cs="Times New Roman"/>
                <w:bCs/>
                <w:color w:val="000000" w:themeColor="text1"/>
                <w:sz w:val="24"/>
                <w:szCs w:val="24"/>
              </w:rPr>
              <w:t>Donatım giderleri</w:t>
            </w:r>
          </w:p>
        </w:tc>
        <w:tc>
          <w:tcPr>
            <w:tcW w:w="1843"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9.971,00</w:t>
            </w:r>
          </w:p>
        </w:tc>
        <w:tc>
          <w:tcPr>
            <w:tcW w:w="1559" w:type="dxa"/>
            <w:vAlign w:val="center"/>
          </w:tcPr>
          <w:p w:rsidR="002E7060" w:rsidRPr="003E176C" w:rsidRDefault="002E7060" w:rsidP="00E91E39">
            <w:pPr>
              <w:spacing w:line="360" w:lineRule="auto"/>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9.971,00</w:t>
            </w:r>
          </w:p>
        </w:tc>
      </w:tr>
      <w:tr w:rsidR="002E7060" w:rsidRPr="003E176C" w:rsidTr="00E91E39">
        <w:trPr>
          <w:trHeight w:val="470"/>
        </w:trPr>
        <w:tc>
          <w:tcPr>
            <w:tcW w:w="5778" w:type="dxa"/>
            <w:vAlign w:val="center"/>
          </w:tcPr>
          <w:p w:rsidR="002E7060" w:rsidRPr="003E176C" w:rsidRDefault="002E7060" w:rsidP="00E91E39">
            <w:pPr>
              <w:spacing w:line="360" w:lineRule="auto"/>
              <w:jc w:val="right"/>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TOPLAM</w:t>
            </w:r>
          </w:p>
        </w:tc>
        <w:tc>
          <w:tcPr>
            <w:tcW w:w="1843" w:type="dxa"/>
            <w:vAlign w:val="center"/>
          </w:tcPr>
          <w:p w:rsidR="002E7060" w:rsidRPr="003E176C" w:rsidRDefault="002E7060" w:rsidP="00E91E39">
            <w:pPr>
              <w:spacing w:line="360" w:lineRule="auto"/>
              <w:rPr>
                <w:rFonts w:ascii="Times New Roman" w:hAnsi="Times New Roman" w:cs="Times New Roman"/>
                <w:b/>
                <w:color w:val="000000" w:themeColor="text1"/>
                <w:sz w:val="24"/>
                <w:szCs w:val="24"/>
              </w:rPr>
            </w:pPr>
            <w:r w:rsidRPr="003E176C">
              <w:rPr>
                <w:rFonts w:ascii="Times New Roman" w:hAnsi="Times New Roman" w:cs="Times New Roman"/>
                <w:b/>
                <w:color w:val="000000" w:themeColor="text1"/>
                <w:sz w:val="24"/>
                <w:szCs w:val="24"/>
              </w:rPr>
              <w:t>675.871,22</w:t>
            </w:r>
          </w:p>
        </w:tc>
        <w:tc>
          <w:tcPr>
            <w:tcW w:w="1559" w:type="dxa"/>
            <w:vAlign w:val="center"/>
          </w:tcPr>
          <w:p w:rsidR="002E7060" w:rsidRPr="003E176C" w:rsidRDefault="002E7060" w:rsidP="00E91E39">
            <w:pPr>
              <w:spacing w:line="360" w:lineRule="auto"/>
              <w:rPr>
                <w:rFonts w:ascii="Times New Roman" w:hAnsi="Times New Roman" w:cs="Times New Roman"/>
                <w:b/>
                <w:color w:val="000000" w:themeColor="text1"/>
                <w:sz w:val="24"/>
                <w:szCs w:val="24"/>
              </w:rPr>
            </w:pPr>
            <w:r w:rsidRPr="003E176C">
              <w:rPr>
                <w:rFonts w:ascii="Times New Roman" w:hAnsi="Times New Roman" w:cs="Times New Roman"/>
                <w:b/>
                <w:color w:val="000000" w:themeColor="text1"/>
                <w:sz w:val="24"/>
                <w:szCs w:val="24"/>
              </w:rPr>
              <w:t>673.340,22</w:t>
            </w:r>
          </w:p>
        </w:tc>
      </w:tr>
    </w:tbl>
    <w:p w:rsidR="008922A8" w:rsidRPr="003E176C" w:rsidRDefault="008922A8" w:rsidP="008922A8">
      <w:pPr>
        <w:spacing w:line="360" w:lineRule="auto"/>
        <w:jc w:val="both"/>
        <w:rPr>
          <w:rFonts w:ascii="Times New Roman" w:hAnsi="Times New Roman" w:cs="Times New Roman"/>
          <w:color w:val="000000"/>
          <w:sz w:val="24"/>
          <w:szCs w:val="24"/>
        </w:rPr>
      </w:pPr>
      <w:r w:rsidRPr="003E176C">
        <w:rPr>
          <w:rFonts w:ascii="Times New Roman" w:hAnsi="Times New Roman" w:cs="Times New Roman"/>
          <w:b/>
          <w:bCs/>
          <w:i/>
          <w:iCs/>
          <w:sz w:val="24"/>
          <w:szCs w:val="24"/>
        </w:rPr>
        <w:t>Tablo 10. Tirebolu İlçe Milli Eğitim Müdürlüğümüzün Mali Durumu</w:t>
      </w:r>
    </w:p>
    <w:p w:rsidR="00A55D2C" w:rsidRPr="00A532E0" w:rsidRDefault="006C765D" w:rsidP="006C765D">
      <w:pPr>
        <w:pStyle w:val="Balk3"/>
        <w:numPr>
          <w:ilvl w:val="0"/>
          <w:numId w:val="0"/>
        </w:numPr>
        <w:ind w:left="1265"/>
      </w:pPr>
      <w:bookmarkStart w:id="74" w:name="_Toc429823975"/>
      <w:r>
        <w:t xml:space="preserve">5.1.6. </w:t>
      </w:r>
      <w:r w:rsidR="00A55D2C" w:rsidRPr="00A532E0">
        <w:t>İstatistikler</w:t>
      </w:r>
      <w:bookmarkEnd w:id="74"/>
    </w:p>
    <w:p w:rsidR="00663DC9" w:rsidRPr="003E176C" w:rsidRDefault="00663DC9" w:rsidP="00663DC9">
      <w:pPr>
        <w:pStyle w:val="AralkYok"/>
        <w:spacing w:line="276" w:lineRule="auto"/>
        <w:rPr>
          <w:rFonts w:ascii="Times New Roman" w:hAnsi="Times New Roman"/>
          <w:b/>
          <w:color w:val="0070C0"/>
          <w:sz w:val="24"/>
          <w:szCs w:val="24"/>
        </w:rPr>
      </w:pPr>
    </w:p>
    <w:tbl>
      <w:tblPr>
        <w:tblStyle w:val="TabloKlavuzu"/>
        <w:tblW w:w="0" w:type="auto"/>
        <w:tblInd w:w="108" w:type="dxa"/>
        <w:tblLook w:val="04A0"/>
      </w:tblPr>
      <w:tblGrid>
        <w:gridCol w:w="996"/>
        <w:gridCol w:w="1556"/>
        <w:gridCol w:w="655"/>
        <w:gridCol w:w="656"/>
        <w:gridCol w:w="604"/>
        <w:gridCol w:w="604"/>
        <w:gridCol w:w="604"/>
        <w:gridCol w:w="604"/>
        <w:gridCol w:w="604"/>
        <w:gridCol w:w="604"/>
        <w:gridCol w:w="604"/>
        <w:gridCol w:w="604"/>
      </w:tblGrid>
      <w:tr w:rsidR="00A87CA8" w:rsidRPr="003E176C" w:rsidTr="00A87CA8">
        <w:tc>
          <w:tcPr>
            <w:tcW w:w="0" w:type="auto"/>
            <w:vMerge w:val="restart"/>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Sıra No</w:t>
            </w:r>
          </w:p>
        </w:tc>
        <w:tc>
          <w:tcPr>
            <w:tcW w:w="1556" w:type="dxa"/>
            <w:vMerge w:val="restart"/>
            <w:vAlign w:val="center"/>
          </w:tcPr>
          <w:p w:rsidR="00A532E0" w:rsidRPr="00A87CA8" w:rsidRDefault="00A532E0" w:rsidP="00A532E0">
            <w:pPr>
              <w:pStyle w:val="AralkYok"/>
              <w:spacing w:line="276" w:lineRule="auto"/>
              <w:jc w:val="center"/>
              <w:rPr>
                <w:rFonts w:ascii="Times New Roman" w:hAnsi="Times New Roman"/>
                <w:b/>
                <w:sz w:val="24"/>
                <w:szCs w:val="24"/>
              </w:rPr>
            </w:pP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ÖĞRETİM YILI</w:t>
            </w:r>
          </w:p>
        </w:tc>
        <w:tc>
          <w:tcPr>
            <w:tcW w:w="6143" w:type="dxa"/>
            <w:gridSpan w:val="10"/>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İLKOKULLAR</w:t>
            </w:r>
          </w:p>
        </w:tc>
      </w:tr>
      <w:tr w:rsidR="00A87CA8" w:rsidRPr="003E176C" w:rsidTr="00A87CA8">
        <w:tc>
          <w:tcPr>
            <w:tcW w:w="0" w:type="auto"/>
            <w:vMerge/>
            <w:vAlign w:val="center"/>
          </w:tcPr>
          <w:p w:rsidR="00A532E0" w:rsidRPr="00A87CA8" w:rsidRDefault="00A532E0" w:rsidP="00A532E0">
            <w:pPr>
              <w:pStyle w:val="AralkYok"/>
              <w:spacing w:line="276" w:lineRule="auto"/>
              <w:jc w:val="center"/>
              <w:rPr>
                <w:rFonts w:ascii="Times New Roman" w:hAnsi="Times New Roman"/>
                <w:b/>
                <w:sz w:val="24"/>
                <w:szCs w:val="24"/>
              </w:rPr>
            </w:pPr>
          </w:p>
        </w:tc>
        <w:tc>
          <w:tcPr>
            <w:tcW w:w="1556" w:type="dxa"/>
            <w:vMerge/>
            <w:vAlign w:val="center"/>
          </w:tcPr>
          <w:p w:rsidR="00A532E0" w:rsidRPr="00A87CA8" w:rsidRDefault="00A532E0" w:rsidP="00A532E0">
            <w:pPr>
              <w:pStyle w:val="AralkYok"/>
              <w:spacing w:line="276" w:lineRule="auto"/>
              <w:jc w:val="center"/>
              <w:rPr>
                <w:rFonts w:ascii="Times New Roman" w:hAnsi="Times New Roman"/>
                <w:b/>
                <w:sz w:val="24"/>
                <w:szCs w:val="24"/>
              </w:rPr>
            </w:pPr>
          </w:p>
        </w:tc>
        <w:tc>
          <w:tcPr>
            <w:tcW w:w="1311"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Ana Sınıfı</w:t>
            </w:r>
          </w:p>
        </w:tc>
        <w:tc>
          <w:tcPr>
            <w:tcW w:w="1208"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1.</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208"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208"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3.</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208"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4.</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r>
      <w:tr w:rsidR="00A87CA8" w:rsidRPr="00A87CA8" w:rsidTr="00A87CA8">
        <w:tc>
          <w:tcPr>
            <w:tcW w:w="0" w:type="auto"/>
            <w:vMerge/>
            <w:vAlign w:val="center"/>
          </w:tcPr>
          <w:p w:rsidR="00A532E0" w:rsidRPr="00A87CA8" w:rsidRDefault="00A532E0" w:rsidP="00A532E0">
            <w:pPr>
              <w:pStyle w:val="AralkYok"/>
              <w:spacing w:line="276" w:lineRule="auto"/>
              <w:jc w:val="center"/>
              <w:rPr>
                <w:rFonts w:ascii="Times New Roman" w:hAnsi="Times New Roman"/>
                <w:b/>
                <w:sz w:val="24"/>
                <w:szCs w:val="24"/>
              </w:rPr>
            </w:pPr>
          </w:p>
        </w:tc>
        <w:tc>
          <w:tcPr>
            <w:tcW w:w="1556" w:type="dxa"/>
            <w:vMerge/>
            <w:vAlign w:val="center"/>
          </w:tcPr>
          <w:p w:rsidR="00A532E0" w:rsidRPr="00A87CA8" w:rsidRDefault="00A532E0" w:rsidP="00A532E0">
            <w:pPr>
              <w:pStyle w:val="AralkYok"/>
              <w:spacing w:line="276" w:lineRule="auto"/>
              <w:jc w:val="center"/>
              <w:rPr>
                <w:rFonts w:ascii="Times New Roman" w:hAnsi="Times New Roman"/>
                <w:b/>
                <w:sz w:val="24"/>
                <w:szCs w:val="24"/>
              </w:rPr>
            </w:pPr>
          </w:p>
        </w:tc>
        <w:tc>
          <w:tcPr>
            <w:tcW w:w="655"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56"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04"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r>
      <w:tr w:rsidR="00A87CA8" w:rsidRPr="003E176C" w:rsidTr="00A87CA8">
        <w:trPr>
          <w:cantSplit/>
          <w:trHeight w:val="296"/>
        </w:trPr>
        <w:tc>
          <w:tcPr>
            <w:tcW w:w="0" w:type="auto"/>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1</w:t>
            </w:r>
          </w:p>
        </w:tc>
        <w:tc>
          <w:tcPr>
            <w:tcW w:w="1556"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2012-2013</w:t>
            </w:r>
          </w:p>
        </w:tc>
        <w:tc>
          <w:tcPr>
            <w:tcW w:w="65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175</w:t>
            </w:r>
          </w:p>
        </w:tc>
        <w:tc>
          <w:tcPr>
            <w:tcW w:w="656"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190</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260</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228</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177</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169</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192</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167</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194</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175</w:t>
            </w:r>
          </w:p>
        </w:tc>
      </w:tr>
      <w:tr w:rsidR="00A87CA8" w:rsidRPr="003E176C" w:rsidTr="00A87CA8">
        <w:trPr>
          <w:cantSplit/>
          <w:trHeight w:val="245"/>
        </w:trPr>
        <w:tc>
          <w:tcPr>
            <w:tcW w:w="0" w:type="auto"/>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w:t>
            </w:r>
          </w:p>
        </w:tc>
        <w:tc>
          <w:tcPr>
            <w:tcW w:w="1556"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2013-2014</w:t>
            </w:r>
          </w:p>
        </w:tc>
        <w:tc>
          <w:tcPr>
            <w:tcW w:w="65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174</w:t>
            </w:r>
          </w:p>
        </w:tc>
        <w:tc>
          <w:tcPr>
            <w:tcW w:w="656"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175</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146</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178</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219</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225</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188</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201</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216</w:t>
            </w:r>
          </w:p>
        </w:tc>
        <w:tc>
          <w:tcPr>
            <w:tcW w:w="604"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186</w:t>
            </w:r>
          </w:p>
        </w:tc>
      </w:tr>
      <w:tr w:rsidR="00A87CA8" w:rsidRPr="003E176C" w:rsidTr="00A87CA8">
        <w:trPr>
          <w:cantSplit/>
          <w:trHeight w:val="349"/>
        </w:trPr>
        <w:tc>
          <w:tcPr>
            <w:tcW w:w="0" w:type="auto"/>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3</w:t>
            </w:r>
          </w:p>
        </w:tc>
        <w:tc>
          <w:tcPr>
            <w:tcW w:w="1556"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2014-2015</w:t>
            </w:r>
          </w:p>
        </w:tc>
        <w:tc>
          <w:tcPr>
            <w:tcW w:w="655"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214</w:t>
            </w:r>
          </w:p>
        </w:tc>
        <w:tc>
          <w:tcPr>
            <w:tcW w:w="656" w:type="dxa"/>
            <w:vAlign w:val="center"/>
          </w:tcPr>
          <w:p w:rsidR="00A532E0" w:rsidRPr="003E176C" w:rsidRDefault="00A87CA8" w:rsidP="00A532E0">
            <w:pPr>
              <w:pStyle w:val="AralkYok"/>
              <w:jc w:val="center"/>
              <w:rPr>
                <w:rFonts w:ascii="Times New Roman" w:hAnsi="Times New Roman"/>
                <w:b/>
                <w:sz w:val="24"/>
                <w:szCs w:val="24"/>
              </w:rPr>
            </w:pPr>
            <w:r>
              <w:rPr>
                <w:rFonts w:ascii="Times New Roman" w:hAnsi="Times New Roman"/>
                <w:b/>
                <w:color w:val="0070C0"/>
                <w:sz w:val="24"/>
                <w:szCs w:val="24"/>
              </w:rPr>
              <w:t>1</w:t>
            </w:r>
            <w:r w:rsidR="00A532E0" w:rsidRPr="003E176C">
              <w:rPr>
                <w:rFonts w:ascii="Times New Roman" w:hAnsi="Times New Roman"/>
                <w:b/>
                <w:color w:val="0070C0"/>
                <w:sz w:val="24"/>
                <w:szCs w:val="24"/>
              </w:rPr>
              <w:t>74</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172</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158</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147</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183</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267</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216</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171</w:t>
            </w:r>
          </w:p>
        </w:tc>
        <w:tc>
          <w:tcPr>
            <w:tcW w:w="604"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201</w:t>
            </w:r>
          </w:p>
        </w:tc>
      </w:tr>
    </w:tbl>
    <w:p w:rsidR="00D24302" w:rsidRPr="003E176C" w:rsidRDefault="00D24302" w:rsidP="00663DC9">
      <w:pPr>
        <w:pStyle w:val="AralkYok"/>
        <w:spacing w:line="276" w:lineRule="auto"/>
        <w:rPr>
          <w:rFonts w:ascii="Times New Roman" w:hAnsi="Times New Roman"/>
          <w:b/>
          <w:color w:val="0070C0"/>
          <w:sz w:val="24"/>
          <w:szCs w:val="24"/>
        </w:rPr>
      </w:pPr>
    </w:p>
    <w:p w:rsidR="00D24302" w:rsidRDefault="00D24302" w:rsidP="00663DC9">
      <w:pPr>
        <w:pStyle w:val="AralkYok"/>
        <w:spacing w:line="276" w:lineRule="auto"/>
        <w:rPr>
          <w:rFonts w:ascii="Times New Roman" w:hAnsi="Times New Roman"/>
          <w:b/>
          <w:color w:val="0070C0"/>
          <w:sz w:val="24"/>
          <w:szCs w:val="24"/>
        </w:rPr>
      </w:pPr>
    </w:p>
    <w:tbl>
      <w:tblPr>
        <w:tblStyle w:val="TabloKlavuzu"/>
        <w:tblW w:w="8650" w:type="dxa"/>
        <w:tblInd w:w="108" w:type="dxa"/>
        <w:tblLayout w:type="fixed"/>
        <w:tblLook w:val="04A0"/>
      </w:tblPr>
      <w:tblGrid>
        <w:gridCol w:w="708"/>
        <w:gridCol w:w="1419"/>
        <w:gridCol w:w="605"/>
        <w:gridCol w:w="630"/>
        <w:gridCol w:w="605"/>
        <w:gridCol w:w="631"/>
        <w:gridCol w:w="605"/>
        <w:gridCol w:w="631"/>
        <w:gridCol w:w="605"/>
        <w:gridCol w:w="632"/>
        <w:gridCol w:w="560"/>
        <w:gridCol w:w="509"/>
        <w:gridCol w:w="510"/>
      </w:tblGrid>
      <w:tr w:rsidR="00A532E0" w:rsidRPr="003E176C" w:rsidTr="00A87CA8">
        <w:tc>
          <w:tcPr>
            <w:tcW w:w="708" w:type="dxa"/>
            <w:vMerge w:val="restart"/>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Sıra No</w:t>
            </w:r>
          </w:p>
        </w:tc>
        <w:tc>
          <w:tcPr>
            <w:tcW w:w="1419" w:type="dxa"/>
            <w:vMerge w:val="restart"/>
            <w:vAlign w:val="center"/>
          </w:tcPr>
          <w:p w:rsidR="00A532E0" w:rsidRPr="00A87CA8" w:rsidRDefault="00A532E0" w:rsidP="00EC451B">
            <w:pPr>
              <w:pStyle w:val="AralkYok"/>
              <w:spacing w:line="276" w:lineRule="auto"/>
              <w:jc w:val="center"/>
              <w:rPr>
                <w:rFonts w:ascii="Times New Roman" w:hAnsi="Times New Roman"/>
                <w:b/>
                <w:sz w:val="24"/>
                <w:szCs w:val="24"/>
              </w:rPr>
            </w:pPr>
          </w:p>
          <w:p w:rsidR="00A532E0" w:rsidRPr="00A87CA8" w:rsidRDefault="00A532E0"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t>ÖĞRETİM YILI</w:t>
            </w:r>
          </w:p>
        </w:tc>
        <w:tc>
          <w:tcPr>
            <w:tcW w:w="4944" w:type="dxa"/>
            <w:gridSpan w:val="8"/>
          </w:tcPr>
          <w:p w:rsidR="00A532E0" w:rsidRPr="00A87CA8" w:rsidRDefault="00A532E0"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t>ORTAOKULLAR</w:t>
            </w:r>
          </w:p>
        </w:tc>
        <w:tc>
          <w:tcPr>
            <w:tcW w:w="1579" w:type="dxa"/>
            <w:gridSpan w:val="3"/>
            <w:vMerge w:val="restart"/>
          </w:tcPr>
          <w:p w:rsidR="00A532E0" w:rsidRPr="00A87CA8" w:rsidRDefault="00A532E0" w:rsidP="00EC451B">
            <w:pPr>
              <w:pStyle w:val="AralkYok"/>
              <w:spacing w:line="276" w:lineRule="auto"/>
              <w:jc w:val="center"/>
              <w:rPr>
                <w:rFonts w:ascii="Times New Roman" w:hAnsi="Times New Roman"/>
                <w:b/>
                <w:sz w:val="24"/>
                <w:szCs w:val="24"/>
              </w:rPr>
            </w:pPr>
          </w:p>
          <w:p w:rsidR="00A532E0" w:rsidRPr="00A87CA8" w:rsidRDefault="00A532E0"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t>GENEL TOPLAM</w:t>
            </w:r>
          </w:p>
        </w:tc>
      </w:tr>
      <w:tr w:rsidR="00A532E0" w:rsidRPr="003E176C" w:rsidTr="00A87CA8">
        <w:tc>
          <w:tcPr>
            <w:tcW w:w="708" w:type="dxa"/>
            <w:vMerge/>
          </w:tcPr>
          <w:p w:rsidR="00A532E0" w:rsidRPr="00A87CA8" w:rsidRDefault="00A532E0" w:rsidP="00A532E0">
            <w:pPr>
              <w:pStyle w:val="AralkYok"/>
              <w:spacing w:line="276" w:lineRule="auto"/>
              <w:jc w:val="center"/>
              <w:rPr>
                <w:rFonts w:ascii="Times New Roman" w:hAnsi="Times New Roman"/>
                <w:b/>
                <w:sz w:val="24"/>
                <w:szCs w:val="24"/>
              </w:rPr>
            </w:pPr>
          </w:p>
        </w:tc>
        <w:tc>
          <w:tcPr>
            <w:tcW w:w="1419" w:type="dxa"/>
            <w:vMerge/>
            <w:vAlign w:val="center"/>
          </w:tcPr>
          <w:p w:rsidR="00A532E0" w:rsidRPr="00A87CA8" w:rsidRDefault="00A532E0" w:rsidP="00EC451B">
            <w:pPr>
              <w:pStyle w:val="AralkYok"/>
              <w:spacing w:line="276" w:lineRule="auto"/>
              <w:jc w:val="center"/>
              <w:rPr>
                <w:rFonts w:ascii="Times New Roman" w:hAnsi="Times New Roman"/>
                <w:b/>
                <w:sz w:val="24"/>
                <w:szCs w:val="24"/>
              </w:rPr>
            </w:pPr>
          </w:p>
        </w:tc>
        <w:tc>
          <w:tcPr>
            <w:tcW w:w="1235"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5.</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236"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6.</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236"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7.</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237" w:type="dxa"/>
            <w:gridSpan w:val="2"/>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8.</w:t>
            </w:r>
          </w:p>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Sınıf</w:t>
            </w:r>
          </w:p>
        </w:tc>
        <w:tc>
          <w:tcPr>
            <w:tcW w:w="1579" w:type="dxa"/>
            <w:gridSpan w:val="3"/>
            <w:vMerge/>
            <w:vAlign w:val="center"/>
          </w:tcPr>
          <w:p w:rsidR="00A532E0" w:rsidRPr="00A87CA8" w:rsidRDefault="00A532E0" w:rsidP="00A532E0">
            <w:pPr>
              <w:pStyle w:val="AralkYok"/>
              <w:spacing w:line="276" w:lineRule="auto"/>
              <w:jc w:val="center"/>
              <w:rPr>
                <w:rFonts w:ascii="Times New Roman" w:hAnsi="Times New Roman"/>
                <w:b/>
                <w:sz w:val="24"/>
                <w:szCs w:val="24"/>
              </w:rPr>
            </w:pPr>
          </w:p>
        </w:tc>
      </w:tr>
      <w:tr w:rsidR="00A532E0" w:rsidRPr="003E176C" w:rsidTr="00A87CA8">
        <w:tc>
          <w:tcPr>
            <w:tcW w:w="708" w:type="dxa"/>
            <w:vMerge/>
          </w:tcPr>
          <w:p w:rsidR="00A532E0" w:rsidRPr="00A87CA8" w:rsidRDefault="00A532E0" w:rsidP="00A532E0">
            <w:pPr>
              <w:pStyle w:val="AralkYok"/>
              <w:spacing w:line="276" w:lineRule="auto"/>
              <w:jc w:val="center"/>
              <w:rPr>
                <w:rFonts w:ascii="Times New Roman" w:hAnsi="Times New Roman"/>
                <w:b/>
                <w:sz w:val="24"/>
                <w:szCs w:val="24"/>
              </w:rPr>
            </w:pPr>
          </w:p>
        </w:tc>
        <w:tc>
          <w:tcPr>
            <w:tcW w:w="1419" w:type="dxa"/>
            <w:vMerge/>
            <w:vAlign w:val="center"/>
          </w:tcPr>
          <w:p w:rsidR="00A532E0" w:rsidRPr="00A87CA8" w:rsidRDefault="00A532E0" w:rsidP="00EC451B">
            <w:pPr>
              <w:pStyle w:val="AralkYok"/>
              <w:spacing w:line="276" w:lineRule="auto"/>
              <w:jc w:val="center"/>
              <w:rPr>
                <w:rFonts w:ascii="Times New Roman" w:hAnsi="Times New Roman"/>
                <w:b/>
                <w:sz w:val="24"/>
                <w:szCs w:val="24"/>
              </w:rPr>
            </w:pPr>
          </w:p>
        </w:tc>
        <w:tc>
          <w:tcPr>
            <w:tcW w:w="605"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30"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5"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31"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5"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31"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605"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632"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560"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E</w:t>
            </w:r>
          </w:p>
        </w:tc>
        <w:tc>
          <w:tcPr>
            <w:tcW w:w="509"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K</w:t>
            </w:r>
          </w:p>
        </w:tc>
        <w:tc>
          <w:tcPr>
            <w:tcW w:w="510" w:type="dxa"/>
            <w:vAlign w:val="center"/>
          </w:tcPr>
          <w:p w:rsidR="00A532E0" w:rsidRPr="00A87CA8" w:rsidRDefault="00A532E0" w:rsidP="00A532E0">
            <w:pPr>
              <w:pStyle w:val="AralkYok"/>
              <w:spacing w:line="276" w:lineRule="auto"/>
              <w:jc w:val="center"/>
              <w:rPr>
                <w:rFonts w:ascii="Times New Roman" w:hAnsi="Times New Roman"/>
                <w:b/>
                <w:sz w:val="24"/>
                <w:szCs w:val="24"/>
              </w:rPr>
            </w:pPr>
            <w:r w:rsidRPr="00A87CA8">
              <w:rPr>
                <w:rFonts w:ascii="Times New Roman" w:hAnsi="Times New Roman"/>
                <w:b/>
                <w:sz w:val="24"/>
                <w:szCs w:val="24"/>
              </w:rPr>
              <w:t>T</w:t>
            </w:r>
          </w:p>
        </w:tc>
      </w:tr>
      <w:tr w:rsidR="00A532E0" w:rsidRPr="003E176C" w:rsidTr="00A87CA8">
        <w:trPr>
          <w:cantSplit/>
          <w:trHeight w:val="952"/>
        </w:trPr>
        <w:tc>
          <w:tcPr>
            <w:tcW w:w="708" w:type="dxa"/>
            <w:vAlign w:val="center"/>
          </w:tcPr>
          <w:p w:rsidR="00A532E0" w:rsidRPr="00A87CA8" w:rsidRDefault="00A87CA8" w:rsidP="00A87CA8">
            <w:pPr>
              <w:pStyle w:val="AralkYok"/>
              <w:spacing w:line="276" w:lineRule="auto"/>
              <w:jc w:val="center"/>
              <w:rPr>
                <w:rFonts w:ascii="Times New Roman" w:hAnsi="Times New Roman"/>
                <w:b/>
                <w:sz w:val="24"/>
                <w:szCs w:val="24"/>
              </w:rPr>
            </w:pPr>
            <w:r w:rsidRPr="00A87CA8">
              <w:rPr>
                <w:rFonts w:ascii="Times New Roman" w:hAnsi="Times New Roman"/>
                <w:b/>
                <w:sz w:val="24"/>
                <w:szCs w:val="24"/>
              </w:rPr>
              <w:t>1</w:t>
            </w:r>
          </w:p>
        </w:tc>
        <w:tc>
          <w:tcPr>
            <w:tcW w:w="1419" w:type="dxa"/>
            <w:vAlign w:val="center"/>
          </w:tcPr>
          <w:p w:rsidR="00A532E0" w:rsidRPr="00A87CA8" w:rsidRDefault="00A532E0"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2012-2013</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153</w:t>
            </w:r>
          </w:p>
        </w:tc>
        <w:tc>
          <w:tcPr>
            <w:tcW w:w="630"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144</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135</w:t>
            </w:r>
          </w:p>
        </w:tc>
        <w:tc>
          <w:tcPr>
            <w:tcW w:w="631"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128</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165</w:t>
            </w:r>
          </w:p>
        </w:tc>
        <w:tc>
          <w:tcPr>
            <w:tcW w:w="631"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177</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186</w:t>
            </w:r>
          </w:p>
        </w:tc>
        <w:tc>
          <w:tcPr>
            <w:tcW w:w="632"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162</w:t>
            </w:r>
          </w:p>
        </w:tc>
        <w:tc>
          <w:tcPr>
            <w:tcW w:w="560" w:type="dxa"/>
            <w:textDirection w:val="btLr"/>
            <w:vAlign w:val="center"/>
          </w:tcPr>
          <w:p w:rsidR="00A532E0" w:rsidRPr="003E176C" w:rsidRDefault="00A532E0" w:rsidP="00A532E0">
            <w:pPr>
              <w:pStyle w:val="AralkYok"/>
              <w:spacing w:line="276" w:lineRule="auto"/>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1637</w:t>
            </w:r>
          </w:p>
        </w:tc>
        <w:tc>
          <w:tcPr>
            <w:tcW w:w="509" w:type="dxa"/>
            <w:textDirection w:val="btLr"/>
            <w:vAlign w:val="center"/>
          </w:tcPr>
          <w:p w:rsidR="00A532E0" w:rsidRPr="003E176C" w:rsidRDefault="00A532E0" w:rsidP="00A532E0">
            <w:pPr>
              <w:pStyle w:val="AralkYok"/>
              <w:spacing w:line="276" w:lineRule="auto"/>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1540</w:t>
            </w:r>
          </w:p>
        </w:tc>
        <w:tc>
          <w:tcPr>
            <w:tcW w:w="510" w:type="dxa"/>
            <w:textDirection w:val="btLr"/>
            <w:vAlign w:val="center"/>
          </w:tcPr>
          <w:p w:rsidR="00A532E0" w:rsidRPr="003E176C" w:rsidRDefault="00A532E0" w:rsidP="00A532E0">
            <w:pPr>
              <w:pStyle w:val="AralkYok"/>
              <w:spacing w:line="276" w:lineRule="auto"/>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3177</w:t>
            </w:r>
          </w:p>
        </w:tc>
      </w:tr>
      <w:tr w:rsidR="00A532E0" w:rsidRPr="003E176C" w:rsidTr="00A87CA8">
        <w:trPr>
          <w:cantSplit/>
          <w:trHeight w:val="708"/>
        </w:trPr>
        <w:tc>
          <w:tcPr>
            <w:tcW w:w="708" w:type="dxa"/>
            <w:vAlign w:val="center"/>
          </w:tcPr>
          <w:p w:rsidR="00A532E0" w:rsidRPr="00A87CA8" w:rsidRDefault="00A87CA8" w:rsidP="00A87CA8">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w:t>
            </w:r>
          </w:p>
        </w:tc>
        <w:tc>
          <w:tcPr>
            <w:tcW w:w="1419" w:type="dxa"/>
            <w:vAlign w:val="center"/>
          </w:tcPr>
          <w:p w:rsidR="00A532E0" w:rsidRPr="00A87CA8" w:rsidRDefault="00A532E0"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2013-2014</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114</w:t>
            </w:r>
          </w:p>
        </w:tc>
        <w:tc>
          <w:tcPr>
            <w:tcW w:w="630"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119</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158</w:t>
            </w:r>
          </w:p>
        </w:tc>
        <w:tc>
          <w:tcPr>
            <w:tcW w:w="631"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140</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136</w:t>
            </w:r>
          </w:p>
        </w:tc>
        <w:tc>
          <w:tcPr>
            <w:tcW w:w="631"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137</w:t>
            </w:r>
          </w:p>
        </w:tc>
        <w:tc>
          <w:tcPr>
            <w:tcW w:w="605"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157</w:t>
            </w:r>
          </w:p>
        </w:tc>
        <w:tc>
          <w:tcPr>
            <w:tcW w:w="632" w:type="dxa"/>
            <w:vAlign w:val="center"/>
          </w:tcPr>
          <w:p w:rsidR="00A532E0" w:rsidRPr="003E176C" w:rsidRDefault="00A532E0" w:rsidP="00A532E0">
            <w:pPr>
              <w:pStyle w:val="AralkYok"/>
              <w:spacing w:line="276" w:lineRule="auto"/>
              <w:jc w:val="center"/>
              <w:rPr>
                <w:rFonts w:ascii="Times New Roman" w:hAnsi="Times New Roman"/>
                <w:b/>
                <w:color w:val="0070C0"/>
                <w:sz w:val="24"/>
                <w:szCs w:val="24"/>
              </w:rPr>
            </w:pPr>
            <w:r w:rsidRPr="003E176C">
              <w:rPr>
                <w:rFonts w:ascii="Times New Roman" w:hAnsi="Times New Roman"/>
                <w:b/>
                <w:color w:val="0070C0"/>
                <w:sz w:val="24"/>
                <w:szCs w:val="24"/>
              </w:rPr>
              <w:t>167</w:t>
            </w:r>
          </w:p>
        </w:tc>
        <w:tc>
          <w:tcPr>
            <w:tcW w:w="560" w:type="dxa"/>
            <w:textDirection w:val="btLr"/>
            <w:vAlign w:val="center"/>
          </w:tcPr>
          <w:p w:rsidR="00A532E0" w:rsidRPr="003E176C" w:rsidRDefault="00A532E0" w:rsidP="00A532E0">
            <w:pPr>
              <w:pStyle w:val="AralkYok"/>
              <w:spacing w:line="276" w:lineRule="auto"/>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1508</w:t>
            </w:r>
          </w:p>
        </w:tc>
        <w:tc>
          <w:tcPr>
            <w:tcW w:w="509" w:type="dxa"/>
            <w:textDirection w:val="btLr"/>
            <w:vAlign w:val="center"/>
          </w:tcPr>
          <w:p w:rsidR="00A532E0" w:rsidRPr="003E176C" w:rsidRDefault="00A532E0" w:rsidP="00A532E0">
            <w:pPr>
              <w:pStyle w:val="AralkYok"/>
              <w:spacing w:line="276" w:lineRule="auto"/>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1528</w:t>
            </w:r>
          </w:p>
        </w:tc>
        <w:tc>
          <w:tcPr>
            <w:tcW w:w="510" w:type="dxa"/>
            <w:textDirection w:val="btLr"/>
            <w:vAlign w:val="center"/>
          </w:tcPr>
          <w:p w:rsidR="00A532E0" w:rsidRPr="003E176C" w:rsidRDefault="00A532E0" w:rsidP="00A532E0">
            <w:pPr>
              <w:pStyle w:val="AralkYok"/>
              <w:spacing w:line="276" w:lineRule="auto"/>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3036</w:t>
            </w:r>
          </w:p>
        </w:tc>
      </w:tr>
      <w:tr w:rsidR="00A532E0" w:rsidRPr="003E176C" w:rsidTr="00A87CA8">
        <w:trPr>
          <w:cantSplit/>
          <w:trHeight w:val="974"/>
        </w:trPr>
        <w:tc>
          <w:tcPr>
            <w:tcW w:w="708" w:type="dxa"/>
            <w:vAlign w:val="center"/>
          </w:tcPr>
          <w:p w:rsidR="00A532E0" w:rsidRPr="00A87CA8" w:rsidRDefault="00A87CA8" w:rsidP="00A87CA8">
            <w:pPr>
              <w:pStyle w:val="AralkYok"/>
              <w:jc w:val="center"/>
              <w:rPr>
                <w:rFonts w:ascii="Times New Roman" w:hAnsi="Times New Roman"/>
                <w:b/>
                <w:sz w:val="24"/>
                <w:szCs w:val="24"/>
              </w:rPr>
            </w:pPr>
            <w:r w:rsidRPr="00A87CA8">
              <w:rPr>
                <w:rFonts w:ascii="Times New Roman" w:hAnsi="Times New Roman"/>
                <w:b/>
                <w:sz w:val="24"/>
                <w:szCs w:val="24"/>
              </w:rPr>
              <w:t>3</w:t>
            </w:r>
          </w:p>
        </w:tc>
        <w:tc>
          <w:tcPr>
            <w:tcW w:w="1419" w:type="dxa"/>
            <w:vAlign w:val="center"/>
          </w:tcPr>
          <w:p w:rsidR="00A532E0" w:rsidRPr="00A87CA8" w:rsidRDefault="00A532E0"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t>2014-2015</w:t>
            </w:r>
          </w:p>
        </w:tc>
        <w:tc>
          <w:tcPr>
            <w:tcW w:w="605"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110</w:t>
            </w:r>
          </w:p>
        </w:tc>
        <w:tc>
          <w:tcPr>
            <w:tcW w:w="630"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112</w:t>
            </w:r>
          </w:p>
        </w:tc>
        <w:tc>
          <w:tcPr>
            <w:tcW w:w="605"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114</w:t>
            </w:r>
          </w:p>
        </w:tc>
        <w:tc>
          <w:tcPr>
            <w:tcW w:w="631"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114</w:t>
            </w:r>
          </w:p>
        </w:tc>
        <w:tc>
          <w:tcPr>
            <w:tcW w:w="605"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156</w:t>
            </w:r>
          </w:p>
        </w:tc>
        <w:tc>
          <w:tcPr>
            <w:tcW w:w="631"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140</w:t>
            </w:r>
          </w:p>
        </w:tc>
        <w:tc>
          <w:tcPr>
            <w:tcW w:w="605"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152</w:t>
            </w:r>
          </w:p>
        </w:tc>
        <w:tc>
          <w:tcPr>
            <w:tcW w:w="632" w:type="dxa"/>
            <w:vAlign w:val="center"/>
          </w:tcPr>
          <w:p w:rsidR="00A532E0" w:rsidRPr="003E176C" w:rsidRDefault="00A532E0" w:rsidP="00A532E0">
            <w:pPr>
              <w:pStyle w:val="AralkYok"/>
              <w:jc w:val="center"/>
              <w:rPr>
                <w:rFonts w:ascii="Times New Roman" w:hAnsi="Times New Roman"/>
                <w:b/>
                <w:sz w:val="24"/>
                <w:szCs w:val="24"/>
              </w:rPr>
            </w:pPr>
            <w:r w:rsidRPr="003E176C">
              <w:rPr>
                <w:rFonts w:ascii="Times New Roman" w:hAnsi="Times New Roman"/>
                <w:b/>
                <w:color w:val="0070C0"/>
                <w:sz w:val="24"/>
                <w:szCs w:val="24"/>
              </w:rPr>
              <w:t>158</w:t>
            </w:r>
          </w:p>
        </w:tc>
        <w:tc>
          <w:tcPr>
            <w:tcW w:w="560" w:type="dxa"/>
            <w:textDirection w:val="btLr"/>
            <w:vAlign w:val="center"/>
          </w:tcPr>
          <w:p w:rsidR="00A532E0" w:rsidRPr="003E176C" w:rsidRDefault="00A532E0" w:rsidP="00A532E0">
            <w:pPr>
              <w:pStyle w:val="AralkYok"/>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1889</w:t>
            </w:r>
          </w:p>
        </w:tc>
        <w:tc>
          <w:tcPr>
            <w:tcW w:w="509" w:type="dxa"/>
            <w:textDirection w:val="btLr"/>
            <w:vAlign w:val="center"/>
          </w:tcPr>
          <w:p w:rsidR="00A532E0" w:rsidRPr="003E176C" w:rsidRDefault="00A532E0" w:rsidP="00A532E0">
            <w:pPr>
              <w:pStyle w:val="AralkYok"/>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1824</w:t>
            </w:r>
          </w:p>
        </w:tc>
        <w:tc>
          <w:tcPr>
            <w:tcW w:w="510" w:type="dxa"/>
            <w:textDirection w:val="btLr"/>
            <w:vAlign w:val="center"/>
          </w:tcPr>
          <w:p w:rsidR="00A532E0" w:rsidRPr="003E176C" w:rsidRDefault="00A532E0" w:rsidP="00A532E0">
            <w:pPr>
              <w:pStyle w:val="AralkYok"/>
              <w:ind w:left="113" w:right="113"/>
              <w:jc w:val="center"/>
              <w:rPr>
                <w:rFonts w:ascii="Times New Roman" w:hAnsi="Times New Roman"/>
                <w:b/>
                <w:color w:val="0070C0"/>
                <w:sz w:val="24"/>
                <w:szCs w:val="24"/>
              </w:rPr>
            </w:pPr>
            <w:r w:rsidRPr="003E176C">
              <w:rPr>
                <w:rFonts w:ascii="Times New Roman" w:hAnsi="Times New Roman"/>
                <w:b/>
                <w:color w:val="0070C0"/>
                <w:sz w:val="24"/>
                <w:szCs w:val="24"/>
              </w:rPr>
              <w:t>3713</w:t>
            </w:r>
          </w:p>
        </w:tc>
      </w:tr>
    </w:tbl>
    <w:p w:rsidR="00A532E0" w:rsidRDefault="00A532E0" w:rsidP="00663DC9">
      <w:pPr>
        <w:pStyle w:val="AralkYok"/>
        <w:spacing w:line="276" w:lineRule="auto"/>
        <w:rPr>
          <w:rFonts w:ascii="Times New Roman" w:hAnsi="Times New Roman"/>
          <w:b/>
          <w:color w:val="0070C0"/>
          <w:sz w:val="24"/>
          <w:szCs w:val="24"/>
        </w:rPr>
      </w:pPr>
    </w:p>
    <w:p w:rsidR="00CB313C" w:rsidRPr="003E176C" w:rsidRDefault="00CB313C" w:rsidP="00CB313C">
      <w:pPr>
        <w:jc w:val="center"/>
        <w:rPr>
          <w:rFonts w:ascii="Times New Roman" w:hAnsi="Times New Roman" w:cs="Times New Roman"/>
          <w:b/>
          <w:sz w:val="24"/>
          <w:szCs w:val="24"/>
        </w:rPr>
      </w:pPr>
      <w:r w:rsidRPr="00A532E0">
        <w:rPr>
          <w:rFonts w:ascii="Times New Roman" w:hAnsi="Times New Roman" w:cs="Times New Roman"/>
          <w:b/>
          <w:sz w:val="24"/>
          <w:szCs w:val="24"/>
        </w:rPr>
        <w:t>ORTAÖĞRETİM KURUMLARI ÖĞRENCİ SAYILARI</w:t>
      </w:r>
    </w:p>
    <w:tbl>
      <w:tblPr>
        <w:tblW w:w="8647" w:type="dxa"/>
        <w:tblInd w:w="70" w:type="dxa"/>
        <w:tblLayout w:type="fixed"/>
        <w:tblCellMar>
          <w:left w:w="70" w:type="dxa"/>
          <w:right w:w="70" w:type="dxa"/>
        </w:tblCellMar>
        <w:tblLook w:val="0000"/>
      </w:tblPr>
      <w:tblGrid>
        <w:gridCol w:w="709"/>
        <w:gridCol w:w="3119"/>
        <w:gridCol w:w="1559"/>
        <w:gridCol w:w="1559"/>
        <w:gridCol w:w="1701"/>
      </w:tblGrid>
      <w:tr w:rsidR="007E4A72" w:rsidRPr="003E176C" w:rsidTr="008D2DFB">
        <w:trPr>
          <w:trHeight w:val="4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4A72" w:rsidRPr="00A87CA8" w:rsidRDefault="007E4A72" w:rsidP="00EC451B">
            <w:pPr>
              <w:pStyle w:val="AralkYok"/>
              <w:spacing w:line="276" w:lineRule="auto"/>
              <w:jc w:val="center"/>
              <w:rPr>
                <w:rFonts w:ascii="Times New Roman" w:hAnsi="Times New Roman"/>
                <w:b/>
                <w:sz w:val="24"/>
                <w:szCs w:val="24"/>
              </w:rPr>
            </w:pPr>
            <w:r w:rsidRPr="00A87CA8">
              <w:rPr>
                <w:rFonts w:ascii="Times New Roman" w:hAnsi="Times New Roman"/>
                <w:b/>
                <w:sz w:val="24"/>
                <w:szCs w:val="24"/>
              </w:rPr>
              <w:lastRenderedPageBreak/>
              <w:t>Sıra No</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OKULUN  ADI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2012-2013</w:t>
            </w:r>
          </w:p>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Yılı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2013-2014</w:t>
            </w:r>
          </w:p>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Yılı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2014-2015</w:t>
            </w:r>
          </w:p>
          <w:p w:rsidR="007E4A72" w:rsidRPr="00A87CA8" w:rsidRDefault="007E4A72" w:rsidP="00A87CA8">
            <w:pPr>
              <w:spacing w:after="0" w:line="240" w:lineRule="auto"/>
              <w:jc w:val="center"/>
              <w:rPr>
                <w:rFonts w:ascii="Times New Roman" w:hAnsi="Times New Roman" w:cs="Times New Roman"/>
                <w:b/>
                <w:sz w:val="24"/>
                <w:szCs w:val="24"/>
              </w:rPr>
            </w:pPr>
            <w:r w:rsidRPr="00A87CA8">
              <w:rPr>
                <w:rFonts w:ascii="Times New Roman" w:hAnsi="Times New Roman" w:cs="Times New Roman"/>
                <w:b/>
                <w:sz w:val="24"/>
                <w:szCs w:val="24"/>
              </w:rPr>
              <w:t>Yılı</w:t>
            </w:r>
          </w:p>
        </w:tc>
      </w:tr>
      <w:tr w:rsidR="007E4A72" w:rsidRPr="003E176C" w:rsidTr="008D2DFB">
        <w:trPr>
          <w:trHeight w:val="227"/>
        </w:trPr>
        <w:tc>
          <w:tcPr>
            <w:tcW w:w="709" w:type="dxa"/>
            <w:tcBorders>
              <w:top w:val="nil"/>
              <w:left w:val="single" w:sz="8" w:space="0" w:color="auto"/>
              <w:bottom w:val="single" w:sz="4" w:space="0" w:color="000000"/>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1</w:t>
            </w:r>
          </w:p>
        </w:tc>
        <w:tc>
          <w:tcPr>
            <w:tcW w:w="3119" w:type="dxa"/>
            <w:tcBorders>
              <w:top w:val="nil"/>
              <w:left w:val="nil"/>
              <w:bottom w:val="single" w:sz="4" w:space="0" w:color="auto"/>
              <w:right w:val="single" w:sz="8" w:space="0" w:color="auto"/>
            </w:tcBorders>
            <w:shd w:val="clear" w:color="auto" w:fill="FFFFFF"/>
            <w:vAlign w:val="center"/>
          </w:tcPr>
          <w:p w:rsidR="007E4A72" w:rsidRPr="003E176C" w:rsidRDefault="007E4A72" w:rsidP="007E4A72">
            <w:p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Tirebolu </w:t>
            </w:r>
            <w:r w:rsidR="00C65BEA">
              <w:rPr>
                <w:rFonts w:ascii="Times New Roman" w:hAnsi="Times New Roman" w:cs="Times New Roman"/>
                <w:sz w:val="24"/>
                <w:szCs w:val="24"/>
              </w:rPr>
              <w:t>Mehmet Akif Ersoy Anadolu</w:t>
            </w:r>
            <w:r w:rsidRPr="003E176C">
              <w:rPr>
                <w:rFonts w:ascii="Times New Roman" w:hAnsi="Times New Roman" w:cs="Times New Roman"/>
                <w:sz w:val="24"/>
                <w:szCs w:val="24"/>
              </w:rPr>
              <w:t xml:space="preserve"> Lisesi</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125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118</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110</w:t>
            </w:r>
          </w:p>
        </w:tc>
      </w:tr>
      <w:tr w:rsidR="007E4A72" w:rsidRPr="003E176C" w:rsidTr="008D2DFB">
        <w:trPr>
          <w:trHeight w:val="227"/>
        </w:trPr>
        <w:tc>
          <w:tcPr>
            <w:tcW w:w="709" w:type="dxa"/>
            <w:tcBorders>
              <w:top w:val="nil"/>
              <w:left w:val="single" w:sz="8"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2</w:t>
            </w:r>
          </w:p>
        </w:tc>
        <w:tc>
          <w:tcPr>
            <w:tcW w:w="3119" w:type="dxa"/>
            <w:tcBorders>
              <w:top w:val="nil"/>
              <w:left w:val="nil"/>
              <w:bottom w:val="single" w:sz="4" w:space="0" w:color="auto"/>
              <w:right w:val="single" w:sz="8" w:space="0" w:color="auto"/>
            </w:tcBorders>
            <w:shd w:val="clear" w:color="auto" w:fill="FFFFFF"/>
            <w:vAlign w:val="center"/>
          </w:tcPr>
          <w:p w:rsidR="007E4A72" w:rsidRPr="003E176C" w:rsidRDefault="004758E7" w:rsidP="007E4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Tirebolu </w:t>
            </w:r>
            <w:r w:rsidR="007E4A72" w:rsidRPr="003E176C">
              <w:rPr>
                <w:rFonts w:ascii="Times New Roman" w:hAnsi="Times New Roman" w:cs="Times New Roman"/>
                <w:sz w:val="24"/>
                <w:szCs w:val="24"/>
              </w:rPr>
              <w:t>Anadolu  Lisesi</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237</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246</w:t>
            </w:r>
          </w:p>
        </w:tc>
      </w:tr>
      <w:tr w:rsidR="007E4A72" w:rsidRPr="003E176C" w:rsidTr="008D2DFB">
        <w:trPr>
          <w:trHeight w:val="227"/>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3</w:t>
            </w:r>
          </w:p>
        </w:tc>
        <w:tc>
          <w:tcPr>
            <w:tcW w:w="3119" w:type="dxa"/>
            <w:tcBorders>
              <w:top w:val="nil"/>
              <w:left w:val="nil"/>
              <w:bottom w:val="single" w:sz="4" w:space="0" w:color="auto"/>
              <w:right w:val="single" w:sz="8" w:space="0" w:color="auto"/>
            </w:tcBorders>
            <w:shd w:val="clear" w:color="auto" w:fill="FFFFFF"/>
            <w:vAlign w:val="center"/>
          </w:tcPr>
          <w:p w:rsidR="007E4A72" w:rsidRPr="003E176C" w:rsidRDefault="00C65BEA" w:rsidP="00C65BEA">
            <w:pPr>
              <w:spacing w:after="0" w:line="240" w:lineRule="auto"/>
              <w:rPr>
                <w:rFonts w:ascii="Times New Roman" w:hAnsi="Times New Roman" w:cs="Times New Roman"/>
                <w:sz w:val="24"/>
                <w:szCs w:val="24"/>
              </w:rPr>
            </w:pPr>
            <w:r>
              <w:rPr>
                <w:rFonts w:ascii="Times New Roman" w:hAnsi="Times New Roman" w:cs="Times New Roman"/>
                <w:sz w:val="24"/>
                <w:szCs w:val="24"/>
              </w:rPr>
              <w:t>Halide Edip Adıvar MTAL</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132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104</w:t>
            </w:r>
          </w:p>
        </w:tc>
      </w:tr>
      <w:tr w:rsidR="007E4A72" w:rsidRPr="003E176C" w:rsidTr="008D2DFB">
        <w:trPr>
          <w:trHeight w:val="227"/>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4</w:t>
            </w:r>
          </w:p>
        </w:tc>
        <w:tc>
          <w:tcPr>
            <w:tcW w:w="3119" w:type="dxa"/>
            <w:tcBorders>
              <w:top w:val="nil"/>
              <w:left w:val="nil"/>
              <w:bottom w:val="single" w:sz="4" w:space="0" w:color="auto"/>
              <w:right w:val="single" w:sz="8" w:space="0" w:color="auto"/>
            </w:tcBorders>
            <w:shd w:val="clear" w:color="auto" w:fill="FFFFFF"/>
            <w:vAlign w:val="center"/>
          </w:tcPr>
          <w:p w:rsidR="007E4A72" w:rsidRPr="003E176C" w:rsidRDefault="00C65BEA" w:rsidP="00C65BEA">
            <w:pPr>
              <w:spacing w:after="0" w:line="240" w:lineRule="auto"/>
              <w:rPr>
                <w:rFonts w:ascii="Times New Roman" w:hAnsi="Times New Roman" w:cs="Times New Roman"/>
                <w:sz w:val="24"/>
                <w:szCs w:val="24"/>
              </w:rPr>
            </w:pPr>
            <w:r>
              <w:rPr>
                <w:rFonts w:ascii="Times New Roman" w:hAnsi="Times New Roman" w:cs="Times New Roman"/>
                <w:sz w:val="24"/>
                <w:szCs w:val="24"/>
              </w:rPr>
              <w:t>Tirebolu MTAL</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547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538</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497</w:t>
            </w:r>
          </w:p>
        </w:tc>
      </w:tr>
      <w:tr w:rsidR="007E4A72" w:rsidRPr="003E176C" w:rsidTr="008D2DFB">
        <w:trPr>
          <w:trHeight w:val="227"/>
        </w:trPr>
        <w:tc>
          <w:tcPr>
            <w:tcW w:w="709" w:type="dxa"/>
            <w:tcBorders>
              <w:top w:val="nil"/>
              <w:left w:val="single" w:sz="8"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5</w:t>
            </w:r>
          </w:p>
        </w:tc>
        <w:tc>
          <w:tcPr>
            <w:tcW w:w="3119" w:type="dxa"/>
            <w:tcBorders>
              <w:top w:val="nil"/>
              <w:left w:val="nil"/>
              <w:bottom w:val="single" w:sz="4" w:space="0" w:color="auto"/>
              <w:right w:val="single" w:sz="8" w:space="0" w:color="auto"/>
            </w:tcBorders>
            <w:shd w:val="clear" w:color="auto" w:fill="FFFFFF"/>
            <w:noWrap/>
            <w:vAlign w:val="center"/>
          </w:tcPr>
          <w:p w:rsidR="007E4A72" w:rsidRPr="003E176C" w:rsidRDefault="00C65BEA" w:rsidP="007E4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Anadolu </w:t>
            </w:r>
            <w:r w:rsidR="007E4A72" w:rsidRPr="003E176C">
              <w:rPr>
                <w:rFonts w:ascii="Times New Roman" w:hAnsi="Times New Roman" w:cs="Times New Roman"/>
                <w:sz w:val="24"/>
                <w:szCs w:val="24"/>
              </w:rPr>
              <w:t>İmam-Hatip  Lisesi</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258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353</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358</w:t>
            </w:r>
          </w:p>
        </w:tc>
      </w:tr>
      <w:tr w:rsidR="007E4A72" w:rsidRPr="003E176C" w:rsidTr="008D2DFB">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7E4A72" w:rsidRPr="003E176C" w:rsidRDefault="00C65BEA" w:rsidP="00C65BEA">
            <w:pPr>
              <w:spacing w:after="0" w:line="240" w:lineRule="auto"/>
              <w:rPr>
                <w:rFonts w:ascii="Times New Roman" w:hAnsi="Times New Roman" w:cs="Times New Roman"/>
                <w:sz w:val="24"/>
                <w:szCs w:val="24"/>
              </w:rPr>
            </w:pPr>
            <w:r>
              <w:rPr>
                <w:rFonts w:ascii="Times New Roman" w:hAnsi="Times New Roman" w:cs="Times New Roman"/>
                <w:sz w:val="24"/>
                <w:szCs w:val="24"/>
              </w:rPr>
              <w:t>İskender Kaptan MTAL</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171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196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229</w:t>
            </w:r>
          </w:p>
        </w:tc>
      </w:tr>
      <w:tr w:rsidR="007E4A72" w:rsidRPr="003E176C" w:rsidTr="008D2DFB">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sz w:val="24"/>
                <w:szCs w:val="24"/>
              </w:rPr>
            </w:pPr>
            <w:r w:rsidRPr="003E176C">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7E4A72" w:rsidRPr="003E176C" w:rsidRDefault="00C65BEA" w:rsidP="00C65BEA">
            <w:pPr>
              <w:spacing w:after="0" w:line="240" w:lineRule="auto"/>
              <w:rPr>
                <w:rFonts w:ascii="Times New Roman" w:hAnsi="Times New Roman" w:cs="Times New Roman"/>
                <w:sz w:val="24"/>
                <w:szCs w:val="24"/>
              </w:rPr>
            </w:pPr>
            <w:r>
              <w:rPr>
                <w:rFonts w:ascii="Times New Roman" w:hAnsi="Times New Roman" w:cs="Times New Roman"/>
                <w:sz w:val="24"/>
                <w:szCs w:val="24"/>
              </w:rPr>
              <w:t>Piri Reis MTAL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4A72" w:rsidRPr="002D200B" w:rsidRDefault="002D200B" w:rsidP="007E4A72">
            <w:pPr>
              <w:spacing w:after="0" w:line="240" w:lineRule="auto"/>
              <w:jc w:val="center"/>
              <w:rPr>
                <w:rFonts w:ascii="Times New Roman" w:hAnsi="Times New Roman" w:cs="Times New Roman"/>
                <w:bCs/>
                <w:sz w:val="24"/>
                <w:szCs w:val="24"/>
              </w:rPr>
            </w:pPr>
            <w:r w:rsidRPr="002D200B">
              <w:rPr>
                <w:rFonts w:ascii="Times New Roman" w:hAnsi="Times New Roman" w:cs="Times New Roman"/>
                <w:bCs/>
                <w:sz w:val="24"/>
                <w:szCs w:val="24"/>
              </w:rPr>
              <w:t>135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2D200B" w:rsidRDefault="002D200B" w:rsidP="007E4A72">
            <w:pPr>
              <w:spacing w:after="0" w:line="240" w:lineRule="auto"/>
              <w:jc w:val="center"/>
              <w:rPr>
                <w:rFonts w:ascii="Times New Roman" w:hAnsi="Times New Roman" w:cs="Times New Roman"/>
                <w:bCs/>
                <w:sz w:val="24"/>
                <w:szCs w:val="24"/>
              </w:rPr>
            </w:pPr>
            <w:r w:rsidRPr="002D200B">
              <w:rPr>
                <w:rFonts w:ascii="Times New Roman" w:hAnsi="Times New Roman" w:cs="Times New Roman"/>
                <w:bCs/>
                <w:sz w:val="24"/>
                <w:szCs w:val="24"/>
              </w:rPr>
              <w:t>129</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7E4A72" w:rsidP="007E4A72">
            <w:pPr>
              <w:spacing w:after="0" w:line="240" w:lineRule="auto"/>
              <w:jc w:val="center"/>
              <w:rPr>
                <w:rFonts w:ascii="Times New Roman" w:hAnsi="Times New Roman" w:cs="Times New Roman"/>
                <w:bCs/>
                <w:sz w:val="24"/>
                <w:szCs w:val="24"/>
              </w:rPr>
            </w:pPr>
            <w:r w:rsidRPr="003E176C">
              <w:rPr>
                <w:rFonts w:ascii="Times New Roman" w:hAnsi="Times New Roman" w:cs="Times New Roman"/>
                <w:bCs/>
                <w:sz w:val="24"/>
                <w:szCs w:val="24"/>
              </w:rPr>
              <w:t>167</w:t>
            </w:r>
          </w:p>
        </w:tc>
      </w:tr>
      <w:tr w:rsidR="007E4A72" w:rsidRPr="003E176C" w:rsidTr="008D2DFB">
        <w:trPr>
          <w:trHeight w:val="227"/>
        </w:trPr>
        <w:tc>
          <w:tcPr>
            <w:tcW w:w="3828" w:type="dxa"/>
            <w:gridSpan w:val="2"/>
            <w:tcBorders>
              <w:top w:val="single" w:sz="4" w:space="0" w:color="auto"/>
              <w:left w:val="single" w:sz="8" w:space="0" w:color="auto"/>
              <w:bottom w:val="single" w:sz="8" w:space="0" w:color="auto"/>
              <w:right w:val="single" w:sz="8" w:space="0" w:color="auto"/>
            </w:tcBorders>
            <w:shd w:val="clear" w:color="auto" w:fill="FFFFFF"/>
            <w:noWrap/>
            <w:vAlign w:val="center"/>
          </w:tcPr>
          <w:p w:rsidR="007E4A72" w:rsidRPr="003E176C" w:rsidRDefault="007E4A72" w:rsidP="007E4A72">
            <w:pPr>
              <w:spacing w:after="0" w:line="240" w:lineRule="auto"/>
              <w:rPr>
                <w:rFonts w:ascii="Times New Roman" w:hAnsi="Times New Roman" w:cs="Times New Roman"/>
                <w:b/>
                <w:bCs/>
                <w:sz w:val="24"/>
                <w:szCs w:val="24"/>
              </w:rPr>
            </w:pPr>
            <w:r w:rsidRPr="003E176C">
              <w:rPr>
                <w:rFonts w:ascii="Times New Roman" w:hAnsi="Times New Roman" w:cs="Times New Roman"/>
                <w:b/>
                <w:bCs/>
                <w:sz w:val="24"/>
                <w:szCs w:val="24"/>
              </w:rPr>
              <w:t>ORTAÖĞRETİMLER TOPLAMI</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896893" w:rsidP="007E4A7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fldChar w:fldCharType="begin"/>
            </w:r>
            <w:r w:rsidR="002D200B">
              <w:rPr>
                <w:rFonts w:ascii="Times New Roman" w:hAnsi="Times New Roman" w:cs="Times New Roman"/>
                <w:bCs/>
                <w:sz w:val="24"/>
                <w:szCs w:val="24"/>
              </w:rPr>
              <w:instrText xml:space="preserve"> =SUM(ABOVE) </w:instrText>
            </w:r>
            <w:r>
              <w:rPr>
                <w:rFonts w:ascii="Times New Roman" w:hAnsi="Times New Roman" w:cs="Times New Roman"/>
                <w:bCs/>
                <w:sz w:val="24"/>
                <w:szCs w:val="24"/>
              </w:rPr>
              <w:fldChar w:fldCharType="separate"/>
            </w:r>
            <w:r w:rsidR="002D200B">
              <w:rPr>
                <w:rFonts w:ascii="Times New Roman" w:hAnsi="Times New Roman" w:cs="Times New Roman"/>
                <w:bCs/>
                <w:noProof/>
                <w:sz w:val="24"/>
                <w:szCs w:val="24"/>
              </w:rPr>
              <w:t>1639</w:t>
            </w:r>
            <w:r>
              <w:rPr>
                <w:rFonts w:ascii="Times New Roman" w:hAnsi="Times New Roman" w:cs="Times New Roman"/>
                <w:bCs/>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896893" w:rsidP="007E4A7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fldChar w:fldCharType="begin"/>
            </w:r>
            <w:r w:rsidR="002D200B">
              <w:rPr>
                <w:rFonts w:ascii="Times New Roman" w:hAnsi="Times New Roman" w:cs="Times New Roman"/>
                <w:bCs/>
                <w:sz w:val="24"/>
                <w:szCs w:val="24"/>
              </w:rPr>
              <w:instrText xml:space="preserve"> =SUM(ABOVE) </w:instrText>
            </w:r>
            <w:r>
              <w:rPr>
                <w:rFonts w:ascii="Times New Roman" w:hAnsi="Times New Roman" w:cs="Times New Roman"/>
                <w:bCs/>
                <w:sz w:val="24"/>
                <w:szCs w:val="24"/>
              </w:rPr>
              <w:fldChar w:fldCharType="separate"/>
            </w:r>
            <w:r w:rsidR="002D200B">
              <w:rPr>
                <w:rFonts w:ascii="Times New Roman" w:hAnsi="Times New Roman" w:cs="Times New Roman"/>
                <w:bCs/>
                <w:noProof/>
                <w:sz w:val="24"/>
                <w:szCs w:val="24"/>
              </w:rPr>
              <w:t>1703</w:t>
            </w:r>
            <w:r>
              <w:rPr>
                <w:rFonts w:ascii="Times New Roman" w:hAnsi="Times New Roman" w:cs="Times New Roman"/>
                <w:bCs/>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4A72" w:rsidRPr="003E176C" w:rsidRDefault="00896893" w:rsidP="007E4A7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fldChar w:fldCharType="begin"/>
            </w:r>
            <w:r w:rsidR="002D200B">
              <w:rPr>
                <w:rFonts w:ascii="Times New Roman" w:hAnsi="Times New Roman" w:cs="Times New Roman"/>
                <w:bCs/>
                <w:sz w:val="24"/>
                <w:szCs w:val="24"/>
              </w:rPr>
              <w:instrText xml:space="preserve"> =SUM(ABOVE) </w:instrText>
            </w:r>
            <w:r>
              <w:rPr>
                <w:rFonts w:ascii="Times New Roman" w:hAnsi="Times New Roman" w:cs="Times New Roman"/>
                <w:bCs/>
                <w:sz w:val="24"/>
                <w:szCs w:val="24"/>
              </w:rPr>
              <w:fldChar w:fldCharType="separate"/>
            </w:r>
            <w:r w:rsidR="002D200B">
              <w:rPr>
                <w:rFonts w:ascii="Times New Roman" w:hAnsi="Times New Roman" w:cs="Times New Roman"/>
                <w:bCs/>
                <w:noProof/>
                <w:sz w:val="24"/>
                <w:szCs w:val="24"/>
              </w:rPr>
              <w:t>1711</w:t>
            </w:r>
            <w:r>
              <w:rPr>
                <w:rFonts w:ascii="Times New Roman" w:hAnsi="Times New Roman" w:cs="Times New Roman"/>
                <w:bCs/>
                <w:sz w:val="24"/>
                <w:szCs w:val="24"/>
              </w:rPr>
              <w:fldChar w:fldCharType="end"/>
            </w:r>
          </w:p>
        </w:tc>
      </w:tr>
    </w:tbl>
    <w:p w:rsidR="00CB313C" w:rsidRDefault="00CB313C" w:rsidP="00CB313C">
      <w:pPr>
        <w:rPr>
          <w:rFonts w:ascii="Times New Roman" w:hAnsi="Times New Roman" w:cs="Times New Roman"/>
          <w:sz w:val="24"/>
          <w:szCs w:val="24"/>
        </w:rPr>
      </w:pPr>
    </w:p>
    <w:p w:rsidR="007B7943" w:rsidRPr="003E176C" w:rsidRDefault="007B7943" w:rsidP="00CB313C">
      <w:pPr>
        <w:rPr>
          <w:rFonts w:ascii="Times New Roman" w:hAnsi="Times New Roman" w:cs="Times New Roman"/>
          <w:sz w:val="24"/>
          <w:szCs w:val="24"/>
        </w:rPr>
      </w:pPr>
    </w:p>
    <w:p w:rsidR="002B011C" w:rsidRPr="002B011C" w:rsidRDefault="002B011C" w:rsidP="00361746">
      <w:pPr>
        <w:pStyle w:val="ListeParagraf"/>
        <w:keepNext/>
        <w:numPr>
          <w:ilvl w:val="0"/>
          <w:numId w:val="15"/>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75" w:name="_Toc429821087"/>
      <w:bookmarkStart w:id="76" w:name="_Toc429821249"/>
      <w:bookmarkStart w:id="77" w:name="_Toc429821352"/>
      <w:bookmarkStart w:id="78" w:name="_Toc429823976"/>
      <w:bookmarkEnd w:id="75"/>
      <w:bookmarkEnd w:id="76"/>
      <w:bookmarkEnd w:id="77"/>
      <w:bookmarkEnd w:id="78"/>
    </w:p>
    <w:p w:rsidR="002B011C" w:rsidRPr="002B011C" w:rsidRDefault="002B011C" w:rsidP="00361746">
      <w:pPr>
        <w:pStyle w:val="ListeParagraf"/>
        <w:keepNext/>
        <w:numPr>
          <w:ilvl w:val="0"/>
          <w:numId w:val="15"/>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79" w:name="_Toc429821088"/>
      <w:bookmarkStart w:id="80" w:name="_Toc429821250"/>
      <w:bookmarkStart w:id="81" w:name="_Toc429821353"/>
      <w:bookmarkStart w:id="82" w:name="_Toc429823977"/>
      <w:bookmarkEnd w:id="79"/>
      <w:bookmarkEnd w:id="80"/>
      <w:bookmarkEnd w:id="81"/>
      <w:bookmarkEnd w:id="82"/>
    </w:p>
    <w:p w:rsidR="002B011C" w:rsidRPr="002B011C" w:rsidRDefault="002B011C" w:rsidP="00361746">
      <w:pPr>
        <w:pStyle w:val="ListeParagraf"/>
        <w:keepNext/>
        <w:numPr>
          <w:ilvl w:val="0"/>
          <w:numId w:val="15"/>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83" w:name="_Toc429821089"/>
      <w:bookmarkStart w:id="84" w:name="_Toc429821251"/>
      <w:bookmarkStart w:id="85" w:name="_Toc429821354"/>
      <w:bookmarkStart w:id="86" w:name="_Toc429823978"/>
      <w:bookmarkEnd w:id="83"/>
      <w:bookmarkEnd w:id="84"/>
      <w:bookmarkEnd w:id="85"/>
      <w:bookmarkEnd w:id="86"/>
    </w:p>
    <w:p w:rsidR="002B011C" w:rsidRPr="002B011C" w:rsidRDefault="002B011C" w:rsidP="00361746">
      <w:pPr>
        <w:pStyle w:val="ListeParagraf"/>
        <w:keepNext/>
        <w:numPr>
          <w:ilvl w:val="0"/>
          <w:numId w:val="15"/>
        </w:numPr>
        <w:spacing w:before="240" w:after="60" w:line="240" w:lineRule="auto"/>
        <w:contextualSpacing w:val="0"/>
        <w:outlineLvl w:val="0"/>
        <w:rPr>
          <w:rFonts w:ascii="Times New Roman" w:eastAsia="Times New Roman" w:hAnsi="Times New Roman" w:cs="Arial"/>
          <w:b/>
          <w:bCs/>
          <w:vanish/>
          <w:kern w:val="32"/>
          <w:sz w:val="24"/>
          <w:szCs w:val="32"/>
          <w:lang w:eastAsia="tr-TR"/>
        </w:rPr>
      </w:pPr>
      <w:bookmarkStart w:id="87" w:name="_Toc429821090"/>
      <w:bookmarkStart w:id="88" w:name="_Toc429821252"/>
      <w:bookmarkStart w:id="89" w:name="_Toc429821355"/>
      <w:bookmarkStart w:id="90" w:name="_Toc429823979"/>
      <w:bookmarkEnd w:id="87"/>
      <w:bookmarkEnd w:id="88"/>
      <w:bookmarkEnd w:id="89"/>
      <w:bookmarkEnd w:id="90"/>
    </w:p>
    <w:p w:rsidR="00A55D2C" w:rsidRDefault="00372EDF" w:rsidP="00372EDF">
      <w:pPr>
        <w:pStyle w:val="Balk2"/>
        <w:numPr>
          <w:ilvl w:val="0"/>
          <w:numId w:val="0"/>
        </w:numPr>
        <w:ind w:left="1134"/>
      </w:pPr>
      <w:bookmarkStart w:id="91" w:name="_Toc429823980"/>
      <w:r>
        <w:t xml:space="preserve">5. 2. </w:t>
      </w:r>
      <w:r w:rsidR="00A55D2C" w:rsidRPr="003E176C">
        <w:t>Çevre Analizi</w:t>
      </w:r>
      <w:bookmarkEnd w:id="91"/>
    </w:p>
    <w:p w:rsidR="002B011C" w:rsidRPr="002B011C" w:rsidRDefault="002B011C" w:rsidP="00361746">
      <w:pPr>
        <w:pStyle w:val="ListeParagraf"/>
        <w:numPr>
          <w:ilvl w:val="0"/>
          <w:numId w:val="16"/>
        </w:numPr>
        <w:spacing w:after="0" w:line="276" w:lineRule="auto"/>
        <w:contextualSpacing w:val="0"/>
        <w:rPr>
          <w:rFonts w:ascii="Times New Roman" w:eastAsia="Times New Roman" w:hAnsi="Times New Roman" w:cs="Times New Roman"/>
          <w:b/>
          <w:vanish/>
          <w:color w:val="0070C0"/>
          <w:sz w:val="24"/>
          <w:szCs w:val="24"/>
        </w:rPr>
      </w:pPr>
    </w:p>
    <w:p w:rsidR="002B011C" w:rsidRPr="002B011C" w:rsidRDefault="002B011C" w:rsidP="00361746">
      <w:pPr>
        <w:pStyle w:val="ListeParagraf"/>
        <w:numPr>
          <w:ilvl w:val="0"/>
          <w:numId w:val="16"/>
        </w:numPr>
        <w:spacing w:after="0" w:line="276" w:lineRule="auto"/>
        <w:contextualSpacing w:val="0"/>
        <w:rPr>
          <w:rFonts w:ascii="Times New Roman" w:eastAsia="Times New Roman" w:hAnsi="Times New Roman" w:cs="Times New Roman"/>
          <w:b/>
          <w:vanish/>
          <w:color w:val="0070C0"/>
          <w:sz w:val="24"/>
          <w:szCs w:val="24"/>
        </w:rPr>
      </w:pPr>
    </w:p>
    <w:p w:rsidR="002B011C" w:rsidRPr="002B011C" w:rsidRDefault="002B011C" w:rsidP="00361746">
      <w:pPr>
        <w:pStyle w:val="ListeParagraf"/>
        <w:numPr>
          <w:ilvl w:val="0"/>
          <w:numId w:val="16"/>
        </w:numPr>
        <w:spacing w:after="0" w:line="276" w:lineRule="auto"/>
        <w:contextualSpacing w:val="0"/>
        <w:rPr>
          <w:rFonts w:ascii="Times New Roman" w:eastAsia="Times New Roman" w:hAnsi="Times New Roman" w:cs="Times New Roman"/>
          <w:b/>
          <w:vanish/>
          <w:color w:val="0070C0"/>
          <w:sz w:val="24"/>
          <w:szCs w:val="24"/>
        </w:rPr>
      </w:pPr>
    </w:p>
    <w:p w:rsidR="002B011C" w:rsidRPr="002B011C" w:rsidRDefault="002B011C" w:rsidP="00361746">
      <w:pPr>
        <w:pStyle w:val="ListeParagraf"/>
        <w:numPr>
          <w:ilvl w:val="0"/>
          <w:numId w:val="16"/>
        </w:numPr>
        <w:spacing w:after="0" w:line="276" w:lineRule="auto"/>
        <w:contextualSpacing w:val="0"/>
        <w:rPr>
          <w:rFonts w:ascii="Times New Roman" w:eastAsia="Times New Roman" w:hAnsi="Times New Roman" w:cs="Times New Roman"/>
          <w:b/>
          <w:vanish/>
          <w:color w:val="0070C0"/>
          <w:sz w:val="24"/>
          <w:szCs w:val="24"/>
        </w:rPr>
      </w:pPr>
    </w:p>
    <w:p w:rsidR="002B011C" w:rsidRPr="002B011C" w:rsidRDefault="002B011C" w:rsidP="00361746">
      <w:pPr>
        <w:pStyle w:val="ListeParagraf"/>
        <w:numPr>
          <w:ilvl w:val="0"/>
          <w:numId w:val="16"/>
        </w:numPr>
        <w:spacing w:after="0" w:line="276" w:lineRule="auto"/>
        <w:contextualSpacing w:val="0"/>
        <w:rPr>
          <w:rFonts w:ascii="Times New Roman" w:eastAsia="Times New Roman" w:hAnsi="Times New Roman" w:cs="Times New Roman"/>
          <w:b/>
          <w:vanish/>
          <w:color w:val="0070C0"/>
          <w:sz w:val="24"/>
          <w:szCs w:val="24"/>
        </w:rPr>
      </w:pPr>
    </w:p>
    <w:p w:rsidR="002B011C" w:rsidRPr="002B011C" w:rsidRDefault="002B011C" w:rsidP="00361746">
      <w:pPr>
        <w:pStyle w:val="ListeParagraf"/>
        <w:numPr>
          <w:ilvl w:val="1"/>
          <w:numId w:val="16"/>
        </w:numPr>
        <w:spacing w:after="0" w:line="276" w:lineRule="auto"/>
        <w:contextualSpacing w:val="0"/>
        <w:rPr>
          <w:rFonts w:ascii="Times New Roman" w:eastAsia="Times New Roman" w:hAnsi="Times New Roman" w:cs="Times New Roman"/>
          <w:b/>
          <w:vanish/>
          <w:color w:val="0070C0"/>
          <w:sz w:val="24"/>
          <w:szCs w:val="24"/>
        </w:rPr>
      </w:pPr>
    </w:p>
    <w:p w:rsidR="00A55D2C" w:rsidRDefault="00372EDF" w:rsidP="00372EDF">
      <w:pPr>
        <w:pStyle w:val="Balk3"/>
        <w:numPr>
          <w:ilvl w:val="0"/>
          <w:numId w:val="0"/>
        </w:numPr>
        <w:ind w:left="1843"/>
      </w:pPr>
      <w:bookmarkStart w:id="92" w:name="_Toc429823981"/>
      <w:r>
        <w:t xml:space="preserve">5.2.1. </w:t>
      </w:r>
      <w:r w:rsidR="00A55D2C" w:rsidRPr="003E176C">
        <w:t>Üst Politika Belgeleri</w:t>
      </w:r>
      <w:bookmarkEnd w:id="92"/>
    </w:p>
    <w:p w:rsidR="002B011C" w:rsidRPr="003E176C" w:rsidRDefault="002B011C" w:rsidP="002B011C">
      <w:pPr>
        <w:pStyle w:val="AralkYok"/>
        <w:spacing w:line="276" w:lineRule="auto"/>
        <w:ind w:left="2160"/>
        <w:rPr>
          <w:rFonts w:ascii="Times New Roman" w:hAnsi="Times New Roman"/>
          <w:b/>
          <w:color w:val="0070C0"/>
          <w:sz w:val="24"/>
          <w:szCs w:val="24"/>
        </w:rPr>
      </w:pPr>
    </w:p>
    <w:tbl>
      <w:tblPr>
        <w:tblStyle w:val="TabloKlavuzu"/>
        <w:tblW w:w="9357" w:type="dxa"/>
        <w:tblInd w:w="-176" w:type="dxa"/>
        <w:tblLook w:val="04A0"/>
      </w:tblPr>
      <w:tblGrid>
        <w:gridCol w:w="1418"/>
        <w:gridCol w:w="5245"/>
        <w:gridCol w:w="2694"/>
      </w:tblGrid>
      <w:tr w:rsidR="00077D22" w:rsidRPr="003E176C" w:rsidTr="00A33861">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SIRA NO</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BELGE ADI</w:t>
            </w:r>
          </w:p>
        </w:tc>
        <w:tc>
          <w:tcPr>
            <w:tcW w:w="2694"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AÇIKLAMALAR</w:t>
            </w:r>
          </w:p>
        </w:tc>
      </w:tr>
      <w:tr w:rsidR="00077D22" w:rsidRPr="003E176C" w:rsidTr="002A40F9">
        <w:trPr>
          <w:trHeight w:val="454"/>
        </w:trPr>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1</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İl MEM Stratejik Planı</w:t>
            </w:r>
          </w:p>
        </w:tc>
        <w:tc>
          <w:tcPr>
            <w:tcW w:w="2694"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p>
        </w:tc>
      </w:tr>
      <w:tr w:rsidR="00077D22" w:rsidRPr="003E176C" w:rsidTr="00A33861">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2</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r w:rsidRPr="003E176C">
              <w:rPr>
                <w:rFonts w:ascii="Times New Roman" w:hAnsi="Times New Roman" w:cs="Times New Roman"/>
                <w:color w:val="000000" w:themeColor="text1"/>
                <w:sz w:val="24"/>
                <w:szCs w:val="24"/>
              </w:rPr>
              <w:t>MEB 2015-2019 Stratejik Planı</w:t>
            </w:r>
          </w:p>
        </w:tc>
        <w:tc>
          <w:tcPr>
            <w:tcW w:w="2694"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p>
        </w:tc>
      </w:tr>
      <w:tr w:rsidR="00077D22" w:rsidRPr="003E176C" w:rsidTr="00A33861">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3</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r w:rsidRPr="003E176C">
              <w:rPr>
                <w:rFonts w:ascii="Times New Roman" w:hAnsi="Times New Roman" w:cs="Times New Roman"/>
                <w:color w:val="000000" w:themeColor="text1"/>
                <w:sz w:val="24"/>
                <w:szCs w:val="24"/>
              </w:rPr>
              <w:t>10.Kalkınma Planı</w:t>
            </w:r>
          </w:p>
        </w:tc>
        <w:tc>
          <w:tcPr>
            <w:tcW w:w="2694"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p>
        </w:tc>
      </w:tr>
      <w:tr w:rsidR="00077D22" w:rsidRPr="003E176C" w:rsidTr="00A33861">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4</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r w:rsidRPr="003E176C">
              <w:rPr>
                <w:rFonts w:ascii="Times New Roman" w:hAnsi="Times New Roman" w:cs="Times New Roman"/>
                <w:color w:val="000000" w:themeColor="text1"/>
                <w:sz w:val="24"/>
                <w:szCs w:val="24"/>
              </w:rPr>
              <w:t>Hükümet Programları</w:t>
            </w:r>
          </w:p>
        </w:tc>
        <w:tc>
          <w:tcPr>
            <w:tcW w:w="2694"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p>
        </w:tc>
      </w:tr>
      <w:tr w:rsidR="00077D22" w:rsidRPr="003E176C" w:rsidTr="00A33861">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5</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r w:rsidRPr="003E176C">
              <w:rPr>
                <w:rFonts w:ascii="Times New Roman" w:hAnsi="Times New Roman" w:cs="Times New Roman"/>
                <w:color w:val="000000" w:themeColor="text1"/>
                <w:sz w:val="24"/>
                <w:szCs w:val="24"/>
              </w:rPr>
              <w:t>2014-2016 Orta Vadeli Program</w:t>
            </w:r>
          </w:p>
        </w:tc>
        <w:tc>
          <w:tcPr>
            <w:tcW w:w="2694"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p>
        </w:tc>
      </w:tr>
      <w:tr w:rsidR="00077D22" w:rsidRPr="003E176C" w:rsidTr="00A33861">
        <w:tc>
          <w:tcPr>
            <w:tcW w:w="1418" w:type="dxa"/>
          </w:tcPr>
          <w:p w:rsidR="00077D22" w:rsidRPr="003E176C" w:rsidRDefault="00077D22" w:rsidP="000D3E57">
            <w:pPr>
              <w:tabs>
                <w:tab w:val="left" w:pos="1372"/>
                <w:tab w:val="right" w:pos="9637"/>
              </w:tabs>
              <w:spacing w:beforeLines="40" w:afterLines="40"/>
              <w:jc w:val="center"/>
              <w:rPr>
                <w:rFonts w:ascii="Times New Roman" w:hAnsi="Times New Roman" w:cs="Times New Roman"/>
                <w:b/>
                <w:bCs/>
                <w:color w:val="000000" w:themeColor="text1"/>
                <w:sz w:val="24"/>
                <w:szCs w:val="24"/>
              </w:rPr>
            </w:pPr>
            <w:r w:rsidRPr="003E176C">
              <w:rPr>
                <w:rFonts w:ascii="Times New Roman" w:hAnsi="Times New Roman" w:cs="Times New Roman"/>
                <w:b/>
                <w:bCs/>
                <w:color w:val="000000" w:themeColor="text1"/>
                <w:sz w:val="24"/>
                <w:szCs w:val="24"/>
              </w:rPr>
              <w:t>6</w:t>
            </w:r>
          </w:p>
        </w:tc>
        <w:tc>
          <w:tcPr>
            <w:tcW w:w="5245" w:type="dxa"/>
          </w:tcPr>
          <w:p w:rsidR="00077D22" w:rsidRPr="003E176C" w:rsidRDefault="00077D22" w:rsidP="000D3E57">
            <w:pPr>
              <w:tabs>
                <w:tab w:val="left" w:pos="1372"/>
                <w:tab w:val="right" w:pos="9637"/>
              </w:tabs>
              <w:spacing w:beforeLines="40" w:afterLines="40"/>
              <w:rPr>
                <w:rFonts w:ascii="Times New Roman" w:hAnsi="Times New Roman" w:cs="Times New Roman"/>
                <w:color w:val="000000" w:themeColor="text1"/>
                <w:sz w:val="24"/>
                <w:szCs w:val="24"/>
              </w:rPr>
            </w:pPr>
            <w:r w:rsidRPr="003E176C">
              <w:rPr>
                <w:rFonts w:ascii="Times New Roman" w:hAnsi="Times New Roman" w:cs="Times New Roman"/>
                <w:color w:val="000000" w:themeColor="text1"/>
                <w:sz w:val="24"/>
                <w:szCs w:val="24"/>
              </w:rPr>
              <w:t>Giresun Özel idaresinin Stratejik Planı</w:t>
            </w:r>
          </w:p>
        </w:tc>
        <w:tc>
          <w:tcPr>
            <w:tcW w:w="2694" w:type="dxa"/>
          </w:tcPr>
          <w:p w:rsidR="00077D22" w:rsidRPr="003E176C" w:rsidRDefault="00077D22" w:rsidP="000D3E57">
            <w:pPr>
              <w:tabs>
                <w:tab w:val="left" w:pos="1372"/>
                <w:tab w:val="right" w:pos="9637"/>
              </w:tabs>
              <w:spacing w:beforeLines="40" w:afterLines="40"/>
              <w:rPr>
                <w:rFonts w:ascii="Times New Roman" w:hAnsi="Times New Roman" w:cs="Times New Roman"/>
                <w:b/>
                <w:color w:val="000000" w:themeColor="text1"/>
                <w:sz w:val="24"/>
                <w:szCs w:val="24"/>
              </w:rPr>
            </w:pPr>
          </w:p>
        </w:tc>
      </w:tr>
    </w:tbl>
    <w:p w:rsidR="00663DC9" w:rsidRDefault="00663DC9"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Default="007B7943" w:rsidP="00663DC9">
      <w:pPr>
        <w:pStyle w:val="AralkYok"/>
        <w:spacing w:line="276" w:lineRule="auto"/>
        <w:rPr>
          <w:rFonts w:ascii="Times New Roman" w:hAnsi="Times New Roman"/>
          <w:b/>
          <w:color w:val="0070C0"/>
          <w:sz w:val="24"/>
          <w:szCs w:val="24"/>
        </w:rPr>
      </w:pPr>
    </w:p>
    <w:p w:rsidR="007B7943" w:rsidRPr="003E176C" w:rsidRDefault="007B7943" w:rsidP="00663DC9">
      <w:pPr>
        <w:pStyle w:val="AralkYok"/>
        <w:spacing w:line="276" w:lineRule="auto"/>
        <w:rPr>
          <w:rFonts w:ascii="Times New Roman" w:hAnsi="Times New Roman"/>
          <w:b/>
          <w:color w:val="0070C0"/>
          <w:sz w:val="24"/>
          <w:szCs w:val="24"/>
        </w:rPr>
      </w:pPr>
    </w:p>
    <w:p w:rsidR="00A55D2C" w:rsidRPr="003E176C" w:rsidRDefault="00372EDF" w:rsidP="00372EDF">
      <w:pPr>
        <w:pStyle w:val="Balk3"/>
        <w:numPr>
          <w:ilvl w:val="0"/>
          <w:numId w:val="0"/>
        </w:numPr>
        <w:ind w:left="1832"/>
      </w:pPr>
      <w:bookmarkStart w:id="93" w:name="_Toc429823982"/>
      <w:r>
        <w:lastRenderedPageBreak/>
        <w:t xml:space="preserve">5.2.2. </w:t>
      </w:r>
      <w:r w:rsidR="00A55D2C" w:rsidRPr="003E176C">
        <w:t>SWOT Analizi</w:t>
      </w:r>
      <w:bookmarkEnd w:id="93"/>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2"/>
      </w:tblGrid>
      <w:tr w:rsidR="00D5210A" w:rsidRPr="003E176C" w:rsidTr="00940046">
        <w:tc>
          <w:tcPr>
            <w:tcW w:w="4820" w:type="dxa"/>
          </w:tcPr>
          <w:p w:rsidR="00D5210A" w:rsidRPr="003E176C" w:rsidRDefault="00D5210A" w:rsidP="00EF6842">
            <w:pPr>
              <w:spacing w:after="0" w:line="240" w:lineRule="auto"/>
              <w:ind w:left="357"/>
              <w:jc w:val="center"/>
              <w:rPr>
                <w:rFonts w:ascii="Times New Roman" w:hAnsi="Times New Roman" w:cs="Times New Roman"/>
                <w:b/>
                <w:sz w:val="24"/>
                <w:szCs w:val="24"/>
              </w:rPr>
            </w:pPr>
            <w:r w:rsidRPr="003E176C">
              <w:rPr>
                <w:rFonts w:ascii="Times New Roman" w:hAnsi="Times New Roman" w:cs="Times New Roman"/>
                <w:b/>
                <w:sz w:val="24"/>
                <w:szCs w:val="24"/>
              </w:rPr>
              <w:t>GÜÇLÜ YÖNLER</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Kurumun tüm iç ve dış paydaşlarının ihtiyaç duyduğunda İlçe MEM yöneticilerine ulaşabilmesi.</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Tüm iç ve dış </w:t>
            </w:r>
            <w:r w:rsidR="007B7943" w:rsidRPr="003E176C">
              <w:rPr>
                <w:rFonts w:ascii="Times New Roman" w:hAnsi="Times New Roman" w:cs="Times New Roman"/>
                <w:sz w:val="24"/>
                <w:szCs w:val="24"/>
              </w:rPr>
              <w:t>paydaşlarının İlçe</w:t>
            </w:r>
            <w:r w:rsidRPr="003E176C">
              <w:rPr>
                <w:rFonts w:ascii="Times New Roman" w:hAnsi="Times New Roman" w:cs="Times New Roman"/>
                <w:sz w:val="24"/>
                <w:szCs w:val="24"/>
              </w:rPr>
              <w:t xml:space="preserve"> Milli Eğitim Müdürlüğü’nün faaliyetleri hakkında bilgi sahibi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İlçe MEM yöneticilerinin sorunların çözümü için çaba göstermeleri, eleştiriye açık olmaları.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Taşıma merkezli okulların ve taşıma güzergâhlarının iyi planlanması.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Sportif faaliyetlerde ilçemiz okullarının il çapında başarıya sahip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Liderlik davranışlarını sergileyebilen yönetici ve çalışanların bulunması.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Çalışanlar arasında uyumun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Tam Gün Tam Yıl Kapsamında olan okullarımızın varlığı.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Kurumumuzun web sayfasının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Yeniliklere ve teknolojik gelişmelere açık olunması.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eastAsia="Symbol" w:hAnsi="Times New Roman" w:cs="Times New Roman"/>
                <w:sz w:val="24"/>
                <w:szCs w:val="24"/>
              </w:rPr>
              <w:t>Teknolojiyi bilen ve kullanan personelin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 aile birliklerinin varlığı ve etkili çalışması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İlçemizde faaliyet gösteren özel pansiyon ve yurtların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İlçemiz okullarında sürekli sağlık kontrollerinin yapılması ve eğitimi aksatacak olumsuzluklar yaşanmaması.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İlçe Öğrenci  Davranış Değerlendirme Kurulu’na  gelen davranış olaylarının </w:t>
            </w:r>
            <w:r w:rsidR="00A33861" w:rsidRPr="003E176C">
              <w:rPr>
                <w:rFonts w:ascii="Times New Roman" w:hAnsi="Times New Roman" w:cs="Times New Roman"/>
                <w:sz w:val="24"/>
                <w:szCs w:val="24"/>
              </w:rPr>
              <w:t>az ol</w:t>
            </w:r>
            <w:r w:rsidRPr="003E176C">
              <w:rPr>
                <w:rFonts w:ascii="Times New Roman" w:hAnsi="Times New Roman" w:cs="Times New Roman"/>
                <w:sz w:val="24"/>
                <w:szCs w:val="24"/>
              </w:rPr>
              <w:t>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Bir dersliğe düşen öğrenci sayısının Türkiye ortalamasının altında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Bursluluk kazanma oranının Türkiye ortalamasının üstünde olması.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İlçemizde Kurum-Net programının kullanılması.</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Okullarımızın büyük kıs</w:t>
            </w:r>
            <w:r w:rsidR="00A33861" w:rsidRPr="003E176C">
              <w:rPr>
                <w:rFonts w:ascii="Times New Roman" w:hAnsi="Times New Roman" w:cs="Times New Roman"/>
                <w:sz w:val="24"/>
                <w:szCs w:val="24"/>
              </w:rPr>
              <w:t xml:space="preserve">mında branş dersliğinin uygulanması </w:t>
            </w:r>
          </w:p>
          <w:p w:rsidR="00D5210A" w:rsidRPr="003E176C" w:rsidRDefault="00D5210A"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Okulöncesi eğitimde okullaşma oranımızın Türkiye ortalamasından yüksek olması.</w:t>
            </w:r>
          </w:p>
          <w:p w:rsidR="00D5210A" w:rsidRPr="003E176C" w:rsidRDefault="00D5210A" w:rsidP="00A33861">
            <w:pPr>
              <w:spacing w:after="0" w:line="240" w:lineRule="auto"/>
              <w:ind w:left="360"/>
              <w:rPr>
                <w:rFonts w:ascii="Times New Roman" w:hAnsi="Times New Roman" w:cs="Times New Roman"/>
                <w:b/>
                <w:sz w:val="24"/>
                <w:szCs w:val="24"/>
              </w:rPr>
            </w:pPr>
          </w:p>
        </w:tc>
        <w:tc>
          <w:tcPr>
            <w:tcW w:w="4962" w:type="dxa"/>
          </w:tcPr>
          <w:p w:rsidR="00D5210A" w:rsidRPr="003E176C" w:rsidRDefault="00D5210A" w:rsidP="00EF6842">
            <w:pPr>
              <w:spacing w:after="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ZAYIF YÖNLER</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 xml:space="preserve">Özellikle ilköğretim okullarında kadrolu öğretmen eksikliği ve mevcut eksikliğin ücretli </w:t>
            </w:r>
            <w:r w:rsidR="007B7943" w:rsidRPr="003E176C">
              <w:rPr>
                <w:rFonts w:ascii="Times New Roman" w:hAnsi="Times New Roman" w:cs="Times New Roman"/>
                <w:sz w:val="24"/>
                <w:szCs w:val="24"/>
              </w:rPr>
              <w:t>öğretmenlerle giderilmeye</w:t>
            </w:r>
            <w:r w:rsidRPr="003E176C">
              <w:rPr>
                <w:rFonts w:ascii="Times New Roman" w:hAnsi="Times New Roman" w:cs="Times New Roman"/>
                <w:sz w:val="24"/>
                <w:szCs w:val="24"/>
              </w:rPr>
              <w:t xml:space="preserve"> çalışılması.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Öğretmen hareketliliğinin (tayin ve atamalar) fazla olması.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İlçemizde taşımalı eğitimin olması. Bu kapsamda olan öğrencilerin kahvaltı yapmadan okula gelmeleri. Taşıma güzergâhlarındaki yolların bozuk olması.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İlçemizde Rehber Öğretmen eksikliği.</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Okul idare ve öğretmenleri ile veliler arasındaki etkileşim ve iletişim bağlarının güçlü olarak kurulmaması.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Okullarda mesleki tanıtım ve yönlendirmenin son sınıflara bırakılması.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Temel eğitime başlayan öğrencilerin bedensel zeka yaşlarının birlikte değerlendirilerek hazır bulunuşluluk düzeylerinin tespit edilmemesi.</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Meslek lisesine yönlendirilecek öğrenci profilinin yanlış tanımlanması.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Okul sanayi işbirliğinin gerçekleştirilememesi.</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Mesleki Eğitim veren okullarımızda makine ve teçhizat donanımının eksik olması veya yenilenmemesi.</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Veli profilinin analizlerinin yapılmaması veya tam olarak değerlendirilememesi, veli eğitim düzeyinin düşük olması ve eğitime olan ilgisizliği  e-okul verilerinin veliler tarafından takip edilmemesi.</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Okullarda sosyal faaliyetlerin yürütüleceği madde ve insan kaynaklarının yetersiz olması, konuya velilerin sınav kaygısından  dolayı olumsuz bakmaları.</w:t>
            </w:r>
          </w:p>
          <w:p w:rsidR="00D5210A" w:rsidRPr="003E176C" w:rsidRDefault="00D5210A"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Ailelerin öğrencilerin eğitim-öğretim faaliyetlerine yeterli önem vermemesi.</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 xml:space="preserve"> Köylerde  birleştirilmiş sınıflı İlkokullarının bulunması.</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 xml:space="preserve">Okullarımızda spor </w:t>
            </w:r>
            <w:r w:rsidR="002A40F9" w:rsidRPr="003E176C">
              <w:rPr>
                <w:rFonts w:ascii="Times New Roman" w:hAnsi="Times New Roman" w:cs="Times New Roman"/>
                <w:sz w:val="24"/>
                <w:szCs w:val="24"/>
              </w:rPr>
              <w:t xml:space="preserve">salonu, </w:t>
            </w:r>
            <w:proofErr w:type="spellStart"/>
            <w:r w:rsidR="002A40F9" w:rsidRPr="003E176C">
              <w:rPr>
                <w:rFonts w:ascii="Times New Roman" w:hAnsi="Times New Roman" w:cs="Times New Roman"/>
                <w:sz w:val="24"/>
                <w:szCs w:val="24"/>
              </w:rPr>
              <w:t>konferanssalonu</w:t>
            </w:r>
            <w:proofErr w:type="spellEnd"/>
            <w:r w:rsidR="002A40F9" w:rsidRPr="003E176C">
              <w:rPr>
                <w:rFonts w:ascii="Times New Roman" w:hAnsi="Times New Roman" w:cs="Times New Roman"/>
                <w:sz w:val="24"/>
                <w:szCs w:val="24"/>
              </w:rPr>
              <w:t>, toplantı</w:t>
            </w:r>
            <w:r w:rsidRPr="003E176C">
              <w:rPr>
                <w:rFonts w:ascii="Times New Roman" w:hAnsi="Times New Roman" w:cs="Times New Roman"/>
                <w:sz w:val="24"/>
                <w:szCs w:val="24"/>
              </w:rPr>
              <w:t xml:space="preserve"> salonu vb. kullanım alanlarının eksikliği </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Bazı öğretmen ve yöneticilerin yeni gelişmelere kapalı olması.</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 xml:space="preserve">Öğretmenlerin, Eğitim, </w:t>
            </w:r>
            <w:r w:rsidR="002A40F9" w:rsidRPr="003E176C">
              <w:rPr>
                <w:rFonts w:ascii="Times New Roman" w:hAnsi="Times New Roman" w:cs="Times New Roman"/>
                <w:sz w:val="24"/>
                <w:szCs w:val="24"/>
              </w:rPr>
              <w:t>Öğretim, Soysal</w:t>
            </w:r>
            <w:r w:rsidRPr="003E176C">
              <w:rPr>
                <w:rFonts w:ascii="Times New Roman" w:hAnsi="Times New Roman" w:cs="Times New Roman"/>
                <w:sz w:val="24"/>
                <w:szCs w:val="24"/>
              </w:rPr>
              <w:t xml:space="preserve"> ve Kültürel faaliyetlere duyarsız kalması, isteksiz olması.</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lastRenderedPageBreak/>
              <w:t>Okullarda yeterli yardımcı personelin bulunmaması.</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İlçede pansiyon imkanlarının yetersiz  olması.</w:t>
            </w:r>
          </w:p>
          <w:p w:rsidR="00D5210A" w:rsidRPr="003E176C" w:rsidRDefault="00D5210A"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AB ve benzeri projelere katılımın istenen düzeyde olmaması.</w:t>
            </w:r>
          </w:p>
        </w:tc>
      </w:tr>
    </w:tbl>
    <w:p w:rsidR="00356484" w:rsidRPr="003E176C" w:rsidRDefault="00356484" w:rsidP="00613C25">
      <w:pPr>
        <w:pStyle w:val="AralkYok"/>
        <w:spacing w:line="276" w:lineRule="auto"/>
        <w:ind w:left="2160"/>
        <w:rPr>
          <w:rFonts w:ascii="Times New Roman" w:hAnsi="Times New Roman"/>
          <w:color w:val="000000" w:themeColor="text1"/>
          <w:sz w:val="24"/>
          <w:szCs w:val="24"/>
        </w:rPr>
      </w:pPr>
    </w:p>
    <w:p w:rsidR="00356484" w:rsidRPr="003E176C" w:rsidRDefault="00356484" w:rsidP="00613C25">
      <w:pPr>
        <w:pStyle w:val="AralkYok"/>
        <w:spacing w:line="276" w:lineRule="auto"/>
        <w:ind w:left="2160"/>
        <w:rPr>
          <w:rFonts w:ascii="Times New Roman" w:hAnsi="Times New Roman"/>
          <w:color w:val="000000" w:themeColor="text1"/>
          <w:sz w:val="24"/>
          <w:szCs w:val="24"/>
        </w:rPr>
      </w:pPr>
    </w:p>
    <w:p w:rsidR="00076B93" w:rsidRPr="003E176C" w:rsidRDefault="00076B93" w:rsidP="00613C25">
      <w:pPr>
        <w:pStyle w:val="AralkYok"/>
        <w:spacing w:line="276" w:lineRule="auto"/>
        <w:ind w:left="2160"/>
        <w:rPr>
          <w:rFonts w:ascii="Times New Roman" w:hAnsi="Times New Roman"/>
          <w:color w:val="000000" w:themeColor="text1"/>
          <w:sz w:val="24"/>
          <w:szCs w:val="24"/>
        </w:rPr>
      </w:pPr>
    </w:p>
    <w:p w:rsidR="00076B93" w:rsidRPr="003E176C" w:rsidRDefault="00076B93" w:rsidP="00613C25">
      <w:pPr>
        <w:pStyle w:val="AralkYok"/>
        <w:spacing w:line="276" w:lineRule="auto"/>
        <w:ind w:left="2160"/>
        <w:rPr>
          <w:rFonts w:ascii="Times New Roman" w:hAnsi="Times New Roman"/>
          <w:color w:val="000000" w:themeColor="text1"/>
          <w:sz w:val="24"/>
          <w:szCs w:val="24"/>
        </w:rPr>
      </w:pPr>
    </w:p>
    <w:p w:rsidR="00076B93" w:rsidRPr="003E176C" w:rsidRDefault="00076B93" w:rsidP="00613C25">
      <w:pPr>
        <w:pStyle w:val="AralkYok"/>
        <w:spacing w:line="276" w:lineRule="auto"/>
        <w:ind w:left="2160"/>
        <w:rPr>
          <w:rFonts w:ascii="Times New Roman" w:hAnsi="Times New Roman"/>
          <w:color w:val="000000" w:themeColor="text1"/>
          <w:sz w:val="24"/>
          <w:szCs w:val="24"/>
        </w:rPr>
      </w:pPr>
    </w:p>
    <w:tbl>
      <w:tblPr>
        <w:tblpPr w:leftFromText="141" w:rightFromText="141" w:vertAnchor="page" w:horzAnchor="margin" w:tblpY="14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2"/>
        <w:gridCol w:w="4284"/>
      </w:tblGrid>
      <w:tr w:rsidR="00076B93" w:rsidRPr="003E176C" w:rsidTr="00076B93">
        <w:trPr>
          <w:trHeight w:val="5519"/>
        </w:trPr>
        <w:tc>
          <w:tcPr>
            <w:tcW w:w="5322" w:type="dxa"/>
          </w:tcPr>
          <w:p w:rsidR="00076B93" w:rsidRPr="003E176C" w:rsidRDefault="00076B93" w:rsidP="00EF6842">
            <w:pPr>
              <w:spacing w:after="0" w:line="240" w:lineRule="auto"/>
              <w:ind w:left="357"/>
              <w:jc w:val="center"/>
              <w:rPr>
                <w:rFonts w:ascii="Times New Roman" w:hAnsi="Times New Roman" w:cs="Times New Roman"/>
                <w:sz w:val="24"/>
                <w:szCs w:val="24"/>
              </w:rPr>
            </w:pPr>
            <w:r w:rsidRPr="003E176C">
              <w:rPr>
                <w:rFonts w:ascii="Times New Roman" w:hAnsi="Times New Roman" w:cs="Times New Roman"/>
                <w:b/>
                <w:sz w:val="24"/>
                <w:szCs w:val="24"/>
              </w:rPr>
              <w:t>FIRSATLAR</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Yerel yönetim, il özel idaresi ve halkın eğitime desteği,</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Değişime açık personelimizin bulunması,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AB ve benzeri projelere katılma olanağı olması.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Bakanlığın okul öncesi eğitimine önem vermesi ve yaygınlaştırmak istemesi,</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Bütün okul ve kurumlarımızda gelişen teknolojinin takip edilmesi ve kullanılıyor olması,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Hayırseverlerin varlığı.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İlçemizde Halk Kütüphanesinin bulunması,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İlçemiz Spor Salonun ve stadyumun varlığı.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Okullarda güvenli ortamın olması.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Okul ve kurumlar arasında işbirliği anlayışı ve uyum</w:t>
            </w:r>
          </w:p>
          <w:p w:rsidR="00076B93" w:rsidRPr="003E176C" w:rsidRDefault="00076B93" w:rsidP="00361746">
            <w:pPr>
              <w:numPr>
                <w:ilvl w:val="0"/>
                <w:numId w:val="9"/>
              </w:numPr>
              <w:spacing w:after="0" w:line="240" w:lineRule="auto"/>
              <w:rPr>
                <w:rFonts w:ascii="Times New Roman" w:hAnsi="Times New Roman" w:cs="Times New Roman"/>
                <w:b/>
                <w:sz w:val="24"/>
                <w:szCs w:val="24"/>
              </w:rPr>
            </w:pPr>
            <w:r w:rsidRPr="003E176C">
              <w:rPr>
                <w:rFonts w:ascii="Times New Roman" w:hAnsi="Times New Roman" w:cs="Times New Roman"/>
                <w:sz w:val="24"/>
                <w:szCs w:val="24"/>
              </w:rPr>
              <w:t>Eğitime % 100 destek kampanyası,</w:t>
            </w:r>
          </w:p>
          <w:p w:rsidR="00076B93" w:rsidRPr="003E176C" w:rsidRDefault="00076B93" w:rsidP="00361746">
            <w:pPr>
              <w:numPr>
                <w:ilvl w:val="0"/>
                <w:numId w:val="9"/>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İlçemizde Rehberlik Araştırma </w:t>
            </w:r>
            <w:r w:rsidR="009D7983" w:rsidRPr="003E176C">
              <w:rPr>
                <w:rFonts w:ascii="Times New Roman" w:hAnsi="Times New Roman" w:cs="Times New Roman"/>
                <w:sz w:val="24"/>
                <w:szCs w:val="24"/>
              </w:rPr>
              <w:t>merkezinin olması</w:t>
            </w:r>
            <w:r w:rsidRPr="003E176C">
              <w:rPr>
                <w:rFonts w:ascii="Times New Roman" w:hAnsi="Times New Roman" w:cs="Times New Roman"/>
                <w:sz w:val="24"/>
                <w:szCs w:val="24"/>
              </w:rPr>
              <w:t xml:space="preserve">. </w:t>
            </w:r>
          </w:p>
        </w:tc>
        <w:tc>
          <w:tcPr>
            <w:tcW w:w="4284" w:type="dxa"/>
          </w:tcPr>
          <w:p w:rsidR="00076B93" w:rsidRPr="003E176C" w:rsidRDefault="00076B93" w:rsidP="00EF6842">
            <w:pPr>
              <w:spacing w:after="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TEHDİTLER</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Parçalanmış aileler,</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Medyanın eğitici görevini yerine getirmemesi.</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İlçemiz ve çevresinde sanayi kuruluşlarının az sayıda olması.</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İlçemizin sürekli göç veriyor olması.</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Başarılı öğrencilerimizin ilçe dışına çıkıyor olması.</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Özellikle köy okullarımızda öğrenci sayısının azalması.</w:t>
            </w:r>
          </w:p>
          <w:p w:rsidR="00076B93" w:rsidRPr="003E176C" w:rsidRDefault="00076B93" w:rsidP="00361746">
            <w:pPr>
              <w:numPr>
                <w:ilvl w:val="0"/>
                <w:numId w:val="9"/>
              </w:numPr>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Ödenek yetersizliği.</w:t>
            </w:r>
          </w:p>
          <w:p w:rsidR="00076B93" w:rsidRPr="003E176C" w:rsidRDefault="00076B93"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İlçemizde sinema ve tiyatro vb. kültürel etkinlik alanlarının olmaması.</w:t>
            </w:r>
          </w:p>
          <w:p w:rsidR="002A40F9" w:rsidRPr="003E176C" w:rsidRDefault="002A40F9"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 xml:space="preserve">İlçe M. E. </w:t>
            </w:r>
            <w:proofErr w:type="spellStart"/>
            <w:r w:rsidRPr="003E176C">
              <w:rPr>
                <w:rFonts w:ascii="Times New Roman" w:hAnsi="Times New Roman" w:cs="Times New Roman"/>
                <w:sz w:val="24"/>
                <w:szCs w:val="24"/>
              </w:rPr>
              <w:t>Md’nün</w:t>
            </w:r>
            <w:proofErr w:type="spellEnd"/>
            <w:r w:rsidRPr="003E176C">
              <w:rPr>
                <w:rFonts w:ascii="Times New Roman" w:hAnsi="Times New Roman" w:cs="Times New Roman"/>
                <w:sz w:val="24"/>
                <w:szCs w:val="24"/>
              </w:rPr>
              <w:t xml:space="preserve"> Diğer kurum kuruluşlardan, Sivil Toplum Örgütlerinden yeterli desteği alamaması.</w:t>
            </w:r>
          </w:p>
          <w:p w:rsidR="002A40F9" w:rsidRPr="003E176C" w:rsidRDefault="002A40F9" w:rsidP="00361746">
            <w:pPr>
              <w:numPr>
                <w:ilvl w:val="0"/>
                <w:numId w:val="9"/>
              </w:numPr>
              <w:tabs>
                <w:tab w:val="left" w:pos="360"/>
              </w:tabs>
              <w:spacing w:after="0" w:line="240" w:lineRule="auto"/>
              <w:ind w:hanging="221"/>
              <w:rPr>
                <w:rFonts w:ascii="Times New Roman" w:hAnsi="Times New Roman" w:cs="Times New Roman"/>
                <w:sz w:val="24"/>
                <w:szCs w:val="24"/>
              </w:rPr>
            </w:pPr>
            <w:r w:rsidRPr="003E176C">
              <w:rPr>
                <w:rFonts w:ascii="Times New Roman" w:hAnsi="Times New Roman" w:cs="Times New Roman"/>
                <w:sz w:val="24"/>
                <w:szCs w:val="24"/>
              </w:rPr>
              <w:t>İlçe Milli Eğitim Müdürlüğünün Şef, Memur ve Hizmetli yönünden eksiğinin olması</w:t>
            </w:r>
          </w:p>
          <w:p w:rsidR="00076B93" w:rsidRPr="003E176C" w:rsidRDefault="00076B93" w:rsidP="00076B93">
            <w:pPr>
              <w:spacing w:after="0" w:line="240" w:lineRule="auto"/>
              <w:ind w:left="360"/>
              <w:rPr>
                <w:rFonts w:ascii="Times New Roman" w:hAnsi="Times New Roman" w:cs="Times New Roman"/>
                <w:sz w:val="24"/>
                <w:szCs w:val="24"/>
              </w:rPr>
            </w:pPr>
          </w:p>
          <w:p w:rsidR="00076B93" w:rsidRPr="003E176C" w:rsidRDefault="00076B93" w:rsidP="00076B93">
            <w:pPr>
              <w:ind w:left="360"/>
              <w:jc w:val="center"/>
              <w:rPr>
                <w:rFonts w:ascii="Times New Roman" w:hAnsi="Times New Roman" w:cs="Times New Roman"/>
                <w:b/>
                <w:sz w:val="24"/>
                <w:szCs w:val="24"/>
              </w:rPr>
            </w:pPr>
          </w:p>
        </w:tc>
      </w:tr>
    </w:tbl>
    <w:p w:rsidR="00076B93" w:rsidRPr="003E176C" w:rsidRDefault="00076B93" w:rsidP="00613C25">
      <w:pPr>
        <w:pStyle w:val="AralkYok"/>
        <w:spacing w:line="276" w:lineRule="auto"/>
        <w:ind w:left="2160"/>
        <w:rPr>
          <w:rFonts w:ascii="Times New Roman" w:hAnsi="Times New Roman"/>
          <w:color w:val="000000" w:themeColor="text1"/>
          <w:sz w:val="24"/>
          <w:szCs w:val="24"/>
        </w:rPr>
      </w:pPr>
    </w:p>
    <w:p w:rsidR="00356484" w:rsidRPr="003E176C" w:rsidRDefault="00356484" w:rsidP="00613C25">
      <w:pPr>
        <w:pStyle w:val="AralkYok"/>
        <w:spacing w:line="276" w:lineRule="auto"/>
        <w:ind w:left="2160"/>
        <w:rPr>
          <w:rFonts w:ascii="Times New Roman" w:hAnsi="Times New Roman"/>
          <w:color w:val="000000" w:themeColor="text1"/>
          <w:sz w:val="24"/>
          <w:szCs w:val="24"/>
        </w:rPr>
      </w:pPr>
    </w:p>
    <w:p w:rsidR="00FD4483" w:rsidRDefault="00FD4483">
      <w:pPr>
        <w:rPr>
          <w:rFonts w:ascii="Times New Roman" w:eastAsia="Times New Roman" w:hAnsi="Times New Roman" w:cs="Times New Roman"/>
          <w:b/>
          <w:color w:val="00B050"/>
          <w:sz w:val="24"/>
          <w:szCs w:val="24"/>
        </w:rPr>
      </w:pPr>
      <w:r>
        <w:rPr>
          <w:rFonts w:ascii="Times New Roman" w:hAnsi="Times New Roman"/>
          <w:b/>
          <w:color w:val="00B050"/>
          <w:sz w:val="24"/>
          <w:szCs w:val="24"/>
        </w:rPr>
        <w:br w:type="page"/>
      </w:r>
    </w:p>
    <w:p w:rsidR="00356484" w:rsidRPr="00A72980" w:rsidRDefault="00356484" w:rsidP="00A72980">
      <w:pPr>
        <w:pStyle w:val="Balk1"/>
        <w:rPr>
          <w:rStyle w:val="BALIK"/>
          <w:b/>
        </w:rPr>
      </w:pPr>
      <w:bookmarkStart w:id="94" w:name="_Toc429823983"/>
      <w:r w:rsidRPr="00A72980">
        <w:rPr>
          <w:rStyle w:val="BALIK"/>
          <w:b/>
        </w:rPr>
        <w:lastRenderedPageBreak/>
        <w:t>BÖLÜM III - GELECEĞE YÖNELİM</w:t>
      </w:r>
      <w:bookmarkEnd w:id="94"/>
    </w:p>
    <w:p w:rsidR="00356484" w:rsidRPr="00A90F1E" w:rsidRDefault="00372EDF" w:rsidP="00372EDF">
      <w:pPr>
        <w:pStyle w:val="Balk1"/>
      </w:pPr>
      <w:bookmarkStart w:id="95" w:name="_Toc429823984"/>
      <w:r>
        <w:t xml:space="preserve">1. </w:t>
      </w:r>
      <w:r w:rsidR="00356484" w:rsidRPr="00A90F1E">
        <w:t>Misyon, Vizyon</w:t>
      </w:r>
      <w:r w:rsidR="00E50CBA">
        <w:t>,</w:t>
      </w:r>
      <w:r w:rsidR="00356484" w:rsidRPr="00A90F1E">
        <w:t xml:space="preserve"> Temel Değerler</w:t>
      </w:r>
      <w:r w:rsidR="00E50CBA">
        <w:t xml:space="preserve"> ve İlkelerimiz</w:t>
      </w:r>
      <w:bookmarkEnd w:id="95"/>
    </w:p>
    <w:p w:rsidR="00F11772" w:rsidRPr="00E50CBA" w:rsidRDefault="00372EDF" w:rsidP="00372EDF">
      <w:pPr>
        <w:pStyle w:val="Balk2"/>
        <w:numPr>
          <w:ilvl w:val="0"/>
          <w:numId w:val="0"/>
        </w:numPr>
        <w:rPr>
          <w:rFonts w:eastAsia="Arial Unicode MS"/>
          <w:szCs w:val="24"/>
        </w:rPr>
      </w:pPr>
      <w:bookmarkStart w:id="96" w:name="_Toc287333243"/>
      <w:bookmarkStart w:id="97" w:name="_Toc429823985"/>
      <w:r>
        <w:rPr>
          <w:rFonts w:eastAsia="Arial Unicode MS"/>
          <w:szCs w:val="24"/>
        </w:rPr>
        <w:t xml:space="preserve">1.1. </w:t>
      </w:r>
      <w:r w:rsidR="00F11772" w:rsidRPr="00E50CBA">
        <w:rPr>
          <w:rFonts w:eastAsia="Arial Unicode MS"/>
          <w:szCs w:val="24"/>
        </w:rPr>
        <w:t>MİSYONUMUZ</w:t>
      </w:r>
      <w:bookmarkEnd w:id="96"/>
      <w:bookmarkEnd w:id="97"/>
    </w:p>
    <w:p w:rsidR="00F11772" w:rsidRPr="003E176C" w:rsidRDefault="00896893" w:rsidP="00F11772">
      <w:pPr>
        <w:tabs>
          <w:tab w:val="left" w:pos="3600"/>
          <w:tab w:val="center" w:pos="4535"/>
        </w:tabs>
        <w:rPr>
          <w:rFonts w:ascii="Times New Roman" w:eastAsia="Arial Unicode MS" w:hAnsi="Times New Roman" w:cs="Times New Roman"/>
          <w:b/>
          <w:sz w:val="24"/>
          <w:szCs w:val="24"/>
        </w:rPr>
      </w:pPr>
      <w:r>
        <w:rPr>
          <w:rFonts w:ascii="Times New Roman" w:eastAsia="Arial Unicode MS" w:hAnsi="Times New Roman" w:cs="Times New Roman"/>
          <w:b/>
          <w:sz w:val="24"/>
          <w:szCs w:val="24"/>
        </w:rPr>
      </w:r>
      <w:r>
        <w:rPr>
          <w:rFonts w:ascii="Times New Roman" w:eastAsia="Arial Unicode MS" w:hAnsi="Times New Roman" w:cs="Times New Roman"/>
          <w:b/>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width:474.1pt;height:76.7pt;mso-position-horizontal-relative:char;mso-position-vertical-relative:line">
            <v:textbox style="mso-next-textbox:#_x0000_s1027">
              <w:txbxContent>
                <w:p w:rsidR="000D3E57" w:rsidRPr="002D09AB" w:rsidRDefault="000D3E57" w:rsidP="00F11772">
                  <w:pPr>
                    <w:pStyle w:val="nor"/>
                    <w:rPr>
                      <w:rFonts w:ascii="Arial" w:hAnsi="Arial"/>
                      <w:color w:val="000000"/>
                      <w:sz w:val="20"/>
                    </w:rPr>
                  </w:pPr>
                </w:p>
                <w:p w:rsidR="000D3E57" w:rsidRPr="002D09AB" w:rsidRDefault="000D3E57" w:rsidP="00F11772">
                  <w:pPr>
                    <w:ind w:firstLine="709"/>
                  </w:pPr>
                  <w:r w:rsidRPr="002D09AB">
                    <w:t>Milli Eğitim sistemin</w:t>
                  </w:r>
                  <w:r>
                    <w:t xml:space="preserve">in genel amaçları doğrultusunda tüm fertlere en üst düzeyde </w:t>
                  </w:r>
                  <w:r w:rsidRPr="002D09AB">
                    <w:t>eğitim-öğretim hizmetlerini</w:t>
                  </w:r>
                  <w:r>
                    <w:t xml:space="preserve"> sunan, sürekli kendini</w:t>
                  </w:r>
                  <w:r w:rsidRPr="002D09AB">
                    <w:t xml:space="preserve"> geliştiren</w:t>
                  </w:r>
                  <w:r>
                    <w:t xml:space="preserve"> ve bu yönde </w:t>
                  </w:r>
                  <w:r w:rsidRPr="002D09AB">
                    <w:t xml:space="preserve">gerekli tedbirleri alan bir kurumuz. </w:t>
                  </w:r>
                </w:p>
              </w:txbxContent>
            </v:textbox>
            <w10:wrap type="none"/>
            <w10:anchorlock/>
          </v:shape>
        </w:pict>
      </w:r>
    </w:p>
    <w:p w:rsidR="00F11772" w:rsidRPr="003E176C" w:rsidRDefault="00372EDF" w:rsidP="00372EDF">
      <w:pPr>
        <w:pStyle w:val="Balk2"/>
        <w:numPr>
          <w:ilvl w:val="0"/>
          <w:numId w:val="0"/>
        </w:numPr>
        <w:rPr>
          <w:rFonts w:eastAsia="Arial Unicode MS"/>
        </w:rPr>
      </w:pPr>
      <w:bookmarkStart w:id="98" w:name="_Toc287333244"/>
      <w:bookmarkStart w:id="99" w:name="_Toc429823986"/>
      <w:r>
        <w:rPr>
          <w:rFonts w:eastAsia="Arial Unicode MS"/>
        </w:rPr>
        <w:t xml:space="preserve">1.2. </w:t>
      </w:r>
      <w:r w:rsidR="00F11772" w:rsidRPr="003E176C">
        <w:rPr>
          <w:rFonts w:eastAsia="Arial Unicode MS"/>
        </w:rPr>
        <w:t>VİZYONUMUZ</w:t>
      </w:r>
      <w:bookmarkEnd w:id="98"/>
      <w:bookmarkEnd w:id="99"/>
    </w:p>
    <w:p w:rsidR="00F11772" w:rsidRPr="003E176C" w:rsidRDefault="00896893" w:rsidP="00F11772">
      <w:pPr>
        <w:tabs>
          <w:tab w:val="left" w:pos="3600"/>
          <w:tab w:val="center" w:pos="4535"/>
        </w:tabs>
        <w:rPr>
          <w:rFonts w:ascii="Times New Roman" w:eastAsia="Arial Unicode MS" w:hAnsi="Times New Roman" w:cs="Times New Roman"/>
          <w:b/>
          <w:sz w:val="24"/>
          <w:szCs w:val="24"/>
        </w:rPr>
      </w:pPr>
      <w:r>
        <w:rPr>
          <w:rFonts w:ascii="Times New Roman" w:eastAsia="Arial Unicode MS" w:hAnsi="Times New Roman" w:cs="Times New Roman"/>
          <w:b/>
          <w:sz w:val="24"/>
          <w:szCs w:val="24"/>
        </w:rPr>
      </w:r>
      <w:r>
        <w:rPr>
          <w:rFonts w:ascii="Times New Roman" w:eastAsia="Arial Unicode MS" w:hAnsi="Times New Roman" w:cs="Times New Roman"/>
          <w:b/>
          <w:sz w:val="24"/>
          <w:szCs w:val="24"/>
        </w:rPr>
        <w:pict>
          <v:shape id="_x0000_s1026" type="#_x0000_t98" style="width:474.1pt;height:93.3pt;mso-position-horizontal-relative:char;mso-position-vertical-relative:line">
            <v:textbox style="mso-next-textbox:#_x0000_s1026">
              <w:txbxContent>
                <w:p w:rsidR="000D3E57" w:rsidRDefault="000D3E57" w:rsidP="009A2591">
                  <w:pPr>
                    <w:spacing w:after="120"/>
                    <w:rPr>
                      <w:rFonts w:cs="Arial"/>
                      <w:szCs w:val="20"/>
                    </w:rPr>
                  </w:pPr>
                </w:p>
                <w:p w:rsidR="000D3E57" w:rsidRPr="009A2591" w:rsidRDefault="000D3E57" w:rsidP="009A2591">
                  <w:pPr>
                    <w:rPr>
                      <w:rFonts w:cs="Arial"/>
                      <w:szCs w:val="20"/>
                    </w:rPr>
                  </w:pPr>
                  <w:r>
                    <w:rPr>
                      <w:rFonts w:cs="Arial"/>
                      <w:b/>
                      <w:bCs/>
                      <w:szCs w:val="20"/>
                    </w:rPr>
                    <w:tab/>
                  </w:r>
                  <w:r w:rsidRPr="009A2591">
                    <w:rPr>
                      <w:rFonts w:cs="Arial"/>
                      <w:bCs/>
                      <w:szCs w:val="20"/>
                    </w:rPr>
                    <w:t>Çağın gereksinimleri doğrultusunda mutlu bireyler yetiştirerek model ve lider bir kurum olabilmek.</w:t>
                  </w:r>
                </w:p>
                <w:p w:rsidR="000D3E57" w:rsidRPr="00E37C32" w:rsidRDefault="000D3E57" w:rsidP="00F11772">
                  <w:pPr>
                    <w:rPr>
                      <w:rFonts w:cs="Arial"/>
                      <w:szCs w:val="20"/>
                    </w:rPr>
                  </w:pPr>
                </w:p>
              </w:txbxContent>
            </v:textbox>
            <w10:wrap type="none" side="left"/>
            <w10:anchorlock/>
          </v:shape>
        </w:pict>
      </w:r>
    </w:p>
    <w:p w:rsidR="00F11772" w:rsidRPr="003E176C" w:rsidRDefault="00372EDF" w:rsidP="00372EDF">
      <w:pPr>
        <w:pStyle w:val="Balk2"/>
        <w:numPr>
          <w:ilvl w:val="0"/>
          <w:numId w:val="0"/>
        </w:numPr>
        <w:rPr>
          <w:rFonts w:eastAsia="Arial Unicode MS"/>
        </w:rPr>
      </w:pPr>
      <w:bookmarkStart w:id="100" w:name="_Toc287333245"/>
      <w:bookmarkStart w:id="101" w:name="_Toc429823987"/>
      <w:r>
        <w:rPr>
          <w:rFonts w:eastAsia="Arial Unicode MS"/>
        </w:rPr>
        <w:t>1.3.</w:t>
      </w:r>
      <w:r w:rsidR="00F11772" w:rsidRPr="003E176C">
        <w:rPr>
          <w:rFonts w:eastAsia="Arial Unicode MS"/>
        </w:rPr>
        <w:t>TEMEL DEĞERLERİMİZ</w:t>
      </w:r>
      <w:bookmarkEnd w:id="100"/>
      <w:bookmarkEnd w:id="101"/>
    </w:p>
    <w:p w:rsidR="00EB05FC" w:rsidRPr="003E176C" w:rsidRDefault="00EB05FC" w:rsidP="00EB05FC">
      <w:pPr>
        <w:rPr>
          <w:rFonts w:ascii="Times New Roman" w:hAnsi="Times New Roman" w:cs="Times New Roman"/>
          <w:sz w:val="24"/>
          <w:szCs w:val="24"/>
          <w:lang w:eastAsia="tr-TR"/>
        </w:rPr>
      </w:pP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Atatürk ilke ve inkılaplarını esas alırız.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Değişim ve sürekli gelişimin önemine inanırız.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Kurumlarımızın gelişmesi için bireysel çabalar yeterli görülmez takım çalışmalarına önem veririz.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Tanıma - takdire değer görme sistemimiz vardır.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Etkili iletişim kurarız.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Kurumlar arası ilişkilerimizde işbirliğini esas alırız.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Karar süreçlerine katılım sağlanır.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Çalışmalarımızda insana saygı esastır.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Verimli ve etkili çalışırız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Bilgiyi paylaşırız.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Eğitimde kalite öncelikli hedefimizdir.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Kurumumuzda iletişim kanalları herkes için açıktır.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Hizmet verdiklerimizin istek ve beklentileri bizim için önemli ve önceliklidir.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Çevreyi korur ve geliştiririz.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Çalışma felsefemiz sürekli gelişmektir.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Herkes için eğitim anlayışıyla kurumlarımızı çevreye açarız.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“Problemler çözülmek için vardır.” anlayışını benimseriz.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Öğrenciler bizim varlık nedenimizdir.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Kurumlarımızda “Öğrenci merkezli eğitim” esas alınır.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Toplumumuza iyi bir model olmaya çalışırız.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Eğitim öğretimin insan için vazgeçilmez bir gereksinim olduğu bilinir.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Paydaşlarımızın öneri ve istekleri düzenli olarak değerlendirilir.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Mükemmele ulaşabilmek için kurum çalışanlarının morali yüksek tutulur.</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Ülkemizin geleceğinden sorumluyuz.</w:t>
      </w:r>
    </w:p>
    <w:p w:rsidR="00F11772" w:rsidRPr="003E176C" w:rsidRDefault="00F11772" w:rsidP="0036174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3E176C">
        <w:rPr>
          <w:rFonts w:ascii="Times New Roman" w:hAnsi="Times New Roman" w:cs="Times New Roman"/>
          <w:sz w:val="24"/>
          <w:szCs w:val="24"/>
        </w:rPr>
        <w:t>Toplam Kalite Yönetimi anlayışını kurum olarak benimseriz.</w:t>
      </w:r>
    </w:p>
    <w:p w:rsidR="00F11772" w:rsidRPr="003E176C" w:rsidRDefault="00F11772" w:rsidP="00F11772">
      <w:pPr>
        <w:autoSpaceDE w:val="0"/>
        <w:autoSpaceDN w:val="0"/>
        <w:adjustRightInd w:val="0"/>
        <w:rPr>
          <w:rFonts w:ascii="Times New Roman" w:eastAsia="Arial Unicode MS" w:hAnsi="Times New Roman" w:cs="Times New Roman"/>
          <w:b/>
          <w:color w:val="FF0000"/>
          <w:sz w:val="24"/>
          <w:szCs w:val="24"/>
          <w:u w:val="single"/>
        </w:rPr>
      </w:pPr>
    </w:p>
    <w:p w:rsidR="00F11772" w:rsidRPr="003E176C" w:rsidRDefault="00372EDF" w:rsidP="00372EDF">
      <w:pPr>
        <w:pStyle w:val="Balk2"/>
        <w:numPr>
          <w:ilvl w:val="0"/>
          <w:numId w:val="0"/>
        </w:numPr>
        <w:rPr>
          <w:rFonts w:eastAsia="Arial Unicode MS"/>
        </w:rPr>
      </w:pPr>
      <w:bookmarkStart w:id="102" w:name="_Toc287333246"/>
      <w:bookmarkStart w:id="103" w:name="_Toc429823988"/>
      <w:r>
        <w:rPr>
          <w:rFonts w:eastAsia="Arial Unicode MS"/>
        </w:rPr>
        <w:t xml:space="preserve">1.4. </w:t>
      </w:r>
      <w:r w:rsidR="00F11772" w:rsidRPr="003E176C">
        <w:rPr>
          <w:rFonts w:eastAsia="Arial Unicode MS"/>
        </w:rPr>
        <w:t>İLKELERİMİZ</w:t>
      </w:r>
      <w:bookmarkEnd w:id="102"/>
      <w:bookmarkEnd w:id="103"/>
    </w:p>
    <w:p w:rsidR="00F11772" w:rsidRPr="003E176C" w:rsidRDefault="00F11772" w:rsidP="00F11772">
      <w:pPr>
        <w:rPr>
          <w:rFonts w:ascii="Times New Roman" w:hAnsi="Times New Roman" w:cs="Times New Roman"/>
          <w:sz w:val="24"/>
          <w:szCs w:val="24"/>
        </w:rPr>
      </w:pP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Atatürk İlke ve İnkılapları, Atatürk Milliyetçiliği,</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Planlılık,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Değişimin yanında geçmişteki değerlerimizi de koruruz,</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Bilimsellik,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Adaletli olmak,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İletişime ve önerilere açık olmak,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Yenilikçi olmak,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Barışsever ve hoşgörü sahibi olmak,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Toplumsal ve ahlaki değerleri benimsemek,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Çevreye karşı duyarlı olmak,</w:t>
      </w:r>
    </w:p>
    <w:p w:rsidR="00F11772" w:rsidRPr="003E176C" w:rsidRDefault="00F11772" w:rsidP="00361746">
      <w:pPr>
        <w:numPr>
          <w:ilvl w:val="0"/>
          <w:numId w:val="11"/>
        </w:num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Evrensel hukuk ilkelerine saygılı ve yasal düzenlemelere bağlı olmak.</w:t>
      </w:r>
    </w:p>
    <w:p w:rsidR="00F11772" w:rsidRDefault="00F11772" w:rsidP="00356484">
      <w:pPr>
        <w:pStyle w:val="AralkYok"/>
        <w:spacing w:line="276" w:lineRule="auto"/>
        <w:rPr>
          <w:rFonts w:ascii="Times New Roman" w:hAnsi="Times New Roman"/>
          <w:b/>
          <w:color w:val="00B050"/>
          <w:sz w:val="24"/>
          <w:szCs w:val="24"/>
        </w:rPr>
      </w:pPr>
    </w:p>
    <w:p w:rsidR="00E50CBA" w:rsidRDefault="00E50CBA">
      <w:pPr>
        <w:rPr>
          <w:rFonts w:ascii="Times New Roman" w:eastAsia="Times New Roman" w:hAnsi="Times New Roman" w:cs="Times New Roman"/>
          <w:b/>
          <w:color w:val="00B050"/>
          <w:sz w:val="24"/>
          <w:szCs w:val="24"/>
        </w:rPr>
      </w:pPr>
      <w:r>
        <w:rPr>
          <w:rFonts w:ascii="Times New Roman" w:hAnsi="Times New Roman"/>
          <w:b/>
          <w:color w:val="00B050"/>
          <w:sz w:val="24"/>
          <w:szCs w:val="24"/>
        </w:rPr>
        <w:br w:type="page"/>
      </w:r>
    </w:p>
    <w:p w:rsidR="002D7C8D" w:rsidRPr="004758E7" w:rsidRDefault="00793FE6" w:rsidP="004758E7">
      <w:pPr>
        <w:pStyle w:val="Balk1"/>
      </w:pPr>
      <w:bookmarkStart w:id="104" w:name="_Toc429823989"/>
      <w:r>
        <w:lastRenderedPageBreak/>
        <w:t xml:space="preserve">2.  </w:t>
      </w:r>
      <w:r w:rsidR="00356484" w:rsidRPr="003E176C">
        <w:t>Temalar, Stratejik Amaçlar, Stratejik Hedefler, Performans Göstergeleri ve Faaliyetler</w:t>
      </w:r>
      <w:bookmarkEnd w:id="104"/>
    </w:p>
    <w:p w:rsidR="002D7C8D" w:rsidRPr="003E176C" w:rsidRDefault="002D7C8D" w:rsidP="00793FE6">
      <w:pPr>
        <w:pStyle w:val="Balk2"/>
        <w:numPr>
          <w:ilvl w:val="0"/>
          <w:numId w:val="0"/>
        </w:numPr>
      </w:pPr>
      <w:bookmarkStart w:id="105" w:name="_Toc429823990"/>
      <w:r w:rsidRPr="003E176C">
        <w:t>TEMA 1: EĞİTİM VE ÖĞRETİME ERİŞİMİN ARTIRILMASI</w:t>
      </w:r>
      <w:bookmarkEnd w:id="105"/>
    </w:p>
    <w:p w:rsidR="002D7C8D" w:rsidRPr="003E176C" w:rsidRDefault="002D7C8D" w:rsidP="002D7C8D">
      <w:pPr>
        <w:pStyle w:val="AralkYok"/>
        <w:spacing w:line="276" w:lineRule="auto"/>
        <w:ind w:left="284"/>
        <w:rPr>
          <w:rFonts w:ascii="Times New Roman" w:hAnsi="Times New Roman"/>
          <w:color w:val="000000" w:themeColor="text1"/>
          <w:sz w:val="24"/>
          <w:szCs w:val="24"/>
        </w:rPr>
      </w:pPr>
    </w:p>
    <w:p w:rsidR="000A56AD" w:rsidRPr="00793FE6" w:rsidRDefault="002D7C8D" w:rsidP="00AE1160">
      <w:pPr>
        <w:pStyle w:val="AralkYok"/>
        <w:spacing w:line="360" w:lineRule="auto"/>
        <w:rPr>
          <w:rFonts w:ascii="Times New Roman" w:hAnsi="Times New Roman"/>
          <w:b/>
          <w:sz w:val="24"/>
          <w:szCs w:val="24"/>
        </w:rPr>
      </w:pPr>
      <w:r w:rsidRPr="00793FE6">
        <w:rPr>
          <w:rFonts w:ascii="Times New Roman" w:hAnsi="Times New Roman"/>
          <w:b/>
          <w:sz w:val="24"/>
          <w:szCs w:val="24"/>
        </w:rPr>
        <w:t xml:space="preserve">SAM 1: </w:t>
      </w:r>
    </w:p>
    <w:p w:rsidR="008956D5" w:rsidRPr="003E176C" w:rsidRDefault="008956D5" w:rsidP="000A56AD">
      <w:pPr>
        <w:pStyle w:val="AralkYok"/>
        <w:rPr>
          <w:rFonts w:ascii="Times New Roman" w:hAnsi="Times New Roman"/>
          <w:b/>
          <w:i/>
          <w:color w:val="00B050"/>
          <w:sz w:val="24"/>
          <w:szCs w:val="24"/>
        </w:rPr>
      </w:pPr>
      <w:r w:rsidRPr="003E176C">
        <w:rPr>
          <w:rFonts w:ascii="Times New Roman" w:hAnsi="Times New Roman"/>
          <w:i/>
          <w:color w:val="000000" w:themeColor="text1"/>
          <w:sz w:val="24"/>
          <w:szCs w:val="24"/>
        </w:rPr>
        <w:t>Eğitim ve öğretim çağındaki tüm bireylerin azami düzeyde eğitime katılımını</w:t>
      </w:r>
      <w:r w:rsidR="00AE1160" w:rsidRPr="003E176C">
        <w:rPr>
          <w:rFonts w:ascii="Times New Roman" w:hAnsi="Times New Roman"/>
          <w:i/>
          <w:color w:val="000000" w:themeColor="text1"/>
          <w:sz w:val="24"/>
          <w:szCs w:val="24"/>
        </w:rPr>
        <w:t xml:space="preserve"> sağlamak </w:t>
      </w:r>
      <w:r w:rsidRPr="003E176C">
        <w:rPr>
          <w:rFonts w:ascii="Times New Roman" w:hAnsi="Times New Roman"/>
          <w:i/>
          <w:color w:val="000000" w:themeColor="text1"/>
          <w:sz w:val="24"/>
          <w:szCs w:val="24"/>
        </w:rPr>
        <w:t xml:space="preserve"> ve </w:t>
      </w:r>
      <w:r w:rsidR="00AE1160" w:rsidRPr="003E176C">
        <w:rPr>
          <w:rFonts w:ascii="Times New Roman" w:hAnsi="Times New Roman"/>
          <w:i/>
          <w:color w:val="000000" w:themeColor="text1"/>
          <w:sz w:val="24"/>
          <w:szCs w:val="24"/>
        </w:rPr>
        <w:t xml:space="preserve">adil bir şekilde eğitim öğretim faaliyetlerinden yararlanarak eğitimlerini </w:t>
      </w:r>
      <w:r w:rsidRPr="003E176C">
        <w:rPr>
          <w:rFonts w:ascii="Times New Roman" w:hAnsi="Times New Roman"/>
          <w:i/>
          <w:color w:val="000000" w:themeColor="text1"/>
          <w:sz w:val="24"/>
          <w:szCs w:val="24"/>
        </w:rPr>
        <w:t>başarı</w:t>
      </w:r>
      <w:r w:rsidR="00AE1160" w:rsidRPr="003E176C">
        <w:rPr>
          <w:rFonts w:ascii="Times New Roman" w:hAnsi="Times New Roman"/>
          <w:i/>
          <w:color w:val="000000" w:themeColor="text1"/>
          <w:sz w:val="24"/>
          <w:szCs w:val="24"/>
        </w:rPr>
        <w:t xml:space="preserve"> ile tamamlamalarına yönelik tüm tedbirleri almak.</w:t>
      </w:r>
    </w:p>
    <w:p w:rsidR="002D7C8D" w:rsidRPr="003E176C" w:rsidRDefault="002D7C8D" w:rsidP="00BC152E">
      <w:pPr>
        <w:pStyle w:val="AralkYok"/>
        <w:spacing w:line="360" w:lineRule="auto"/>
        <w:ind w:left="284"/>
        <w:rPr>
          <w:rFonts w:ascii="Times New Roman" w:hAnsi="Times New Roman"/>
          <w:color w:val="000000" w:themeColor="text1"/>
          <w:sz w:val="24"/>
          <w:szCs w:val="24"/>
        </w:rPr>
      </w:pPr>
    </w:p>
    <w:p w:rsidR="002D7C8D" w:rsidRPr="00793FE6" w:rsidRDefault="002D7C8D" w:rsidP="000A56AD">
      <w:pPr>
        <w:pStyle w:val="AralkYok"/>
        <w:spacing w:line="360" w:lineRule="auto"/>
        <w:rPr>
          <w:rFonts w:ascii="Times New Roman" w:hAnsi="Times New Roman"/>
          <w:i/>
          <w:sz w:val="24"/>
          <w:szCs w:val="24"/>
        </w:rPr>
      </w:pPr>
      <w:r w:rsidRPr="00793FE6">
        <w:rPr>
          <w:rFonts w:ascii="Times New Roman" w:hAnsi="Times New Roman"/>
          <w:b/>
          <w:sz w:val="24"/>
          <w:szCs w:val="24"/>
        </w:rPr>
        <w:t>SH 1.1:</w:t>
      </w:r>
    </w:p>
    <w:p w:rsidR="00AE1160" w:rsidRPr="003E176C" w:rsidRDefault="00AE1160" w:rsidP="00AE1160">
      <w:pPr>
        <w:pStyle w:val="ListeParagraf"/>
        <w:spacing w:line="256" w:lineRule="auto"/>
        <w:ind w:left="0"/>
        <w:jc w:val="both"/>
        <w:rPr>
          <w:rFonts w:ascii="Times New Roman" w:hAnsi="Times New Roman" w:cs="Times New Roman"/>
          <w:sz w:val="24"/>
          <w:szCs w:val="24"/>
        </w:rPr>
      </w:pPr>
      <w:r w:rsidRPr="003E176C">
        <w:rPr>
          <w:rFonts w:ascii="Times New Roman" w:hAnsi="Times New Roman" w:cs="Times New Roman"/>
          <w:sz w:val="24"/>
          <w:szCs w:val="24"/>
        </w:rPr>
        <w:t xml:space="preserve">Örgün ve yaygın eğitimin tüm kademelerinde başta dezavantajlı bireyler olmak üzere fırsat eşitliği sağlayarak her kademedeki okullaşma oranlarını </w:t>
      </w:r>
      <w:r w:rsidR="000E6894" w:rsidRPr="003E176C">
        <w:rPr>
          <w:rFonts w:ascii="Times New Roman" w:hAnsi="Times New Roman" w:cs="Times New Roman"/>
          <w:sz w:val="24"/>
          <w:szCs w:val="24"/>
        </w:rPr>
        <w:t xml:space="preserve">kademeli olarak </w:t>
      </w:r>
      <w:r w:rsidRPr="003E176C">
        <w:rPr>
          <w:rFonts w:ascii="Times New Roman" w:hAnsi="Times New Roman" w:cs="Times New Roman"/>
          <w:sz w:val="24"/>
          <w:szCs w:val="24"/>
        </w:rPr>
        <w:t>arttırmak.</w:t>
      </w:r>
    </w:p>
    <w:p w:rsidR="00AE1160" w:rsidRPr="003E176C" w:rsidRDefault="00AE1160" w:rsidP="00AE1160">
      <w:pPr>
        <w:pStyle w:val="ListeParagraf"/>
        <w:spacing w:line="256" w:lineRule="auto"/>
        <w:ind w:left="0"/>
        <w:jc w:val="both"/>
        <w:rPr>
          <w:rFonts w:ascii="Times New Roman" w:hAnsi="Times New Roman" w:cs="Times New Roman"/>
          <w:b/>
          <w:sz w:val="24"/>
          <w:szCs w:val="24"/>
        </w:rPr>
      </w:pPr>
    </w:p>
    <w:tbl>
      <w:tblPr>
        <w:tblW w:w="8800" w:type="dxa"/>
        <w:tblInd w:w="70" w:type="dxa"/>
        <w:tblLayout w:type="fixed"/>
        <w:tblCellMar>
          <w:left w:w="70" w:type="dxa"/>
          <w:right w:w="70" w:type="dxa"/>
        </w:tblCellMar>
        <w:tblLook w:val="04A0"/>
      </w:tblPr>
      <w:tblGrid>
        <w:gridCol w:w="1134"/>
        <w:gridCol w:w="4820"/>
        <w:gridCol w:w="772"/>
        <w:gridCol w:w="958"/>
        <w:gridCol w:w="1116"/>
      </w:tblGrid>
      <w:tr w:rsidR="00AE1160" w:rsidRPr="003E176C" w:rsidTr="00A076E1">
        <w:trPr>
          <w:trHeight w:val="450"/>
        </w:trPr>
        <w:tc>
          <w:tcPr>
            <w:tcW w:w="595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160" w:rsidRPr="003E176C" w:rsidRDefault="00AE1160"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1730" w:type="dxa"/>
            <w:gridSpan w:val="2"/>
            <w:tcBorders>
              <w:top w:val="single" w:sz="8" w:space="0" w:color="auto"/>
              <w:left w:val="nil"/>
              <w:bottom w:val="single" w:sz="8" w:space="0" w:color="auto"/>
              <w:right w:val="single" w:sz="8" w:space="0" w:color="000000"/>
            </w:tcBorders>
            <w:shd w:val="clear" w:color="000000" w:fill="E2EFD9"/>
            <w:vAlign w:val="center"/>
            <w:hideMark/>
          </w:tcPr>
          <w:p w:rsidR="00AE1160" w:rsidRPr="003E176C" w:rsidRDefault="00AE1160"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3E21FC" w:rsidRPr="003E176C">
              <w:rPr>
                <w:rFonts w:ascii="Times New Roman" w:hAnsi="Times New Roman" w:cs="Times New Roman"/>
                <w:color w:val="000000"/>
                <w:sz w:val="24"/>
                <w:szCs w:val="24"/>
              </w:rPr>
              <w:t>m</w:t>
            </w:r>
          </w:p>
        </w:tc>
        <w:tc>
          <w:tcPr>
            <w:tcW w:w="1116" w:type="dxa"/>
            <w:tcBorders>
              <w:top w:val="single" w:sz="8" w:space="0" w:color="auto"/>
              <w:left w:val="nil"/>
              <w:bottom w:val="single" w:sz="8" w:space="0" w:color="auto"/>
              <w:right w:val="single" w:sz="8" w:space="0" w:color="000000"/>
            </w:tcBorders>
            <w:shd w:val="clear" w:color="000000" w:fill="E2EFD9"/>
            <w:vAlign w:val="center"/>
          </w:tcPr>
          <w:p w:rsidR="00AE1160" w:rsidRPr="003E176C" w:rsidRDefault="00AE1160"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Hedefler</w:t>
            </w:r>
          </w:p>
        </w:tc>
      </w:tr>
      <w:tr w:rsidR="00A076E1" w:rsidRPr="003E176C" w:rsidTr="00A076E1">
        <w:trPr>
          <w:trHeight w:val="315"/>
        </w:trPr>
        <w:tc>
          <w:tcPr>
            <w:tcW w:w="5954" w:type="dxa"/>
            <w:gridSpan w:val="2"/>
            <w:vMerge/>
            <w:tcBorders>
              <w:top w:val="single" w:sz="8" w:space="0" w:color="auto"/>
              <w:left w:val="single" w:sz="8" w:space="0" w:color="auto"/>
              <w:bottom w:val="single" w:sz="8" w:space="0" w:color="000000"/>
              <w:right w:val="single" w:sz="8" w:space="0" w:color="auto"/>
            </w:tcBorders>
            <w:vAlign w:val="center"/>
            <w:hideMark/>
          </w:tcPr>
          <w:p w:rsidR="00A076E1" w:rsidRPr="003E176C" w:rsidRDefault="00A076E1" w:rsidP="00696441">
            <w:pPr>
              <w:rPr>
                <w:rFonts w:ascii="Times New Roman" w:hAnsi="Times New Roman" w:cs="Times New Roman"/>
                <w:color w:val="000000"/>
                <w:sz w:val="24"/>
                <w:szCs w:val="24"/>
              </w:rPr>
            </w:pPr>
          </w:p>
        </w:tc>
        <w:tc>
          <w:tcPr>
            <w:tcW w:w="772" w:type="dxa"/>
            <w:tcBorders>
              <w:top w:val="nil"/>
              <w:left w:val="nil"/>
              <w:bottom w:val="single" w:sz="8" w:space="0" w:color="auto"/>
              <w:right w:val="single" w:sz="8" w:space="0" w:color="auto"/>
            </w:tcBorders>
            <w:shd w:val="clear" w:color="000000" w:fill="E2EFD9"/>
            <w:vAlign w:val="center"/>
            <w:hideMark/>
          </w:tcPr>
          <w:p w:rsidR="00A076E1" w:rsidRPr="003E176C" w:rsidRDefault="00A076E1"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958" w:type="dxa"/>
            <w:tcBorders>
              <w:top w:val="nil"/>
              <w:left w:val="nil"/>
              <w:bottom w:val="single" w:sz="8" w:space="0" w:color="auto"/>
              <w:right w:val="single" w:sz="8" w:space="0" w:color="auto"/>
            </w:tcBorders>
            <w:shd w:val="clear" w:color="000000" w:fill="E2EFD9"/>
            <w:vAlign w:val="center"/>
            <w:hideMark/>
          </w:tcPr>
          <w:p w:rsidR="00A076E1" w:rsidRPr="003E176C" w:rsidRDefault="00A076E1"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1116" w:type="dxa"/>
            <w:tcBorders>
              <w:top w:val="single" w:sz="8" w:space="0" w:color="auto"/>
              <w:left w:val="nil"/>
              <w:bottom w:val="single" w:sz="8" w:space="0" w:color="auto"/>
              <w:right w:val="single" w:sz="8" w:space="0" w:color="000000"/>
            </w:tcBorders>
            <w:shd w:val="clear" w:color="000000" w:fill="EDEDED"/>
            <w:vAlign w:val="center"/>
            <w:hideMark/>
          </w:tcPr>
          <w:p w:rsidR="00A076E1" w:rsidRPr="003E176C" w:rsidRDefault="00A076E1" w:rsidP="00A076E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2019</w:t>
            </w:r>
          </w:p>
        </w:tc>
      </w:tr>
      <w:tr w:rsidR="00A076E1" w:rsidRPr="003E176C" w:rsidTr="00A076E1">
        <w:trPr>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tcPr>
          <w:p w:rsidR="00A076E1" w:rsidRPr="003E176C" w:rsidRDefault="00A076E1" w:rsidP="00A076E1">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1.1.1:</w:t>
            </w:r>
            <w:r w:rsidRPr="003E176C">
              <w:rPr>
                <w:rFonts w:ascii="Times New Roman" w:hAnsi="Times New Roman" w:cs="Times New Roman"/>
                <w:sz w:val="24"/>
                <w:szCs w:val="24"/>
              </w:rPr>
              <w:t xml:space="preserve"> Okul öncesi eğitimde okullaşma oranı. </w:t>
            </w:r>
          </w:p>
        </w:tc>
        <w:tc>
          <w:tcPr>
            <w:tcW w:w="772" w:type="dxa"/>
            <w:tcBorders>
              <w:top w:val="nil"/>
              <w:left w:val="nil"/>
              <w:bottom w:val="single" w:sz="8" w:space="0" w:color="auto"/>
              <w:right w:val="single" w:sz="8" w:space="0" w:color="auto"/>
            </w:tcBorders>
            <w:shd w:val="clear" w:color="000000" w:fill="E2EFD9"/>
            <w:vAlign w:val="center"/>
            <w:hideMark/>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98</w:t>
            </w:r>
          </w:p>
        </w:tc>
        <w:tc>
          <w:tcPr>
            <w:tcW w:w="958" w:type="dxa"/>
            <w:tcBorders>
              <w:top w:val="nil"/>
              <w:left w:val="nil"/>
              <w:bottom w:val="single" w:sz="8" w:space="0" w:color="auto"/>
              <w:right w:val="single" w:sz="8" w:space="0" w:color="auto"/>
            </w:tcBorders>
            <w:shd w:val="clear" w:color="000000" w:fill="E2EFD9"/>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99</w:t>
            </w:r>
          </w:p>
        </w:tc>
        <w:tc>
          <w:tcPr>
            <w:tcW w:w="1116" w:type="dxa"/>
            <w:tcBorders>
              <w:top w:val="single" w:sz="8" w:space="0" w:color="auto"/>
              <w:left w:val="nil"/>
              <w:bottom w:val="single" w:sz="8" w:space="0" w:color="auto"/>
              <w:right w:val="single" w:sz="8" w:space="0" w:color="000000"/>
            </w:tcBorders>
            <w:shd w:val="clear" w:color="000000" w:fill="EDEDED"/>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r>
      <w:tr w:rsidR="00A076E1" w:rsidRPr="003E176C" w:rsidTr="00A076E1">
        <w:trPr>
          <w:trHeight w:val="223"/>
        </w:trPr>
        <w:tc>
          <w:tcPr>
            <w:tcW w:w="5954" w:type="dxa"/>
            <w:gridSpan w:val="2"/>
            <w:tcBorders>
              <w:top w:val="nil"/>
              <w:left w:val="single" w:sz="8" w:space="0" w:color="auto"/>
              <w:bottom w:val="single" w:sz="8" w:space="0" w:color="auto"/>
              <w:right w:val="single" w:sz="8" w:space="0" w:color="auto"/>
            </w:tcBorders>
            <w:shd w:val="clear" w:color="auto" w:fill="auto"/>
            <w:vAlign w:val="center"/>
          </w:tcPr>
          <w:p w:rsidR="00A076E1" w:rsidRPr="003E176C" w:rsidRDefault="00A076E1" w:rsidP="00B113CC">
            <w:pPr>
              <w:pStyle w:val="Default"/>
              <w:rPr>
                <w:color w:val="auto"/>
              </w:rPr>
            </w:pPr>
            <w:r w:rsidRPr="003E176C">
              <w:rPr>
                <w:b/>
                <w:color w:val="auto"/>
              </w:rPr>
              <w:t>PG 1.1.2:</w:t>
            </w:r>
            <w:r w:rsidRPr="003E176C">
              <w:rPr>
                <w:color w:val="auto"/>
              </w:rPr>
              <w:t xml:space="preserve"> İlkokul net okullaşma oranı.</w:t>
            </w:r>
          </w:p>
        </w:tc>
        <w:tc>
          <w:tcPr>
            <w:tcW w:w="772" w:type="dxa"/>
            <w:tcBorders>
              <w:top w:val="nil"/>
              <w:left w:val="nil"/>
              <w:bottom w:val="single" w:sz="8" w:space="0" w:color="auto"/>
              <w:right w:val="single" w:sz="8" w:space="0" w:color="auto"/>
            </w:tcBorders>
            <w:shd w:val="clear" w:color="000000" w:fill="E2EFD9"/>
            <w:vAlign w:val="center"/>
            <w:hideMark/>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c>
          <w:tcPr>
            <w:tcW w:w="958" w:type="dxa"/>
            <w:tcBorders>
              <w:top w:val="nil"/>
              <w:left w:val="nil"/>
              <w:bottom w:val="single" w:sz="8" w:space="0" w:color="auto"/>
              <w:right w:val="single" w:sz="8" w:space="0" w:color="auto"/>
            </w:tcBorders>
            <w:shd w:val="clear" w:color="000000" w:fill="E2EFD9"/>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c>
          <w:tcPr>
            <w:tcW w:w="1116" w:type="dxa"/>
            <w:tcBorders>
              <w:top w:val="single" w:sz="8" w:space="0" w:color="auto"/>
              <w:left w:val="nil"/>
              <w:bottom w:val="single" w:sz="8" w:space="0" w:color="auto"/>
              <w:right w:val="single" w:sz="8" w:space="0" w:color="000000"/>
            </w:tcBorders>
            <w:shd w:val="clear" w:color="000000" w:fill="EDEDED"/>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r>
      <w:tr w:rsidR="00A076E1" w:rsidRPr="003E176C" w:rsidTr="00A076E1">
        <w:trPr>
          <w:trHeight w:val="157"/>
        </w:trPr>
        <w:tc>
          <w:tcPr>
            <w:tcW w:w="5954" w:type="dxa"/>
            <w:gridSpan w:val="2"/>
            <w:tcBorders>
              <w:top w:val="nil"/>
              <w:left w:val="single" w:sz="8" w:space="0" w:color="auto"/>
              <w:bottom w:val="single" w:sz="4" w:space="0" w:color="auto"/>
              <w:right w:val="single" w:sz="8" w:space="0" w:color="auto"/>
            </w:tcBorders>
            <w:shd w:val="clear" w:color="auto" w:fill="auto"/>
            <w:vAlign w:val="center"/>
          </w:tcPr>
          <w:p w:rsidR="00A076E1" w:rsidRPr="003E176C" w:rsidRDefault="00A076E1" w:rsidP="00B113CC">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1.1.3:</w:t>
            </w:r>
            <w:r w:rsidRPr="003E176C">
              <w:rPr>
                <w:rFonts w:ascii="Times New Roman" w:hAnsi="Times New Roman" w:cs="Times New Roman"/>
                <w:sz w:val="24"/>
                <w:szCs w:val="24"/>
              </w:rPr>
              <w:t xml:space="preserve"> Ortaokul net okullaşma oranı.</w:t>
            </w:r>
          </w:p>
        </w:tc>
        <w:tc>
          <w:tcPr>
            <w:tcW w:w="772" w:type="dxa"/>
            <w:tcBorders>
              <w:top w:val="nil"/>
              <w:left w:val="nil"/>
              <w:bottom w:val="single" w:sz="4" w:space="0" w:color="auto"/>
              <w:right w:val="single" w:sz="8" w:space="0" w:color="auto"/>
            </w:tcBorders>
            <w:shd w:val="clear" w:color="000000" w:fill="E2EFD9"/>
            <w:vAlign w:val="center"/>
            <w:hideMark/>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c>
          <w:tcPr>
            <w:tcW w:w="958" w:type="dxa"/>
            <w:tcBorders>
              <w:top w:val="nil"/>
              <w:left w:val="nil"/>
              <w:bottom w:val="single" w:sz="4" w:space="0" w:color="auto"/>
              <w:right w:val="single" w:sz="8" w:space="0" w:color="auto"/>
            </w:tcBorders>
            <w:shd w:val="clear" w:color="000000" w:fill="E2EFD9"/>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c>
          <w:tcPr>
            <w:tcW w:w="1116" w:type="dxa"/>
            <w:tcBorders>
              <w:top w:val="single" w:sz="8" w:space="0" w:color="auto"/>
              <w:left w:val="nil"/>
              <w:bottom w:val="single" w:sz="4" w:space="0" w:color="auto"/>
              <w:right w:val="single" w:sz="8" w:space="0" w:color="000000"/>
            </w:tcBorders>
            <w:shd w:val="clear" w:color="000000" w:fill="EDEDED"/>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r>
      <w:tr w:rsidR="00A076E1" w:rsidRPr="003E176C" w:rsidTr="0013770F">
        <w:trPr>
          <w:trHeight w:val="26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A076E1" w:rsidRPr="003E176C" w:rsidRDefault="00A076E1" w:rsidP="00B113CC">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1.1.4:</w:t>
            </w:r>
            <w:r w:rsidRPr="003E176C">
              <w:rPr>
                <w:rFonts w:ascii="Times New Roman" w:hAnsi="Times New Roman" w:cs="Times New Roman"/>
                <w:sz w:val="24"/>
                <w:szCs w:val="24"/>
              </w:rPr>
              <w:t xml:space="preserve"> Ortaöğretimde okullaşma oranı.</w:t>
            </w:r>
          </w:p>
        </w:tc>
        <w:tc>
          <w:tcPr>
            <w:tcW w:w="772" w:type="dxa"/>
            <w:tcBorders>
              <w:top w:val="single" w:sz="4" w:space="0" w:color="auto"/>
              <w:left w:val="single" w:sz="4" w:space="0" w:color="auto"/>
              <w:bottom w:val="single" w:sz="4" w:space="0" w:color="auto"/>
              <w:right w:val="single" w:sz="4" w:space="0" w:color="auto"/>
            </w:tcBorders>
            <w:shd w:val="clear" w:color="000000" w:fill="E2EFD9"/>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c>
          <w:tcPr>
            <w:tcW w:w="958" w:type="dxa"/>
            <w:tcBorders>
              <w:top w:val="single" w:sz="4" w:space="0" w:color="auto"/>
              <w:left w:val="single" w:sz="4" w:space="0" w:color="auto"/>
              <w:bottom w:val="single" w:sz="4" w:space="0" w:color="auto"/>
              <w:right w:val="single" w:sz="4" w:space="0" w:color="auto"/>
            </w:tcBorders>
            <w:shd w:val="clear" w:color="000000" w:fill="E2EFD9"/>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000000" w:fill="EDEDED"/>
            <w:vAlign w:val="center"/>
          </w:tcPr>
          <w:p w:rsidR="00A076E1" w:rsidRPr="00A076E1" w:rsidRDefault="007B7943"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6E1" w:rsidRPr="00A076E1">
              <w:rPr>
                <w:rFonts w:ascii="Times New Roman" w:hAnsi="Times New Roman" w:cs="Times New Roman"/>
                <w:sz w:val="24"/>
                <w:szCs w:val="24"/>
              </w:rPr>
              <w:t>100</w:t>
            </w:r>
          </w:p>
        </w:tc>
      </w:tr>
      <w:tr w:rsidR="0013770F" w:rsidRPr="003E176C" w:rsidTr="0013770F">
        <w:trPr>
          <w:trHeight w:val="177"/>
        </w:trPr>
        <w:tc>
          <w:tcPr>
            <w:tcW w:w="1134" w:type="dxa"/>
            <w:vMerge w:val="restart"/>
            <w:tcBorders>
              <w:top w:val="single" w:sz="4" w:space="0" w:color="auto"/>
              <w:left w:val="single" w:sz="4" w:space="0" w:color="auto"/>
              <w:right w:val="single" w:sz="4" w:space="0" w:color="auto"/>
            </w:tcBorders>
            <w:shd w:val="clear" w:color="auto" w:fill="auto"/>
            <w:vAlign w:val="center"/>
          </w:tcPr>
          <w:p w:rsidR="0013770F" w:rsidRPr="0013770F" w:rsidRDefault="0013770F" w:rsidP="0013770F">
            <w:pPr>
              <w:spacing w:after="0" w:line="240" w:lineRule="auto"/>
              <w:jc w:val="center"/>
              <w:rPr>
                <w:rFonts w:ascii="Times New Roman" w:hAnsi="Times New Roman" w:cs="Times New Roman"/>
                <w:sz w:val="24"/>
                <w:szCs w:val="24"/>
              </w:rPr>
            </w:pPr>
            <w:r w:rsidRPr="003E176C">
              <w:rPr>
                <w:rFonts w:ascii="Times New Roman" w:hAnsi="Times New Roman" w:cs="Times New Roman"/>
                <w:b/>
                <w:sz w:val="24"/>
                <w:szCs w:val="24"/>
              </w:rPr>
              <w:t>PG 1.1.5: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3770F" w:rsidRPr="003E176C" w:rsidRDefault="0013770F" w:rsidP="00A076E1">
            <w:pPr>
              <w:pStyle w:val="Default"/>
            </w:pPr>
            <w:r w:rsidRPr="003E176C">
              <w:t>İlkokul taşınan öğrenci oranı.</w:t>
            </w:r>
          </w:p>
        </w:tc>
        <w:tc>
          <w:tcPr>
            <w:tcW w:w="772" w:type="dxa"/>
            <w:tcBorders>
              <w:top w:val="single" w:sz="4" w:space="0" w:color="auto"/>
              <w:left w:val="single" w:sz="4" w:space="0" w:color="auto"/>
              <w:bottom w:val="single" w:sz="4" w:space="0" w:color="auto"/>
              <w:right w:val="single" w:sz="4" w:space="0" w:color="auto"/>
            </w:tcBorders>
            <w:shd w:val="clear" w:color="000000" w:fill="E2EFD9"/>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76E1">
              <w:rPr>
                <w:rFonts w:ascii="Times New Roman" w:hAnsi="Times New Roman" w:cs="Times New Roman"/>
                <w:sz w:val="24"/>
                <w:szCs w:val="24"/>
              </w:rPr>
              <w:t>55</w:t>
            </w:r>
          </w:p>
        </w:tc>
        <w:tc>
          <w:tcPr>
            <w:tcW w:w="958" w:type="dxa"/>
            <w:tcBorders>
              <w:top w:val="single" w:sz="4" w:space="0" w:color="auto"/>
              <w:left w:val="single" w:sz="4" w:space="0" w:color="auto"/>
              <w:bottom w:val="single" w:sz="4" w:space="0" w:color="auto"/>
              <w:right w:val="single" w:sz="4" w:space="0" w:color="auto"/>
            </w:tcBorders>
            <w:shd w:val="clear" w:color="000000" w:fill="E2EFD9"/>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76E1">
              <w:rPr>
                <w:rFonts w:ascii="Times New Roman" w:hAnsi="Times New Roman" w:cs="Times New Roman"/>
                <w:sz w:val="24"/>
                <w:szCs w:val="24"/>
              </w:rPr>
              <w:t>50</w:t>
            </w:r>
          </w:p>
        </w:tc>
        <w:tc>
          <w:tcPr>
            <w:tcW w:w="1116" w:type="dxa"/>
            <w:tcBorders>
              <w:top w:val="single" w:sz="4" w:space="0" w:color="auto"/>
              <w:left w:val="single" w:sz="4" w:space="0" w:color="auto"/>
              <w:bottom w:val="single" w:sz="4" w:space="0" w:color="auto"/>
              <w:right w:val="single" w:sz="4" w:space="0" w:color="auto"/>
            </w:tcBorders>
            <w:shd w:val="clear" w:color="000000" w:fill="EDEDED"/>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50</w:t>
            </w:r>
          </w:p>
        </w:tc>
      </w:tr>
      <w:tr w:rsidR="0013770F" w:rsidRPr="003E176C" w:rsidTr="00131A84">
        <w:trPr>
          <w:trHeight w:val="183"/>
        </w:trPr>
        <w:tc>
          <w:tcPr>
            <w:tcW w:w="1134" w:type="dxa"/>
            <w:vMerge/>
            <w:tcBorders>
              <w:left w:val="single" w:sz="4" w:space="0" w:color="auto"/>
              <w:right w:val="single" w:sz="4" w:space="0" w:color="auto"/>
            </w:tcBorders>
            <w:shd w:val="clear" w:color="auto" w:fill="auto"/>
            <w:vAlign w:val="center"/>
          </w:tcPr>
          <w:p w:rsidR="0013770F" w:rsidRPr="003E176C" w:rsidRDefault="0013770F" w:rsidP="00A076E1">
            <w:pPr>
              <w:pStyle w:val="Default"/>
              <w:rPr>
                <w:color w:val="auto"/>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3770F" w:rsidRPr="003E176C" w:rsidRDefault="0013770F" w:rsidP="0013770F">
            <w:pPr>
              <w:pStyle w:val="Default"/>
              <w:rPr>
                <w:color w:val="auto"/>
              </w:rPr>
            </w:pPr>
            <w:r w:rsidRPr="003E176C">
              <w:rPr>
                <w:color w:val="auto"/>
              </w:rPr>
              <w:t xml:space="preserve"> Ortaokul taşınan öğrenci oranı.</w:t>
            </w:r>
          </w:p>
        </w:tc>
        <w:tc>
          <w:tcPr>
            <w:tcW w:w="772" w:type="dxa"/>
            <w:tcBorders>
              <w:top w:val="single" w:sz="4" w:space="0" w:color="auto"/>
              <w:left w:val="single" w:sz="4" w:space="0" w:color="auto"/>
              <w:bottom w:val="single" w:sz="4" w:space="0" w:color="auto"/>
              <w:right w:val="single" w:sz="4" w:space="0" w:color="auto"/>
            </w:tcBorders>
            <w:shd w:val="clear" w:color="000000" w:fill="E2EFD9"/>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76E1">
              <w:rPr>
                <w:rFonts w:ascii="Times New Roman" w:hAnsi="Times New Roman" w:cs="Times New Roman"/>
                <w:sz w:val="24"/>
                <w:szCs w:val="24"/>
              </w:rPr>
              <w:t>70</w:t>
            </w:r>
          </w:p>
        </w:tc>
        <w:tc>
          <w:tcPr>
            <w:tcW w:w="958" w:type="dxa"/>
            <w:tcBorders>
              <w:top w:val="single" w:sz="4" w:space="0" w:color="auto"/>
              <w:left w:val="single" w:sz="4" w:space="0" w:color="auto"/>
              <w:bottom w:val="single" w:sz="4" w:space="0" w:color="auto"/>
              <w:right w:val="single" w:sz="4" w:space="0" w:color="auto"/>
            </w:tcBorders>
            <w:shd w:val="clear" w:color="000000" w:fill="E2EFD9"/>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76E1">
              <w:rPr>
                <w:rFonts w:ascii="Times New Roman" w:hAnsi="Times New Roman" w:cs="Times New Roman"/>
                <w:sz w:val="24"/>
                <w:szCs w:val="24"/>
              </w:rPr>
              <w:t>75</w:t>
            </w:r>
          </w:p>
        </w:tc>
        <w:tc>
          <w:tcPr>
            <w:tcW w:w="1116" w:type="dxa"/>
            <w:tcBorders>
              <w:top w:val="single" w:sz="4" w:space="0" w:color="auto"/>
              <w:left w:val="single" w:sz="4" w:space="0" w:color="auto"/>
              <w:bottom w:val="single" w:sz="4" w:space="0" w:color="auto"/>
              <w:right w:val="single" w:sz="4" w:space="0" w:color="auto"/>
            </w:tcBorders>
            <w:shd w:val="clear" w:color="000000" w:fill="EDEDED"/>
            <w:vAlign w:val="center"/>
          </w:tcPr>
          <w:p w:rsidR="0013770F" w:rsidRPr="00A076E1" w:rsidRDefault="0013770F" w:rsidP="00BB2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75</w:t>
            </w:r>
          </w:p>
        </w:tc>
      </w:tr>
      <w:tr w:rsidR="0013770F" w:rsidRPr="003E176C" w:rsidTr="00131A84">
        <w:trPr>
          <w:trHeight w:val="213"/>
        </w:trPr>
        <w:tc>
          <w:tcPr>
            <w:tcW w:w="1134" w:type="dxa"/>
            <w:vMerge/>
            <w:tcBorders>
              <w:left w:val="single" w:sz="4" w:space="0" w:color="auto"/>
              <w:bottom w:val="single" w:sz="4" w:space="0" w:color="auto"/>
              <w:right w:val="single" w:sz="4" w:space="0" w:color="auto"/>
            </w:tcBorders>
            <w:shd w:val="clear" w:color="auto" w:fill="auto"/>
            <w:vAlign w:val="center"/>
          </w:tcPr>
          <w:p w:rsidR="0013770F" w:rsidRPr="003E176C" w:rsidRDefault="0013770F" w:rsidP="00A076E1">
            <w:pPr>
              <w:pStyle w:val="Default"/>
              <w:rPr>
                <w:color w:val="auto"/>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3770F" w:rsidRPr="003E176C" w:rsidRDefault="0013770F" w:rsidP="00A076E1">
            <w:pPr>
              <w:pStyle w:val="Default"/>
              <w:rPr>
                <w:color w:val="auto"/>
              </w:rPr>
            </w:pPr>
            <w:r>
              <w:rPr>
                <w:color w:val="auto"/>
              </w:rPr>
              <w:t xml:space="preserve"> </w:t>
            </w:r>
            <w:r w:rsidRPr="003E176C">
              <w:rPr>
                <w:color w:val="auto"/>
              </w:rPr>
              <w:t>Ortaöğretimde taşınan öğrenci oranı</w:t>
            </w:r>
          </w:p>
        </w:tc>
        <w:tc>
          <w:tcPr>
            <w:tcW w:w="772" w:type="dxa"/>
            <w:tcBorders>
              <w:top w:val="single" w:sz="4" w:space="0" w:color="auto"/>
              <w:left w:val="single" w:sz="4" w:space="0" w:color="auto"/>
              <w:bottom w:val="single" w:sz="4" w:space="0" w:color="auto"/>
              <w:right w:val="single" w:sz="4" w:space="0" w:color="auto"/>
            </w:tcBorders>
            <w:shd w:val="clear" w:color="000000" w:fill="E2EFD9"/>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76E1">
              <w:rPr>
                <w:rFonts w:ascii="Times New Roman" w:hAnsi="Times New Roman" w:cs="Times New Roman"/>
                <w:sz w:val="24"/>
                <w:szCs w:val="24"/>
              </w:rPr>
              <w:t>19</w:t>
            </w:r>
          </w:p>
        </w:tc>
        <w:tc>
          <w:tcPr>
            <w:tcW w:w="958" w:type="dxa"/>
            <w:tcBorders>
              <w:top w:val="single" w:sz="4" w:space="0" w:color="auto"/>
              <w:left w:val="single" w:sz="4" w:space="0" w:color="auto"/>
              <w:bottom w:val="single" w:sz="4" w:space="0" w:color="auto"/>
              <w:right w:val="single" w:sz="4" w:space="0" w:color="auto"/>
            </w:tcBorders>
            <w:shd w:val="clear" w:color="000000" w:fill="E2EFD9"/>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076E1">
              <w:rPr>
                <w:rFonts w:ascii="Times New Roman" w:hAnsi="Times New Roman" w:cs="Times New Roman"/>
                <w:sz w:val="24"/>
                <w:szCs w:val="24"/>
              </w:rPr>
              <w:t>21</w:t>
            </w:r>
          </w:p>
        </w:tc>
        <w:tc>
          <w:tcPr>
            <w:tcW w:w="1116" w:type="dxa"/>
            <w:tcBorders>
              <w:top w:val="single" w:sz="4" w:space="0" w:color="auto"/>
              <w:left w:val="single" w:sz="4" w:space="0" w:color="auto"/>
              <w:bottom w:val="single" w:sz="4" w:space="0" w:color="auto"/>
              <w:right w:val="single" w:sz="4" w:space="0" w:color="auto"/>
            </w:tcBorders>
            <w:shd w:val="clear" w:color="000000" w:fill="EDEDED"/>
            <w:vAlign w:val="center"/>
          </w:tcPr>
          <w:p w:rsidR="0013770F" w:rsidRPr="00A076E1" w:rsidRDefault="0013770F" w:rsidP="00A07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20</w:t>
            </w:r>
          </w:p>
        </w:tc>
      </w:tr>
      <w:tr w:rsidR="00A076E1" w:rsidRPr="003E176C" w:rsidTr="00A076E1">
        <w:trPr>
          <w:trHeight w:val="52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6E1" w:rsidRPr="00486456" w:rsidRDefault="00A076E1" w:rsidP="00486456">
            <w:pPr>
              <w:pStyle w:val="Default"/>
              <w:rPr>
                <w:color w:val="auto"/>
              </w:rPr>
            </w:pPr>
            <w:r w:rsidRPr="00486456">
              <w:rPr>
                <w:b/>
                <w:color w:val="auto"/>
              </w:rPr>
              <w:t xml:space="preserve">PG 1.1.6: </w:t>
            </w:r>
            <w:r w:rsidR="00486456" w:rsidRPr="00486456">
              <w:rPr>
                <w:bCs/>
                <w:color w:val="auto"/>
              </w:rPr>
              <w:t xml:space="preserve">Yaygın Eğitimde </w:t>
            </w:r>
            <w:r w:rsidRPr="00486456">
              <w:rPr>
                <w:bCs/>
                <w:color w:val="auto"/>
              </w:rPr>
              <w:t xml:space="preserve">açılan kurslara </w:t>
            </w:r>
            <w:r w:rsidRPr="00486456">
              <w:rPr>
                <w:color w:val="auto"/>
              </w:rPr>
              <w:t>katılanların sayısı.</w:t>
            </w:r>
          </w:p>
        </w:tc>
        <w:tc>
          <w:tcPr>
            <w:tcW w:w="772" w:type="dxa"/>
            <w:tcBorders>
              <w:top w:val="single" w:sz="4" w:space="0" w:color="auto"/>
              <w:left w:val="single" w:sz="4" w:space="0" w:color="auto"/>
              <w:bottom w:val="single" w:sz="4" w:space="0" w:color="auto"/>
              <w:right w:val="single" w:sz="4" w:space="0" w:color="auto"/>
            </w:tcBorders>
            <w:shd w:val="clear" w:color="000000" w:fill="E2EFD9"/>
            <w:vAlign w:val="center"/>
          </w:tcPr>
          <w:p w:rsidR="00A076E1" w:rsidRPr="00486456" w:rsidRDefault="00486456" w:rsidP="00A076E1">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2261</w:t>
            </w:r>
          </w:p>
        </w:tc>
        <w:tc>
          <w:tcPr>
            <w:tcW w:w="958" w:type="dxa"/>
            <w:tcBorders>
              <w:top w:val="single" w:sz="4" w:space="0" w:color="auto"/>
              <w:left w:val="single" w:sz="4" w:space="0" w:color="auto"/>
              <w:bottom w:val="single" w:sz="4" w:space="0" w:color="auto"/>
              <w:right w:val="single" w:sz="4" w:space="0" w:color="auto"/>
            </w:tcBorders>
            <w:shd w:val="clear" w:color="000000" w:fill="E2EFD9"/>
            <w:vAlign w:val="center"/>
          </w:tcPr>
          <w:p w:rsidR="00A076E1" w:rsidRPr="00486456" w:rsidRDefault="00486456" w:rsidP="00486456">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26</w:t>
            </w:r>
            <w:r w:rsidR="00A076E1" w:rsidRPr="00486456">
              <w:rPr>
                <w:rFonts w:ascii="Times New Roman" w:hAnsi="Times New Roman" w:cs="Times New Roman"/>
                <w:sz w:val="24"/>
                <w:szCs w:val="24"/>
              </w:rPr>
              <w:t>27</w:t>
            </w:r>
          </w:p>
        </w:tc>
        <w:tc>
          <w:tcPr>
            <w:tcW w:w="1116" w:type="dxa"/>
            <w:tcBorders>
              <w:top w:val="single" w:sz="4" w:space="0" w:color="auto"/>
              <w:left w:val="single" w:sz="4" w:space="0" w:color="auto"/>
              <w:bottom w:val="single" w:sz="4" w:space="0" w:color="auto"/>
              <w:right w:val="single" w:sz="4" w:space="0" w:color="auto"/>
            </w:tcBorders>
            <w:shd w:val="clear" w:color="000000" w:fill="EDEDED"/>
            <w:vAlign w:val="center"/>
          </w:tcPr>
          <w:p w:rsidR="00A076E1" w:rsidRPr="00486456" w:rsidRDefault="00486456" w:rsidP="00494E68">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13</w:t>
            </w:r>
            <w:r w:rsidR="00494E68" w:rsidRPr="00486456">
              <w:rPr>
                <w:rFonts w:ascii="Times New Roman" w:hAnsi="Times New Roman" w:cs="Times New Roman"/>
                <w:sz w:val="24"/>
                <w:szCs w:val="24"/>
              </w:rPr>
              <w:t>00</w:t>
            </w:r>
            <w:r w:rsidR="00A076E1" w:rsidRPr="00486456">
              <w:rPr>
                <w:rFonts w:ascii="Times New Roman" w:hAnsi="Times New Roman" w:cs="Times New Roman"/>
                <w:sz w:val="24"/>
                <w:szCs w:val="24"/>
              </w:rPr>
              <w:t>0</w:t>
            </w:r>
          </w:p>
        </w:tc>
      </w:tr>
      <w:tr w:rsidR="00A076E1" w:rsidRPr="003E176C" w:rsidTr="00A076E1">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6E1" w:rsidRPr="00486456" w:rsidRDefault="00A076E1" w:rsidP="00486456">
            <w:pPr>
              <w:pStyle w:val="Default"/>
              <w:rPr>
                <w:b/>
                <w:color w:val="auto"/>
              </w:rPr>
            </w:pPr>
            <w:r w:rsidRPr="00486456">
              <w:rPr>
                <w:bCs/>
                <w:color w:val="auto"/>
              </w:rPr>
              <w:t xml:space="preserve"> </w:t>
            </w:r>
            <w:r w:rsidR="00486456" w:rsidRPr="00486456">
              <w:rPr>
                <w:b/>
                <w:color w:val="auto"/>
              </w:rPr>
              <w:t>PG 1.1.7:</w:t>
            </w:r>
            <w:r w:rsidRPr="00486456">
              <w:rPr>
                <w:bCs/>
                <w:color w:val="auto"/>
              </w:rPr>
              <w:t xml:space="preserve"> </w:t>
            </w:r>
            <w:r w:rsidR="00486456" w:rsidRPr="00486456">
              <w:rPr>
                <w:bCs/>
                <w:color w:val="auto"/>
              </w:rPr>
              <w:t xml:space="preserve">Yaygın Eğitimde </w:t>
            </w:r>
            <w:r w:rsidRPr="00486456">
              <w:rPr>
                <w:bCs/>
                <w:color w:val="auto"/>
              </w:rPr>
              <w:t xml:space="preserve">açılan </w:t>
            </w:r>
            <w:r w:rsidRPr="00486456">
              <w:rPr>
                <w:color w:val="auto"/>
              </w:rPr>
              <w:t xml:space="preserve">kurs sayısı. </w:t>
            </w:r>
          </w:p>
        </w:tc>
        <w:tc>
          <w:tcPr>
            <w:tcW w:w="772" w:type="dxa"/>
            <w:tcBorders>
              <w:top w:val="single" w:sz="4" w:space="0" w:color="auto"/>
              <w:left w:val="single" w:sz="4" w:space="0" w:color="auto"/>
              <w:bottom w:val="single" w:sz="4" w:space="0" w:color="auto"/>
              <w:right w:val="single" w:sz="4" w:space="0" w:color="auto"/>
            </w:tcBorders>
            <w:shd w:val="clear" w:color="000000" w:fill="E2EFD9"/>
            <w:vAlign w:val="center"/>
          </w:tcPr>
          <w:p w:rsidR="00A076E1" w:rsidRPr="00486456" w:rsidRDefault="00486456" w:rsidP="00A076E1">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11</w:t>
            </w:r>
            <w:r w:rsidR="00A076E1" w:rsidRPr="00486456">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shd w:val="clear" w:color="000000" w:fill="E2EFD9"/>
            <w:vAlign w:val="center"/>
          </w:tcPr>
          <w:p w:rsidR="00A076E1" w:rsidRPr="00486456" w:rsidRDefault="00486456" w:rsidP="00A076E1">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13</w:t>
            </w:r>
            <w:r w:rsidR="00A076E1" w:rsidRPr="00486456">
              <w:rPr>
                <w:rFonts w:ascii="Times New Roman" w:hAnsi="Times New Roman" w:cs="Times New Roman"/>
                <w:sz w:val="24"/>
                <w:szCs w:val="24"/>
              </w:rPr>
              <w:t>4</w:t>
            </w:r>
          </w:p>
        </w:tc>
        <w:tc>
          <w:tcPr>
            <w:tcW w:w="1116" w:type="dxa"/>
            <w:tcBorders>
              <w:top w:val="single" w:sz="4" w:space="0" w:color="auto"/>
              <w:left w:val="single" w:sz="4" w:space="0" w:color="auto"/>
              <w:bottom w:val="single" w:sz="4" w:space="0" w:color="auto"/>
              <w:right w:val="single" w:sz="4" w:space="0" w:color="auto"/>
            </w:tcBorders>
            <w:shd w:val="clear" w:color="000000" w:fill="EDEDED"/>
            <w:vAlign w:val="center"/>
          </w:tcPr>
          <w:p w:rsidR="00A076E1" w:rsidRPr="00486456" w:rsidRDefault="00486456" w:rsidP="00A076E1">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700</w:t>
            </w:r>
          </w:p>
        </w:tc>
      </w:tr>
    </w:tbl>
    <w:p w:rsidR="00AE1160" w:rsidRPr="003E176C" w:rsidRDefault="00AE1160" w:rsidP="00AE1160">
      <w:pPr>
        <w:rPr>
          <w:rFonts w:ascii="Times New Roman" w:hAnsi="Times New Roman" w:cs="Times New Roman"/>
          <w:b/>
          <w:sz w:val="24"/>
          <w:szCs w:val="24"/>
        </w:rPr>
      </w:pPr>
    </w:p>
    <w:p w:rsidR="00AE1160" w:rsidRPr="003E176C" w:rsidRDefault="000A56AD" w:rsidP="000A56AD">
      <w:pPr>
        <w:rPr>
          <w:rFonts w:ascii="Times New Roman" w:hAnsi="Times New Roman" w:cs="Times New Roman"/>
          <w:sz w:val="24"/>
          <w:szCs w:val="24"/>
        </w:rPr>
      </w:pPr>
      <w:r w:rsidRPr="003E176C">
        <w:rPr>
          <w:rFonts w:ascii="Times New Roman" w:hAnsi="Times New Roman" w:cs="Times New Roman"/>
          <w:b/>
          <w:sz w:val="24"/>
          <w:szCs w:val="24"/>
        </w:rPr>
        <w:t>Faaliyet 1.1.1:</w:t>
      </w:r>
      <w:r w:rsidRPr="003E176C">
        <w:rPr>
          <w:rFonts w:ascii="Times New Roman" w:hAnsi="Times New Roman" w:cs="Times New Roman"/>
          <w:sz w:val="24"/>
          <w:szCs w:val="24"/>
        </w:rPr>
        <w:t>Okul öncesi eğitimin gerekliliği hakkında farkındalık oluşturmak için çeşitli toplantı ve seminer organizasyonların yapılması</w:t>
      </w:r>
    </w:p>
    <w:p w:rsidR="000A56AD" w:rsidRPr="003E176C" w:rsidRDefault="000A56AD" w:rsidP="000A56AD">
      <w:pPr>
        <w:rPr>
          <w:rFonts w:ascii="Times New Roman" w:hAnsi="Times New Roman" w:cs="Times New Roman"/>
          <w:sz w:val="24"/>
          <w:szCs w:val="24"/>
        </w:rPr>
      </w:pPr>
      <w:r w:rsidRPr="003E176C">
        <w:rPr>
          <w:rFonts w:ascii="Times New Roman" w:hAnsi="Times New Roman" w:cs="Times New Roman"/>
          <w:b/>
          <w:sz w:val="24"/>
          <w:szCs w:val="24"/>
        </w:rPr>
        <w:t>Faaliyet 1.1.2:</w:t>
      </w:r>
      <w:r w:rsidRPr="003E176C">
        <w:rPr>
          <w:rFonts w:ascii="Times New Roman" w:hAnsi="Times New Roman" w:cs="Times New Roman"/>
          <w:sz w:val="24"/>
          <w:szCs w:val="24"/>
        </w:rPr>
        <w:t>İlkokulların sürekli devamsız öğrencilere ulaşılarak devamlarını sağlamak.</w:t>
      </w:r>
    </w:p>
    <w:p w:rsidR="00E5185F" w:rsidRPr="003E176C" w:rsidRDefault="00E5185F" w:rsidP="00E5185F">
      <w:pPr>
        <w:rPr>
          <w:rFonts w:ascii="Times New Roman" w:hAnsi="Times New Roman" w:cs="Times New Roman"/>
          <w:sz w:val="24"/>
          <w:szCs w:val="24"/>
        </w:rPr>
      </w:pPr>
      <w:r w:rsidRPr="003E176C">
        <w:rPr>
          <w:rFonts w:ascii="Times New Roman" w:hAnsi="Times New Roman" w:cs="Times New Roman"/>
          <w:b/>
          <w:sz w:val="24"/>
          <w:szCs w:val="24"/>
        </w:rPr>
        <w:t>Faaliyet 1.1.3:</w:t>
      </w:r>
      <w:r w:rsidRPr="003E176C">
        <w:rPr>
          <w:rFonts w:ascii="Times New Roman" w:hAnsi="Times New Roman" w:cs="Times New Roman"/>
          <w:sz w:val="24"/>
          <w:szCs w:val="24"/>
        </w:rPr>
        <w:t>Ortaokulların sürekli devamsız öğrencilere ulaşılarak devamlarını sağlamak.</w:t>
      </w:r>
    </w:p>
    <w:p w:rsidR="00E5185F" w:rsidRPr="003E176C" w:rsidRDefault="00E5185F" w:rsidP="00E5185F">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Faaliyet 1.1.4:</w:t>
      </w:r>
      <w:r w:rsidRPr="003E176C">
        <w:rPr>
          <w:rFonts w:ascii="Times New Roman" w:hAnsi="Times New Roman" w:cs="Times New Roman"/>
          <w:sz w:val="24"/>
          <w:szCs w:val="24"/>
        </w:rPr>
        <w:t xml:space="preserve">Ortaöğretim kurumlarının sürekli devamsız öğrencilere ulaşılarak devamlarını </w:t>
      </w:r>
    </w:p>
    <w:p w:rsidR="00E5185F" w:rsidRPr="003E176C" w:rsidRDefault="00E5185F" w:rsidP="00E5185F">
      <w:pPr>
        <w:spacing w:after="120" w:line="240" w:lineRule="auto"/>
        <w:rPr>
          <w:rFonts w:ascii="Times New Roman" w:hAnsi="Times New Roman" w:cs="Times New Roman"/>
          <w:sz w:val="24"/>
          <w:szCs w:val="24"/>
        </w:rPr>
      </w:pPr>
      <w:r w:rsidRPr="003E176C">
        <w:rPr>
          <w:rFonts w:ascii="Times New Roman" w:hAnsi="Times New Roman" w:cs="Times New Roman"/>
          <w:sz w:val="24"/>
          <w:szCs w:val="24"/>
        </w:rPr>
        <w:t xml:space="preserve">sağlamak veya </w:t>
      </w:r>
      <w:proofErr w:type="spellStart"/>
      <w:r w:rsidRPr="003E176C">
        <w:rPr>
          <w:rFonts w:ascii="Times New Roman" w:hAnsi="Times New Roman" w:cs="Times New Roman"/>
          <w:sz w:val="24"/>
          <w:szCs w:val="24"/>
        </w:rPr>
        <w:t>Açıköğretim</w:t>
      </w:r>
      <w:proofErr w:type="spellEnd"/>
      <w:r w:rsidRPr="003E176C">
        <w:rPr>
          <w:rFonts w:ascii="Times New Roman" w:hAnsi="Times New Roman" w:cs="Times New Roman"/>
          <w:sz w:val="24"/>
          <w:szCs w:val="24"/>
        </w:rPr>
        <w:t xml:space="preserve"> Liselerine yönlendirmek.</w:t>
      </w:r>
    </w:p>
    <w:p w:rsidR="00E5185F" w:rsidRPr="003E176C" w:rsidRDefault="00E5185F" w:rsidP="00E5185F">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Faaliyet 1.1.5:</w:t>
      </w:r>
      <w:r w:rsidRPr="003E176C">
        <w:rPr>
          <w:rFonts w:ascii="Times New Roman" w:hAnsi="Times New Roman" w:cs="Times New Roman"/>
          <w:sz w:val="24"/>
          <w:szCs w:val="24"/>
        </w:rPr>
        <w:t xml:space="preserve">Taşıma planlaması yapılırken her köyün muhtarı ve diğer bilir kişilerle etkin </w:t>
      </w:r>
    </w:p>
    <w:p w:rsidR="00E5185F" w:rsidRPr="003E176C" w:rsidRDefault="00E5185F" w:rsidP="00E5185F">
      <w:p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işbirliği içerisinde çalışarak tüm öğrencileri taşıma </w:t>
      </w:r>
      <w:r w:rsidR="003E21FC" w:rsidRPr="003E176C">
        <w:rPr>
          <w:rFonts w:ascii="Times New Roman" w:hAnsi="Times New Roman" w:cs="Times New Roman"/>
          <w:sz w:val="24"/>
          <w:szCs w:val="24"/>
        </w:rPr>
        <w:t xml:space="preserve">planlamasına dahil etmek ve </w:t>
      </w:r>
      <w:r w:rsidRPr="003E176C">
        <w:rPr>
          <w:rFonts w:ascii="Times New Roman" w:hAnsi="Times New Roman" w:cs="Times New Roman"/>
          <w:sz w:val="24"/>
          <w:szCs w:val="24"/>
        </w:rPr>
        <w:t>taşma faaliyeti yapılırken veli ve öğrenci memnuniyetini üst düzeye çıkaracak tüm tedbirleri almak.</w:t>
      </w:r>
    </w:p>
    <w:p w:rsidR="003E21FC" w:rsidRPr="003E176C" w:rsidRDefault="003E21FC" w:rsidP="000E6894">
      <w:pPr>
        <w:spacing w:after="0" w:line="240" w:lineRule="auto"/>
        <w:rPr>
          <w:rFonts w:ascii="Times New Roman" w:hAnsi="Times New Roman" w:cs="Times New Roman"/>
          <w:b/>
          <w:sz w:val="24"/>
          <w:szCs w:val="24"/>
        </w:rPr>
      </w:pPr>
    </w:p>
    <w:p w:rsidR="00316FDD" w:rsidRPr="003E176C" w:rsidRDefault="00E5185F" w:rsidP="000E6894">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Faaliyet 1.1.</w:t>
      </w:r>
      <w:r w:rsidR="000E6894" w:rsidRPr="003E176C">
        <w:rPr>
          <w:rFonts w:ascii="Times New Roman" w:hAnsi="Times New Roman" w:cs="Times New Roman"/>
          <w:b/>
          <w:sz w:val="24"/>
          <w:szCs w:val="24"/>
        </w:rPr>
        <w:t>6</w:t>
      </w:r>
      <w:r w:rsidRPr="003E176C">
        <w:rPr>
          <w:rFonts w:ascii="Times New Roman" w:hAnsi="Times New Roman" w:cs="Times New Roman"/>
          <w:b/>
          <w:sz w:val="24"/>
          <w:szCs w:val="24"/>
        </w:rPr>
        <w:t>:</w:t>
      </w:r>
      <w:r w:rsidR="00316FDD" w:rsidRPr="003E176C">
        <w:rPr>
          <w:rFonts w:ascii="Times New Roman" w:hAnsi="Times New Roman" w:cs="Times New Roman"/>
          <w:sz w:val="24"/>
          <w:szCs w:val="24"/>
        </w:rPr>
        <w:t xml:space="preserve">Gerekli araştırmalar yapılarak  ihtiyaçlar doğrultusunda yaygın eğitim </w:t>
      </w:r>
    </w:p>
    <w:p w:rsidR="00E5185F" w:rsidRPr="003E176C" w:rsidRDefault="00316FDD" w:rsidP="000E6894">
      <w:pPr>
        <w:spacing w:after="0" w:line="240" w:lineRule="auto"/>
        <w:rPr>
          <w:rFonts w:ascii="Times New Roman" w:hAnsi="Times New Roman" w:cs="Times New Roman"/>
          <w:sz w:val="24"/>
          <w:szCs w:val="24"/>
        </w:rPr>
      </w:pPr>
      <w:r w:rsidRPr="003E176C">
        <w:rPr>
          <w:rFonts w:ascii="Times New Roman" w:hAnsi="Times New Roman" w:cs="Times New Roman"/>
          <w:sz w:val="24"/>
          <w:szCs w:val="24"/>
        </w:rPr>
        <w:t xml:space="preserve">kurumları mevzuatı dahilinde açılan kurs sayısını artırmak. </w:t>
      </w:r>
      <w:r w:rsidR="000E6894" w:rsidRPr="003E176C">
        <w:rPr>
          <w:rFonts w:ascii="Times New Roman" w:hAnsi="Times New Roman" w:cs="Times New Roman"/>
          <w:sz w:val="24"/>
          <w:szCs w:val="24"/>
        </w:rPr>
        <w:t>Okullar Hayat Olsun projesi kapsamında okulların eğitim öğretim saatleri dışında halkın kullanımına aç</w:t>
      </w:r>
      <w:r w:rsidR="00B113CC" w:rsidRPr="003E176C">
        <w:rPr>
          <w:rFonts w:ascii="Times New Roman" w:hAnsi="Times New Roman" w:cs="Times New Roman"/>
          <w:sz w:val="24"/>
          <w:szCs w:val="24"/>
        </w:rPr>
        <w:t>ıl</w:t>
      </w:r>
      <w:r w:rsidR="000E6894" w:rsidRPr="003E176C">
        <w:rPr>
          <w:rFonts w:ascii="Times New Roman" w:hAnsi="Times New Roman" w:cs="Times New Roman"/>
          <w:sz w:val="24"/>
          <w:szCs w:val="24"/>
        </w:rPr>
        <w:t xml:space="preserve">arak </w:t>
      </w:r>
      <w:r w:rsidR="00B113CC" w:rsidRPr="003E176C">
        <w:rPr>
          <w:rFonts w:ascii="Times New Roman" w:hAnsi="Times New Roman" w:cs="Times New Roman"/>
          <w:sz w:val="24"/>
          <w:szCs w:val="24"/>
        </w:rPr>
        <w:t xml:space="preserve">kurslara erişimi kolaylaştırmak ve daha cazip hale </w:t>
      </w:r>
      <w:r w:rsidRPr="003E176C">
        <w:rPr>
          <w:rFonts w:ascii="Times New Roman" w:hAnsi="Times New Roman" w:cs="Times New Roman"/>
          <w:sz w:val="24"/>
          <w:szCs w:val="24"/>
        </w:rPr>
        <w:t>getirerek katılımcı sayısını  artırmak.</w:t>
      </w:r>
    </w:p>
    <w:p w:rsidR="00B266FD" w:rsidRPr="003E176C" w:rsidRDefault="00B266FD" w:rsidP="000A56AD">
      <w:pPr>
        <w:rPr>
          <w:rFonts w:ascii="Times New Roman" w:hAnsi="Times New Roman" w:cs="Times New Roman"/>
          <w:b/>
          <w:sz w:val="24"/>
          <w:szCs w:val="24"/>
        </w:rPr>
      </w:pPr>
    </w:p>
    <w:p w:rsidR="002D7C8D" w:rsidRPr="00793FE6" w:rsidRDefault="002D7C8D" w:rsidP="00B113CC">
      <w:pPr>
        <w:pStyle w:val="AralkYok"/>
        <w:spacing w:line="360" w:lineRule="auto"/>
        <w:rPr>
          <w:rFonts w:ascii="Times New Roman" w:hAnsi="Times New Roman"/>
          <w:i/>
          <w:sz w:val="24"/>
          <w:szCs w:val="24"/>
        </w:rPr>
      </w:pPr>
      <w:r w:rsidRPr="00793FE6">
        <w:rPr>
          <w:rFonts w:ascii="Times New Roman" w:hAnsi="Times New Roman"/>
          <w:b/>
          <w:sz w:val="24"/>
          <w:szCs w:val="24"/>
        </w:rPr>
        <w:lastRenderedPageBreak/>
        <w:t>SH 1.2:</w:t>
      </w:r>
    </w:p>
    <w:p w:rsidR="00B113CC" w:rsidRPr="003E176C" w:rsidRDefault="00B113CC" w:rsidP="00B113CC">
      <w:pPr>
        <w:rPr>
          <w:rFonts w:ascii="Times New Roman" w:hAnsi="Times New Roman" w:cs="Times New Roman"/>
          <w:sz w:val="24"/>
          <w:szCs w:val="24"/>
        </w:rPr>
      </w:pPr>
      <w:r w:rsidRPr="003E176C">
        <w:rPr>
          <w:rFonts w:ascii="Times New Roman" w:hAnsi="Times New Roman" w:cs="Times New Roman"/>
          <w:sz w:val="24"/>
          <w:szCs w:val="24"/>
        </w:rPr>
        <w:t>Okula devam konusunda öğrencileri özendirerek bir üst öğrenimde ihtiyaç duyacağı eğitim ve öğrenim yete</w:t>
      </w:r>
      <w:r w:rsidR="00C04215" w:rsidRPr="003E176C">
        <w:rPr>
          <w:rFonts w:ascii="Times New Roman" w:hAnsi="Times New Roman" w:cs="Times New Roman"/>
          <w:sz w:val="24"/>
          <w:szCs w:val="24"/>
        </w:rPr>
        <w:t>rliliklerini</w:t>
      </w:r>
      <w:r w:rsidRPr="003E176C">
        <w:rPr>
          <w:rFonts w:ascii="Times New Roman" w:hAnsi="Times New Roman" w:cs="Times New Roman"/>
          <w:sz w:val="24"/>
          <w:szCs w:val="24"/>
        </w:rPr>
        <w:t xml:space="preserve"> kazandırıp, eğitim sürecini verimli bir şekilde </w:t>
      </w:r>
      <w:r w:rsidR="00C708FF" w:rsidRPr="003E176C">
        <w:rPr>
          <w:rFonts w:ascii="Times New Roman" w:hAnsi="Times New Roman" w:cs="Times New Roman"/>
          <w:sz w:val="24"/>
          <w:szCs w:val="24"/>
        </w:rPr>
        <w:t xml:space="preserve">ve zamanında </w:t>
      </w:r>
      <w:r w:rsidRPr="003E176C">
        <w:rPr>
          <w:rFonts w:ascii="Times New Roman" w:hAnsi="Times New Roman" w:cs="Times New Roman"/>
          <w:sz w:val="24"/>
          <w:szCs w:val="24"/>
        </w:rPr>
        <w:t>tamamlamalarını sağlamak.</w:t>
      </w:r>
    </w:p>
    <w:p w:rsidR="00B113CC" w:rsidRPr="003E176C" w:rsidRDefault="00B113CC" w:rsidP="00B113CC">
      <w:pPr>
        <w:rPr>
          <w:rFonts w:ascii="Times New Roman" w:hAnsi="Times New Roman" w:cs="Times New Roman"/>
          <w:sz w:val="24"/>
          <w:szCs w:val="24"/>
        </w:rPr>
      </w:pPr>
    </w:p>
    <w:tbl>
      <w:tblPr>
        <w:tblW w:w="8790" w:type="dxa"/>
        <w:tblInd w:w="70" w:type="dxa"/>
        <w:tblLayout w:type="fixed"/>
        <w:tblCellMar>
          <w:left w:w="70" w:type="dxa"/>
          <w:right w:w="70" w:type="dxa"/>
        </w:tblCellMar>
        <w:tblLook w:val="04A0"/>
      </w:tblPr>
      <w:tblGrid>
        <w:gridCol w:w="5954"/>
        <w:gridCol w:w="931"/>
        <w:gridCol w:w="1054"/>
        <w:gridCol w:w="851"/>
      </w:tblGrid>
      <w:tr w:rsidR="00B113CC" w:rsidRPr="003E176C" w:rsidTr="00A16A8A">
        <w:trPr>
          <w:trHeight w:val="450"/>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13CC" w:rsidRPr="003E176C" w:rsidRDefault="00B113CC"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1985" w:type="dxa"/>
            <w:gridSpan w:val="2"/>
            <w:tcBorders>
              <w:top w:val="single" w:sz="8" w:space="0" w:color="auto"/>
              <w:left w:val="nil"/>
              <w:bottom w:val="single" w:sz="8" w:space="0" w:color="auto"/>
              <w:right w:val="single" w:sz="8" w:space="0" w:color="000000"/>
            </w:tcBorders>
            <w:shd w:val="clear" w:color="000000" w:fill="E2EFD9"/>
            <w:vAlign w:val="center"/>
            <w:hideMark/>
          </w:tcPr>
          <w:p w:rsidR="00B113CC" w:rsidRPr="003E176C" w:rsidRDefault="00B113CC"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3E21FC" w:rsidRPr="003E176C">
              <w:rPr>
                <w:rFonts w:ascii="Times New Roman" w:hAnsi="Times New Roman" w:cs="Times New Roman"/>
                <w:color w:val="000000"/>
                <w:sz w:val="24"/>
                <w:szCs w:val="24"/>
              </w:rPr>
              <w:t>m</w:t>
            </w:r>
          </w:p>
        </w:tc>
        <w:tc>
          <w:tcPr>
            <w:tcW w:w="851" w:type="dxa"/>
            <w:tcBorders>
              <w:top w:val="single" w:sz="8" w:space="0" w:color="auto"/>
              <w:left w:val="nil"/>
              <w:bottom w:val="single" w:sz="8" w:space="0" w:color="auto"/>
              <w:right w:val="single" w:sz="8" w:space="0" w:color="000000"/>
            </w:tcBorders>
            <w:shd w:val="clear" w:color="000000" w:fill="E2EFD9"/>
            <w:vAlign w:val="center"/>
          </w:tcPr>
          <w:p w:rsidR="00B113CC" w:rsidRPr="003E176C" w:rsidRDefault="00CB6A6C" w:rsidP="00696441">
            <w:pPr>
              <w:jc w:val="center"/>
              <w:rPr>
                <w:rFonts w:ascii="Times New Roman" w:hAnsi="Times New Roman" w:cs="Times New Roman"/>
                <w:color w:val="000000"/>
                <w:sz w:val="24"/>
                <w:szCs w:val="24"/>
              </w:rPr>
            </w:pPr>
            <w:r>
              <w:rPr>
                <w:rFonts w:ascii="Times New Roman" w:hAnsi="Times New Roman" w:cs="Times New Roman"/>
                <w:color w:val="000000"/>
                <w:sz w:val="24"/>
                <w:szCs w:val="24"/>
              </w:rPr>
              <w:t>Hedef</w:t>
            </w:r>
          </w:p>
        </w:tc>
      </w:tr>
      <w:tr w:rsidR="00CB6A6C" w:rsidRPr="003E176C" w:rsidTr="00A16A8A">
        <w:trPr>
          <w:trHeight w:val="315"/>
        </w:trPr>
        <w:tc>
          <w:tcPr>
            <w:tcW w:w="5954" w:type="dxa"/>
            <w:vMerge/>
            <w:tcBorders>
              <w:top w:val="single" w:sz="8" w:space="0" w:color="auto"/>
              <w:left w:val="single" w:sz="8" w:space="0" w:color="auto"/>
              <w:bottom w:val="single" w:sz="8" w:space="0" w:color="000000"/>
              <w:right w:val="single" w:sz="8" w:space="0" w:color="auto"/>
            </w:tcBorders>
            <w:vAlign w:val="center"/>
            <w:hideMark/>
          </w:tcPr>
          <w:p w:rsidR="00CB6A6C" w:rsidRPr="003E176C" w:rsidRDefault="00CB6A6C" w:rsidP="00696441">
            <w:pPr>
              <w:rPr>
                <w:rFonts w:ascii="Times New Roman" w:hAnsi="Times New Roman" w:cs="Times New Roman"/>
                <w:color w:val="000000"/>
                <w:sz w:val="24"/>
                <w:szCs w:val="24"/>
              </w:rPr>
            </w:pPr>
          </w:p>
        </w:tc>
        <w:tc>
          <w:tcPr>
            <w:tcW w:w="931" w:type="dxa"/>
            <w:tcBorders>
              <w:top w:val="nil"/>
              <w:left w:val="nil"/>
              <w:bottom w:val="single" w:sz="8" w:space="0" w:color="auto"/>
              <w:right w:val="single" w:sz="8" w:space="0" w:color="auto"/>
            </w:tcBorders>
            <w:shd w:val="clear" w:color="000000" w:fill="E2EFD9"/>
            <w:vAlign w:val="center"/>
            <w:hideMark/>
          </w:tcPr>
          <w:p w:rsidR="00CB6A6C" w:rsidRPr="003E176C" w:rsidRDefault="00CB6A6C" w:rsidP="00602946">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1054" w:type="dxa"/>
            <w:tcBorders>
              <w:top w:val="nil"/>
              <w:left w:val="nil"/>
              <w:bottom w:val="single" w:sz="8" w:space="0" w:color="auto"/>
              <w:right w:val="single" w:sz="8" w:space="0" w:color="auto"/>
            </w:tcBorders>
            <w:shd w:val="clear" w:color="000000" w:fill="E2EFD9"/>
            <w:vAlign w:val="center"/>
            <w:hideMark/>
          </w:tcPr>
          <w:p w:rsidR="00CB6A6C" w:rsidRPr="003E176C" w:rsidRDefault="00CB6A6C" w:rsidP="00602946">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851" w:type="dxa"/>
            <w:tcBorders>
              <w:top w:val="single" w:sz="8" w:space="0" w:color="auto"/>
              <w:left w:val="nil"/>
              <w:bottom w:val="single" w:sz="8" w:space="0" w:color="auto"/>
              <w:right w:val="single" w:sz="8" w:space="0" w:color="000000"/>
            </w:tcBorders>
            <w:shd w:val="clear" w:color="000000" w:fill="EDEDED"/>
            <w:vAlign w:val="center"/>
            <w:hideMark/>
          </w:tcPr>
          <w:p w:rsidR="00CB6A6C" w:rsidRPr="003E176C" w:rsidRDefault="00CB6A6C" w:rsidP="00602946">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w:t>
            </w:r>
            <w:r>
              <w:rPr>
                <w:rFonts w:ascii="Times New Roman" w:hAnsi="Times New Roman" w:cs="Times New Roman"/>
                <w:color w:val="000000"/>
                <w:sz w:val="24"/>
                <w:szCs w:val="24"/>
              </w:rPr>
              <w:t>9</w:t>
            </w:r>
          </w:p>
        </w:tc>
      </w:tr>
      <w:tr w:rsidR="00CB6A6C" w:rsidRPr="003E176C" w:rsidTr="00A16A8A">
        <w:trPr>
          <w:trHeight w:val="330"/>
        </w:trPr>
        <w:tc>
          <w:tcPr>
            <w:tcW w:w="5954" w:type="dxa"/>
            <w:tcBorders>
              <w:top w:val="nil"/>
              <w:left w:val="single" w:sz="8" w:space="0" w:color="auto"/>
              <w:bottom w:val="single" w:sz="8" w:space="0" w:color="auto"/>
              <w:right w:val="single" w:sz="8" w:space="0" w:color="auto"/>
            </w:tcBorders>
            <w:shd w:val="clear" w:color="auto" w:fill="auto"/>
          </w:tcPr>
          <w:p w:rsidR="00CB6A6C" w:rsidRPr="003E176C" w:rsidRDefault="00CB6A6C" w:rsidP="00C04215">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1.2.1:</w:t>
            </w:r>
            <w:r w:rsidRPr="003E176C">
              <w:rPr>
                <w:rFonts w:ascii="Times New Roman" w:hAnsi="Times New Roman" w:cs="Times New Roman"/>
                <w:sz w:val="24"/>
                <w:szCs w:val="24"/>
              </w:rPr>
              <w:t>İlkokullarda tamamlama oranı</w:t>
            </w:r>
          </w:p>
        </w:tc>
        <w:tc>
          <w:tcPr>
            <w:tcW w:w="931" w:type="dxa"/>
            <w:tcBorders>
              <w:top w:val="nil"/>
              <w:left w:val="nil"/>
              <w:bottom w:val="single" w:sz="8" w:space="0" w:color="auto"/>
              <w:right w:val="single" w:sz="8" w:space="0" w:color="auto"/>
            </w:tcBorders>
            <w:shd w:val="clear" w:color="000000" w:fill="E2EFD9"/>
            <w:vAlign w:val="center"/>
            <w:hideMark/>
          </w:tcPr>
          <w:p w:rsidR="00CB6A6C" w:rsidRPr="00CB6A6C" w:rsidRDefault="00A16A8A"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B6A6C" w:rsidRPr="00CB6A6C">
              <w:rPr>
                <w:rFonts w:ascii="Times New Roman" w:hAnsi="Times New Roman" w:cs="Times New Roman"/>
                <w:sz w:val="24"/>
                <w:szCs w:val="24"/>
              </w:rPr>
              <w:t>98,5</w:t>
            </w:r>
          </w:p>
        </w:tc>
        <w:tc>
          <w:tcPr>
            <w:tcW w:w="1054" w:type="dxa"/>
            <w:tcBorders>
              <w:top w:val="nil"/>
              <w:left w:val="nil"/>
              <w:bottom w:val="single" w:sz="8" w:space="0" w:color="auto"/>
              <w:right w:val="single" w:sz="8" w:space="0" w:color="auto"/>
            </w:tcBorders>
            <w:shd w:val="clear" w:color="000000" w:fill="E2EFD9"/>
            <w:vAlign w:val="center"/>
          </w:tcPr>
          <w:p w:rsidR="00CB6A6C" w:rsidRPr="00CB6A6C" w:rsidRDefault="00A16A8A"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B6A6C" w:rsidRPr="00CB6A6C">
              <w:rPr>
                <w:rFonts w:ascii="Times New Roman" w:hAnsi="Times New Roman" w:cs="Times New Roman"/>
                <w:sz w:val="24"/>
                <w:szCs w:val="24"/>
              </w:rPr>
              <w:t>99</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CB6A6C" w:rsidRPr="003E176C" w:rsidRDefault="00A16A8A" w:rsidP="0060294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602946">
              <w:rPr>
                <w:rFonts w:ascii="Times New Roman" w:hAnsi="Times New Roman" w:cs="Times New Roman"/>
                <w:color w:val="000000"/>
                <w:sz w:val="24"/>
                <w:szCs w:val="24"/>
              </w:rPr>
              <w:t>100</w:t>
            </w:r>
          </w:p>
        </w:tc>
      </w:tr>
      <w:tr w:rsidR="00CB6A6C" w:rsidRPr="003E176C" w:rsidTr="00A16A8A">
        <w:trPr>
          <w:trHeight w:val="330"/>
        </w:trPr>
        <w:tc>
          <w:tcPr>
            <w:tcW w:w="5954" w:type="dxa"/>
            <w:tcBorders>
              <w:top w:val="nil"/>
              <w:left w:val="single" w:sz="8" w:space="0" w:color="auto"/>
              <w:bottom w:val="single" w:sz="8" w:space="0" w:color="auto"/>
              <w:right w:val="single" w:sz="8" w:space="0" w:color="auto"/>
            </w:tcBorders>
            <w:shd w:val="clear" w:color="auto" w:fill="auto"/>
          </w:tcPr>
          <w:p w:rsidR="00CB6A6C" w:rsidRPr="003E176C" w:rsidRDefault="00CB6A6C" w:rsidP="003F397E">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1.2.2:</w:t>
            </w:r>
            <w:r w:rsidRPr="003E176C">
              <w:rPr>
                <w:rFonts w:ascii="Times New Roman" w:hAnsi="Times New Roman" w:cs="Times New Roman"/>
                <w:sz w:val="24"/>
                <w:szCs w:val="24"/>
              </w:rPr>
              <w:t>Ortaokullarda tamamlama oranı</w:t>
            </w:r>
          </w:p>
        </w:tc>
        <w:tc>
          <w:tcPr>
            <w:tcW w:w="931" w:type="dxa"/>
            <w:tcBorders>
              <w:top w:val="nil"/>
              <w:left w:val="nil"/>
              <w:bottom w:val="single" w:sz="8" w:space="0" w:color="auto"/>
              <w:right w:val="single" w:sz="8" w:space="0" w:color="auto"/>
            </w:tcBorders>
            <w:shd w:val="clear" w:color="000000" w:fill="E2EFD9"/>
            <w:vAlign w:val="center"/>
            <w:hideMark/>
          </w:tcPr>
          <w:p w:rsidR="00CB6A6C" w:rsidRPr="00CB6A6C" w:rsidRDefault="00A16A8A"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B6A6C" w:rsidRPr="00CB6A6C">
              <w:rPr>
                <w:rFonts w:ascii="Times New Roman" w:hAnsi="Times New Roman" w:cs="Times New Roman"/>
                <w:sz w:val="24"/>
                <w:szCs w:val="24"/>
              </w:rPr>
              <w:t>97,5</w:t>
            </w:r>
          </w:p>
        </w:tc>
        <w:tc>
          <w:tcPr>
            <w:tcW w:w="1054" w:type="dxa"/>
            <w:tcBorders>
              <w:top w:val="nil"/>
              <w:left w:val="nil"/>
              <w:bottom w:val="single" w:sz="8" w:space="0" w:color="auto"/>
              <w:right w:val="single" w:sz="8" w:space="0" w:color="auto"/>
            </w:tcBorders>
            <w:shd w:val="clear" w:color="000000" w:fill="E2EFD9"/>
            <w:vAlign w:val="center"/>
          </w:tcPr>
          <w:p w:rsidR="00CB6A6C" w:rsidRPr="00CB6A6C" w:rsidRDefault="00A16A8A"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B6A6C" w:rsidRPr="00CB6A6C">
              <w:rPr>
                <w:rFonts w:ascii="Times New Roman" w:hAnsi="Times New Roman" w:cs="Times New Roman"/>
                <w:sz w:val="24"/>
                <w:szCs w:val="24"/>
              </w:rPr>
              <w:t>99</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CB6A6C" w:rsidRPr="003E176C" w:rsidRDefault="00A16A8A" w:rsidP="0060294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602946">
              <w:rPr>
                <w:rFonts w:ascii="Times New Roman" w:hAnsi="Times New Roman" w:cs="Times New Roman"/>
                <w:color w:val="000000"/>
                <w:sz w:val="24"/>
                <w:szCs w:val="24"/>
              </w:rPr>
              <w:t>100</w:t>
            </w:r>
          </w:p>
        </w:tc>
      </w:tr>
      <w:tr w:rsidR="00CB6A6C" w:rsidRPr="003E176C" w:rsidTr="00A16A8A">
        <w:trPr>
          <w:trHeight w:val="330"/>
        </w:trPr>
        <w:tc>
          <w:tcPr>
            <w:tcW w:w="5954" w:type="dxa"/>
            <w:tcBorders>
              <w:top w:val="nil"/>
              <w:left w:val="single" w:sz="8" w:space="0" w:color="auto"/>
              <w:bottom w:val="single" w:sz="8" w:space="0" w:color="auto"/>
              <w:right w:val="single" w:sz="8" w:space="0" w:color="auto"/>
            </w:tcBorders>
            <w:shd w:val="clear" w:color="auto" w:fill="auto"/>
          </w:tcPr>
          <w:p w:rsidR="00CB6A6C" w:rsidRPr="003E176C" w:rsidRDefault="00CB6A6C" w:rsidP="00C04215">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1.2.3:</w:t>
            </w:r>
            <w:r w:rsidRPr="003E176C">
              <w:rPr>
                <w:rFonts w:ascii="Times New Roman" w:hAnsi="Times New Roman" w:cs="Times New Roman"/>
                <w:sz w:val="24"/>
                <w:szCs w:val="24"/>
              </w:rPr>
              <w:t>Liselerde tamamlama oranı</w:t>
            </w:r>
          </w:p>
        </w:tc>
        <w:tc>
          <w:tcPr>
            <w:tcW w:w="931" w:type="dxa"/>
            <w:tcBorders>
              <w:top w:val="nil"/>
              <w:left w:val="nil"/>
              <w:bottom w:val="single" w:sz="8" w:space="0" w:color="auto"/>
              <w:right w:val="single" w:sz="8" w:space="0" w:color="auto"/>
            </w:tcBorders>
            <w:shd w:val="clear" w:color="000000" w:fill="E2EFD9"/>
            <w:vAlign w:val="center"/>
            <w:hideMark/>
          </w:tcPr>
          <w:p w:rsidR="00CB6A6C" w:rsidRPr="00CB6A6C" w:rsidRDefault="00A16A8A"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B6A6C" w:rsidRPr="00CB6A6C">
              <w:rPr>
                <w:rFonts w:ascii="Times New Roman" w:hAnsi="Times New Roman" w:cs="Times New Roman"/>
                <w:sz w:val="24"/>
                <w:szCs w:val="24"/>
              </w:rPr>
              <w:t>97</w:t>
            </w:r>
          </w:p>
        </w:tc>
        <w:tc>
          <w:tcPr>
            <w:tcW w:w="1054" w:type="dxa"/>
            <w:tcBorders>
              <w:top w:val="nil"/>
              <w:left w:val="nil"/>
              <w:bottom w:val="single" w:sz="8" w:space="0" w:color="auto"/>
              <w:right w:val="single" w:sz="8" w:space="0" w:color="auto"/>
            </w:tcBorders>
            <w:shd w:val="clear" w:color="000000" w:fill="E2EFD9"/>
            <w:vAlign w:val="center"/>
          </w:tcPr>
          <w:p w:rsidR="00CB6A6C" w:rsidRPr="00CB6A6C" w:rsidRDefault="00A16A8A"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02946">
              <w:rPr>
                <w:rFonts w:ascii="Times New Roman" w:hAnsi="Times New Roman" w:cs="Times New Roman"/>
                <w:sz w:val="24"/>
                <w:szCs w:val="24"/>
              </w:rPr>
              <w:t>97</w:t>
            </w:r>
            <w:r w:rsidR="00CB6A6C" w:rsidRPr="00CB6A6C">
              <w:rPr>
                <w:rFonts w:ascii="Times New Roman" w:hAnsi="Times New Roman" w:cs="Times New Roman"/>
                <w:sz w:val="24"/>
                <w:szCs w:val="24"/>
              </w:rPr>
              <w:t>,5</w:t>
            </w:r>
          </w:p>
        </w:tc>
        <w:tc>
          <w:tcPr>
            <w:tcW w:w="851" w:type="dxa"/>
            <w:tcBorders>
              <w:top w:val="single" w:sz="8" w:space="0" w:color="auto"/>
              <w:left w:val="nil"/>
              <w:bottom w:val="single" w:sz="8" w:space="0" w:color="auto"/>
              <w:right w:val="single" w:sz="8" w:space="0" w:color="000000"/>
            </w:tcBorders>
            <w:shd w:val="clear" w:color="000000" w:fill="EDEDED"/>
            <w:vAlign w:val="center"/>
          </w:tcPr>
          <w:p w:rsidR="00CB6A6C" w:rsidRPr="003E176C" w:rsidRDefault="00A16A8A" w:rsidP="0060294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602946">
              <w:rPr>
                <w:rFonts w:ascii="Times New Roman" w:hAnsi="Times New Roman" w:cs="Times New Roman"/>
                <w:color w:val="000000"/>
                <w:sz w:val="24"/>
                <w:szCs w:val="24"/>
              </w:rPr>
              <w:t>99</w:t>
            </w:r>
          </w:p>
        </w:tc>
      </w:tr>
      <w:tr w:rsidR="00CB6A6C" w:rsidRPr="00486456" w:rsidTr="00A16A8A">
        <w:trPr>
          <w:trHeight w:val="651"/>
        </w:trPr>
        <w:tc>
          <w:tcPr>
            <w:tcW w:w="5954" w:type="dxa"/>
            <w:tcBorders>
              <w:top w:val="nil"/>
              <w:left w:val="single" w:sz="8" w:space="0" w:color="auto"/>
              <w:bottom w:val="single" w:sz="4" w:space="0" w:color="auto"/>
              <w:right w:val="single" w:sz="8" w:space="0" w:color="auto"/>
            </w:tcBorders>
            <w:shd w:val="clear" w:color="auto" w:fill="auto"/>
          </w:tcPr>
          <w:p w:rsidR="00CB6A6C" w:rsidRPr="00486456" w:rsidRDefault="00CB6A6C" w:rsidP="009D5345">
            <w:pPr>
              <w:spacing w:after="0" w:line="240" w:lineRule="auto"/>
              <w:rPr>
                <w:rFonts w:ascii="Times New Roman" w:hAnsi="Times New Roman" w:cs="Times New Roman"/>
                <w:sz w:val="24"/>
                <w:szCs w:val="24"/>
              </w:rPr>
            </w:pPr>
            <w:r w:rsidRPr="00486456">
              <w:rPr>
                <w:rFonts w:ascii="Times New Roman" w:hAnsi="Times New Roman" w:cs="Times New Roman"/>
                <w:b/>
                <w:sz w:val="24"/>
                <w:szCs w:val="24"/>
              </w:rPr>
              <w:t>PG 1.2.4:</w:t>
            </w:r>
            <w:r w:rsidRPr="00486456">
              <w:rPr>
                <w:rFonts w:ascii="Times New Roman" w:hAnsi="Times New Roman" w:cs="Times New Roman"/>
                <w:sz w:val="24"/>
                <w:szCs w:val="24"/>
              </w:rPr>
              <w:t xml:space="preserve"> Ortaöğretimde herhangi bir olumsuz davranış sebebiyle durumu görüşülen öğrenci oranı.</w:t>
            </w:r>
          </w:p>
        </w:tc>
        <w:tc>
          <w:tcPr>
            <w:tcW w:w="931" w:type="dxa"/>
            <w:tcBorders>
              <w:top w:val="nil"/>
              <w:left w:val="nil"/>
              <w:bottom w:val="single" w:sz="4" w:space="0" w:color="auto"/>
              <w:right w:val="single" w:sz="8" w:space="0" w:color="auto"/>
            </w:tcBorders>
            <w:shd w:val="clear" w:color="000000" w:fill="E2EFD9"/>
            <w:vAlign w:val="center"/>
            <w:hideMark/>
          </w:tcPr>
          <w:p w:rsidR="00CB6A6C" w:rsidRPr="00486456" w:rsidRDefault="00BB266C" w:rsidP="00602946">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w:t>
            </w:r>
            <w:r w:rsidR="00602946" w:rsidRPr="00486456">
              <w:rPr>
                <w:rFonts w:ascii="Times New Roman" w:hAnsi="Times New Roman" w:cs="Times New Roman"/>
                <w:sz w:val="24"/>
                <w:szCs w:val="24"/>
              </w:rPr>
              <w:t>8</w:t>
            </w:r>
          </w:p>
        </w:tc>
        <w:tc>
          <w:tcPr>
            <w:tcW w:w="1054" w:type="dxa"/>
            <w:tcBorders>
              <w:top w:val="nil"/>
              <w:left w:val="nil"/>
              <w:bottom w:val="single" w:sz="4" w:space="0" w:color="auto"/>
              <w:right w:val="single" w:sz="8" w:space="0" w:color="auto"/>
            </w:tcBorders>
            <w:shd w:val="clear" w:color="000000" w:fill="E2EFD9"/>
            <w:vAlign w:val="center"/>
          </w:tcPr>
          <w:p w:rsidR="00CB6A6C" w:rsidRPr="00486456" w:rsidRDefault="00BB266C" w:rsidP="00602946">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w:t>
            </w:r>
            <w:r w:rsidR="00602946" w:rsidRPr="00486456">
              <w:rPr>
                <w:rFonts w:ascii="Times New Roman" w:hAnsi="Times New Roman" w:cs="Times New Roman"/>
                <w:sz w:val="24"/>
                <w:szCs w:val="24"/>
              </w:rPr>
              <w:t>7</w:t>
            </w:r>
          </w:p>
        </w:tc>
        <w:tc>
          <w:tcPr>
            <w:tcW w:w="851" w:type="dxa"/>
            <w:tcBorders>
              <w:top w:val="single" w:sz="8" w:space="0" w:color="auto"/>
              <w:left w:val="nil"/>
              <w:bottom w:val="single" w:sz="4" w:space="0" w:color="auto"/>
              <w:right w:val="single" w:sz="8" w:space="0" w:color="000000"/>
            </w:tcBorders>
            <w:shd w:val="clear" w:color="000000" w:fill="EDEDED"/>
            <w:vAlign w:val="center"/>
          </w:tcPr>
          <w:p w:rsidR="00CB6A6C" w:rsidRPr="00486456" w:rsidRDefault="00BB266C" w:rsidP="00602946">
            <w:pPr>
              <w:spacing w:after="0" w:line="240" w:lineRule="auto"/>
              <w:jc w:val="center"/>
              <w:rPr>
                <w:rFonts w:ascii="Times New Roman" w:hAnsi="Times New Roman" w:cs="Times New Roman"/>
                <w:sz w:val="24"/>
                <w:szCs w:val="24"/>
              </w:rPr>
            </w:pPr>
            <w:r w:rsidRPr="00486456">
              <w:rPr>
                <w:rFonts w:ascii="Times New Roman" w:hAnsi="Times New Roman" w:cs="Times New Roman"/>
                <w:sz w:val="24"/>
                <w:szCs w:val="24"/>
              </w:rPr>
              <w:t>%</w:t>
            </w:r>
            <w:r w:rsidR="00602946" w:rsidRPr="00486456">
              <w:rPr>
                <w:rFonts w:ascii="Times New Roman" w:hAnsi="Times New Roman" w:cs="Times New Roman"/>
                <w:sz w:val="24"/>
                <w:szCs w:val="24"/>
              </w:rPr>
              <w:t>5</w:t>
            </w:r>
          </w:p>
        </w:tc>
      </w:tr>
      <w:tr w:rsidR="00CB6A6C" w:rsidRPr="003E176C" w:rsidTr="00A16A8A">
        <w:trPr>
          <w:trHeight w:val="294"/>
        </w:trPr>
        <w:tc>
          <w:tcPr>
            <w:tcW w:w="5954" w:type="dxa"/>
            <w:tcBorders>
              <w:top w:val="single" w:sz="4" w:space="0" w:color="auto"/>
              <w:left w:val="single" w:sz="4" w:space="0" w:color="auto"/>
              <w:bottom w:val="single" w:sz="4" w:space="0" w:color="auto"/>
              <w:right w:val="single" w:sz="4" w:space="0" w:color="auto"/>
            </w:tcBorders>
            <w:shd w:val="clear" w:color="auto" w:fill="auto"/>
          </w:tcPr>
          <w:p w:rsidR="00CB6A6C" w:rsidRPr="003E176C" w:rsidRDefault="00CB6A6C" w:rsidP="009D5345">
            <w:pPr>
              <w:spacing w:after="0" w:line="240" w:lineRule="auto"/>
              <w:rPr>
                <w:rFonts w:ascii="Times New Roman" w:hAnsi="Times New Roman" w:cs="Times New Roman"/>
                <w:sz w:val="24"/>
                <w:szCs w:val="24"/>
              </w:rPr>
            </w:pPr>
            <w:r w:rsidRPr="003E176C">
              <w:rPr>
                <w:rFonts w:ascii="Times New Roman" w:hAnsi="Times New Roman" w:cs="Times New Roman"/>
                <w:b/>
                <w:sz w:val="24"/>
                <w:szCs w:val="24"/>
              </w:rPr>
              <w:t>PG 1.2.5:</w:t>
            </w:r>
            <w:r w:rsidRPr="003E176C">
              <w:rPr>
                <w:rFonts w:ascii="Times New Roman" w:hAnsi="Times New Roman" w:cs="Times New Roman"/>
                <w:sz w:val="24"/>
                <w:szCs w:val="24"/>
              </w:rPr>
              <w:t>İlçemizdeki</w:t>
            </w:r>
            <w:r>
              <w:rPr>
                <w:rFonts w:ascii="Times New Roman" w:hAnsi="Times New Roman" w:cs="Times New Roman"/>
                <w:sz w:val="24"/>
                <w:szCs w:val="24"/>
              </w:rPr>
              <w:t xml:space="preserve"> </w:t>
            </w:r>
            <w:r w:rsidRPr="003E176C">
              <w:rPr>
                <w:rFonts w:ascii="Times New Roman" w:hAnsi="Times New Roman" w:cs="Times New Roman"/>
                <w:sz w:val="24"/>
                <w:szCs w:val="24"/>
              </w:rPr>
              <w:t>lisanslı sporcu öğrenci sayısı.</w:t>
            </w:r>
          </w:p>
        </w:tc>
        <w:tc>
          <w:tcPr>
            <w:tcW w:w="931" w:type="dxa"/>
            <w:tcBorders>
              <w:top w:val="single" w:sz="4" w:space="0" w:color="auto"/>
              <w:left w:val="single" w:sz="4" w:space="0" w:color="auto"/>
              <w:bottom w:val="single" w:sz="4" w:space="0" w:color="auto"/>
              <w:right w:val="single" w:sz="4" w:space="0" w:color="auto"/>
            </w:tcBorders>
            <w:shd w:val="clear" w:color="000000" w:fill="E2EFD9"/>
            <w:vAlign w:val="center"/>
          </w:tcPr>
          <w:p w:rsidR="00CB6A6C" w:rsidRPr="00CB6A6C" w:rsidRDefault="00602946"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054" w:type="dxa"/>
            <w:tcBorders>
              <w:top w:val="single" w:sz="4" w:space="0" w:color="auto"/>
              <w:left w:val="single" w:sz="4" w:space="0" w:color="auto"/>
              <w:bottom w:val="single" w:sz="4" w:space="0" w:color="auto"/>
              <w:right w:val="single" w:sz="4" w:space="0" w:color="auto"/>
            </w:tcBorders>
            <w:shd w:val="clear" w:color="000000" w:fill="E2EFD9"/>
            <w:vAlign w:val="center"/>
          </w:tcPr>
          <w:p w:rsidR="00CB6A6C" w:rsidRPr="00CB6A6C" w:rsidRDefault="00602946" w:rsidP="00602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851" w:type="dxa"/>
            <w:tcBorders>
              <w:top w:val="single" w:sz="4" w:space="0" w:color="auto"/>
              <w:left w:val="single" w:sz="4" w:space="0" w:color="auto"/>
              <w:bottom w:val="single" w:sz="4" w:space="0" w:color="auto"/>
              <w:right w:val="single" w:sz="4" w:space="0" w:color="auto"/>
            </w:tcBorders>
            <w:shd w:val="clear" w:color="000000" w:fill="EDEDED"/>
            <w:vAlign w:val="center"/>
          </w:tcPr>
          <w:p w:rsidR="00CB6A6C" w:rsidRPr="003E176C" w:rsidRDefault="00BB266C" w:rsidP="00BB266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r w:rsidR="00602946">
              <w:rPr>
                <w:rFonts w:ascii="Times New Roman" w:hAnsi="Times New Roman" w:cs="Times New Roman"/>
                <w:color w:val="000000"/>
                <w:sz w:val="24"/>
                <w:szCs w:val="24"/>
              </w:rPr>
              <w:t>0</w:t>
            </w:r>
          </w:p>
        </w:tc>
      </w:tr>
    </w:tbl>
    <w:p w:rsidR="00B113CC" w:rsidRPr="003E176C" w:rsidRDefault="00B113CC" w:rsidP="00B113CC">
      <w:pPr>
        <w:jc w:val="both"/>
        <w:rPr>
          <w:rFonts w:ascii="Times New Roman" w:hAnsi="Times New Roman" w:cs="Times New Roman"/>
          <w:sz w:val="24"/>
          <w:szCs w:val="24"/>
        </w:rPr>
      </w:pPr>
    </w:p>
    <w:p w:rsidR="00B113CC" w:rsidRPr="003E176C" w:rsidRDefault="00B113CC" w:rsidP="00B113CC">
      <w:pPr>
        <w:rPr>
          <w:rFonts w:ascii="Times New Roman" w:hAnsi="Times New Roman" w:cs="Times New Roman"/>
          <w:sz w:val="24"/>
          <w:szCs w:val="24"/>
        </w:rPr>
      </w:pPr>
      <w:r w:rsidRPr="003E176C">
        <w:rPr>
          <w:rFonts w:ascii="Times New Roman" w:hAnsi="Times New Roman" w:cs="Times New Roman"/>
          <w:b/>
          <w:sz w:val="24"/>
          <w:szCs w:val="24"/>
        </w:rPr>
        <w:t xml:space="preserve">Faaliyet 1.2.1: </w:t>
      </w:r>
      <w:r w:rsidR="00C04215" w:rsidRPr="003E176C">
        <w:rPr>
          <w:rFonts w:ascii="Times New Roman" w:hAnsi="Times New Roman" w:cs="Times New Roman"/>
          <w:sz w:val="24"/>
          <w:szCs w:val="24"/>
        </w:rPr>
        <w:t>Eğitim öğretim sürecinde oyun ve sosyal etkinliklere daha fazla yer vererek</w:t>
      </w:r>
      <w:r w:rsidR="003F397E" w:rsidRPr="003E176C">
        <w:rPr>
          <w:rFonts w:ascii="Times New Roman" w:hAnsi="Times New Roman" w:cs="Times New Roman"/>
          <w:sz w:val="24"/>
          <w:szCs w:val="24"/>
        </w:rPr>
        <w:t xml:space="preserve"> okullarımızın cazibe merkezi haline getirilmesi ve tüm öğrencilerin eğitim öğretim faaliyetlerine katılımının sağlanması.</w:t>
      </w:r>
    </w:p>
    <w:p w:rsidR="003F397E" w:rsidRPr="003E176C" w:rsidRDefault="003F397E" w:rsidP="003F397E">
      <w:pPr>
        <w:rPr>
          <w:rFonts w:ascii="Times New Roman" w:hAnsi="Times New Roman" w:cs="Times New Roman"/>
          <w:sz w:val="24"/>
          <w:szCs w:val="24"/>
        </w:rPr>
      </w:pPr>
      <w:r w:rsidRPr="003E176C">
        <w:rPr>
          <w:rFonts w:ascii="Times New Roman" w:hAnsi="Times New Roman" w:cs="Times New Roman"/>
          <w:b/>
          <w:sz w:val="24"/>
          <w:szCs w:val="24"/>
        </w:rPr>
        <w:t>Faaliyet 1.2</w:t>
      </w:r>
      <w:r w:rsidR="00C708FF" w:rsidRPr="003E176C">
        <w:rPr>
          <w:rFonts w:ascii="Times New Roman" w:hAnsi="Times New Roman" w:cs="Times New Roman"/>
          <w:b/>
          <w:sz w:val="24"/>
          <w:szCs w:val="24"/>
        </w:rPr>
        <w:t xml:space="preserve">.2: </w:t>
      </w:r>
      <w:r w:rsidRPr="003E176C">
        <w:rPr>
          <w:rFonts w:ascii="Times New Roman" w:hAnsi="Times New Roman" w:cs="Times New Roman"/>
          <w:sz w:val="24"/>
          <w:szCs w:val="24"/>
        </w:rPr>
        <w:t>Eğitim öğretim sürecinde sosyal ve sportif etkinliklere daha fazla yer vererek öğrencilerimizi</w:t>
      </w:r>
      <w:r w:rsidR="00813C65" w:rsidRPr="003E176C">
        <w:rPr>
          <w:rFonts w:ascii="Times New Roman" w:hAnsi="Times New Roman" w:cs="Times New Roman"/>
          <w:sz w:val="24"/>
          <w:szCs w:val="24"/>
        </w:rPr>
        <w:t>n özgüvenlerinin geliştirilmesi. Devamsızlık nedenlerinin araştırılarak veli ile işbirliği halinde devamsızlığı en aza indirmek. Devamsızlıkları her gün ikinci ders sonunda velilere SMS ile bildirmek.</w:t>
      </w:r>
    </w:p>
    <w:p w:rsidR="00C708FF" w:rsidRPr="003E176C" w:rsidRDefault="00813C65" w:rsidP="00C708FF">
      <w:pPr>
        <w:rPr>
          <w:rFonts w:ascii="Times New Roman" w:hAnsi="Times New Roman" w:cs="Times New Roman"/>
          <w:sz w:val="24"/>
          <w:szCs w:val="24"/>
        </w:rPr>
      </w:pPr>
      <w:r w:rsidRPr="003E176C">
        <w:rPr>
          <w:rFonts w:ascii="Times New Roman" w:hAnsi="Times New Roman" w:cs="Times New Roman"/>
          <w:b/>
          <w:sz w:val="24"/>
          <w:szCs w:val="24"/>
        </w:rPr>
        <w:t>Faaliyet 1.2</w:t>
      </w:r>
      <w:r w:rsidR="009D5345" w:rsidRPr="003E176C">
        <w:rPr>
          <w:rFonts w:ascii="Times New Roman" w:hAnsi="Times New Roman" w:cs="Times New Roman"/>
          <w:b/>
          <w:sz w:val="24"/>
          <w:szCs w:val="24"/>
        </w:rPr>
        <w:t>.3:</w:t>
      </w:r>
      <w:r w:rsidRPr="003E176C">
        <w:rPr>
          <w:rFonts w:ascii="Times New Roman" w:hAnsi="Times New Roman" w:cs="Times New Roman"/>
          <w:sz w:val="24"/>
          <w:szCs w:val="24"/>
        </w:rPr>
        <w:t>Öğrencileri ilgi ve yetenekleri doğru tespit edilerek ilgi duyduğu alanlara yönlendirilmesi. Devamsızlığa neden olan çevresel etmenlerin araştırılarak gerekli tedbirlerin alınması.Veli ile işbirliği halinde devamsızlığı en aza indirmek. Devamsızlıkları her gün ikinci ders sonunda velilere SMS ile bildirmek.</w:t>
      </w:r>
    </w:p>
    <w:p w:rsidR="00AF1E16" w:rsidRPr="003E176C" w:rsidRDefault="009D5345" w:rsidP="00AF1E16">
      <w:pPr>
        <w:rPr>
          <w:rFonts w:ascii="Times New Roman" w:hAnsi="Times New Roman" w:cs="Times New Roman"/>
          <w:sz w:val="24"/>
          <w:szCs w:val="24"/>
        </w:rPr>
      </w:pPr>
      <w:r w:rsidRPr="003E176C">
        <w:rPr>
          <w:rFonts w:ascii="Times New Roman" w:hAnsi="Times New Roman" w:cs="Times New Roman"/>
          <w:b/>
          <w:sz w:val="24"/>
          <w:szCs w:val="24"/>
        </w:rPr>
        <w:t>Faaliyet 1.2.</w:t>
      </w:r>
      <w:r w:rsidR="00813C65" w:rsidRPr="003E176C">
        <w:rPr>
          <w:rFonts w:ascii="Times New Roman" w:hAnsi="Times New Roman" w:cs="Times New Roman"/>
          <w:b/>
          <w:sz w:val="24"/>
          <w:szCs w:val="24"/>
        </w:rPr>
        <w:t>4</w:t>
      </w:r>
      <w:r w:rsidR="00AF1E16" w:rsidRPr="003E176C">
        <w:rPr>
          <w:rFonts w:ascii="Times New Roman" w:hAnsi="Times New Roman" w:cs="Times New Roman"/>
          <w:b/>
          <w:sz w:val="24"/>
          <w:szCs w:val="24"/>
        </w:rPr>
        <w:t xml:space="preserve">: </w:t>
      </w:r>
      <w:r w:rsidR="007C3DC7" w:rsidRPr="003E176C">
        <w:rPr>
          <w:rFonts w:ascii="Times New Roman" w:hAnsi="Times New Roman" w:cs="Times New Roman"/>
          <w:sz w:val="24"/>
          <w:szCs w:val="24"/>
        </w:rPr>
        <w:t>O</w:t>
      </w:r>
      <w:r w:rsidR="00813C65" w:rsidRPr="003E176C">
        <w:rPr>
          <w:rFonts w:ascii="Times New Roman" w:hAnsi="Times New Roman" w:cs="Times New Roman"/>
          <w:sz w:val="24"/>
          <w:szCs w:val="24"/>
        </w:rPr>
        <w:t xml:space="preserve">kul Rehberlik Servislerini etkin </w:t>
      </w:r>
      <w:r w:rsidR="007C3DC7" w:rsidRPr="003E176C">
        <w:rPr>
          <w:rFonts w:ascii="Times New Roman" w:hAnsi="Times New Roman" w:cs="Times New Roman"/>
          <w:sz w:val="24"/>
          <w:szCs w:val="24"/>
        </w:rPr>
        <w:t>bir şekilde çalıştırarak okuldaki risk grubundaki öğrencilerin tespit edilerek olumsuz davranışları önlemek için tedbir almak. Risk grubundaki öğrencileri spor ve sosyal faaliyetlere yönlendirmek.</w:t>
      </w:r>
    </w:p>
    <w:p w:rsidR="00C708FF" w:rsidRPr="003E176C" w:rsidRDefault="007C3DC7" w:rsidP="00C708FF">
      <w:pPr>
        <w:rPr>
          <w:rFonts w:ascii="Times New Roman" w:hAnsi="Times New Roman" w:cs="Times New Roman"/>
          <w:sz w:val="24"/>
          <w:szCs w:val="24"/>
        </w:rPr>
      </w:pPr>
      <w:r w:rsidRPr="003E176C">
        <w:rPr>
          <w:rFonts w:ascii="Times New Roman" w:hAnsi="Times New Roman" w:cs="Times New Roman"/>
          <w:b/>
          <w:sz w:val="24"/>
          <w:szCs w:val="24"/>
        </w:rPr>
        <w:t xml:space="preserve">Faaliyet 1.2.5: </w:t>
      </w:r>
      <w:r w:rsidRPr="003E176C">
        <w:rPr>
          <w:rFonts w:ascii="Times New Roman" w:hAnsi="Times New Roman" w:cs="Times New Roman"/>
          <w:sz w:val="24"/>
          <w:szCs w:val="24"/>
        </w:rPr>
        <w:t>Spor dallarında ilçe içi turnuvalar düzenleyerek başarılı takımları ödüllendirmek. Beden Eğitimi öğretmenleri ile toplantılar yapılarak İl genelinde yapılan okul sporları müsabakalarına etkin bir şekilde katılımı sağlamak.</w:t>
      </w:r>
    </w:p>
    <w:p w:rsidR="00C708FF" w:rsidRPr="003E176C" w:rsidRDefault="00C708FF" w:rsidP="00B113CC">
      <w:pPr>
        <w:rPr>
          <w:rFonts w:ascii="Times New Roman" w:hAnsi="Times New Roman" w:cs="Times New Roman"/>
          <w:b/>
          <w:sz w:val="24"/>
          <w:szCs w:val="24"/>
        </w:rPr>
      </w:pPr>
    </w:p>
    <w:p w:rsidR="00B266FD" w:rsidRPr="003E176C" w:rsidRDefault="00B266FD" w:rsidP="00B113CC">
      <w:pPr>
        <w:rPr>
          <w:rFonts w:ascii="Times New Roman" w:hAnsi="Times New Roman" w:cs="Times New Roman"/>
          <w:b/>
          <w:sz w:val="24"/>
          <w:szCs w:val="24"/>
        </w:rPr>
      </w:pPr>
    </w:p>
    <w:p w:rsidR="00B266FD" w:rsidRPr="003E176C" w:rsidRDefault="00B266FD" w:rsidP="00B113CC">
      <w:pPr>
        <w:rPr>
          <w:rFonts w:ascii="Times New Roman" w:hAnsi="Times New Roman" w:cs="Times New Roman"/>
          <w:b/>
          <w:sz w:val="24"/>
          <w:szCs w:val="24"/>
        </w:rPr>
      </w:pPr>
    </w:p>
    <w:p w:rsidR="00B266FD" w:rsidRPr="003E176C" w:rsidRDefault="00B266FD" w:rsidP="00B113CC">
      <w:pPr>
        <w:rPr>
          <w:rFonts w:ascii="Times New Roman" w:hAnsi="Times New Roman" w:cs="Times New Roman"/>
          <w:b/>
          <w:sz w:val="24"/>
          <w:szCs w:val="24"/>
        </w:rPr>
      </w:pPr>
    </w:p>
    <w:p w:rsidR="00B266FD" w:rsidRPr="003E176C" w:rsidRDefault="00B266FD" w:rsidP="00B113CC">
      <w:pPr>
        <w:rPr>
          <w:rFonts w:ascii="Times New Roman" w:hAnsi="Times New Roman" w:cs="Times New Roman"/>
          <w:b/>
          <w:sz w:val="24"/>
          <w:szCs w:val="24"/>
        </w:rPr>
      </w:pPr>
    </w:p>
    <w:p w:rsidR="00B266FD" w:rsidRPr="003E176C" w:rsidRDefault="00B266FD" w:rsidP="00B113CC">
      <w:pPr>
        <w:rPr>
          <w:rFonts w:ascii="Times New Roman" w:hAnsi="Times New Roman" w:cs="Times New Roman"/>
          <w:b/>
          <w:sz w:val="24"/>
          <w:szCs w:val="24"/>
        </w:rPr>
      </w:pPr>
    </w:p>
    <w:p w:rsidR="002D7C8D" w:rsidRPr="003E176C" w:rsidRDefault="002D7C8D" w:rsidP="002D7C8D">
      <w:pPr>
        <w:pStyle w:val="AralkYok"/>
        <w:spacing w:line="276" w:lineRule="auto"/>
        <w:ind w:left="284"/>
        <w:rPr>
          <w:rFonts w:ascii="Times New Roman" w:hAnsi="Times New Roman"/>
          <w:color w:val="000000" w:themeColor="text1"/>
          <w:sz w:val="24"/>
          <w:szCs w:val="24"/>
        </w:rPr>
      </w:pPr>
    </w:p>
    <w:p w:rsidR="002D7C8D" w:rsidRPr="003E176C" w:rsidRDefault="002D7C8D" w:rsidP="00793FE6">
      <w:pPr>
        <w:pStyle w:val="Balk2"/>
        <w:numPr>
          <w:ilvl w:val="0"/>
          <w:numId w:val="0"/>
        </w:numPr>
      </w:pPr>
      <w:bookmarkStart w:id="106" w:name="_Toc429823991"/>
      <w:r w:rsidRPr="003E176C">
        <w:lastRenderedPageBreak/>
        <w:t>TEMA 2: EĞİTİM VE ÖĞRETİMDE KALİTENİN ARTIRILMASI</w:t>
      </w:r>
      <w:bookmarkEnd w:id="106"/>
    </w:p>
    <w:p w:rsidR="00AB1034" w:rsidRPr="003E176C" w:rsidRDefault="00AB1034" w:rsidP="002D7C8D">
      <w:pPr>
        <w:pStyle w:val="AralkYok"/>
        <w:spacing w:line="276" w:lineRule="auto"/>
        <w:ind w:left="284"/>
        <w:rPr>
          <w:rFonts w:ascii="Times New Roman" w:hAnsi="Times New Roman"/>
          <w:b/>
          <w:color w:val="000000" w:themeColor="text1"/>
          <w:sz w:val="24"/>
          <w:szCs w:val="24"/>
        </w:rPr>
      </w:pPr>
    </w:p>
    <w:p w:rsidR="00696441" w:rsidRPr="003E176C" w:rsidRDefault="00696441" w:rsidP="00696441">
      <w:pPr>
        <w:jc w:val="both"/>
        <w:rPr>
          <w:rFonts w:ascii="Times New Roman" w:hAnsi="Times New Roman" w:cs="Times New Roman"/>
          <w:b/>
          <w:sz w:val="24"/>
          <w:szCs w:val="24"/>
        </w:rPr>
      </w:pPr>
      <w:r w:rsidRPr="003E176C">
        <w:rPr>
          <w:rFonts w:ascii="Times New Roman" w:hAnsi="Times New Roman" w:cs="Times New Roman"/>
          <w:b/>
          <w:sz w:val="24"/>
          <w:szCs w:val="24"/>
        </w:rPr>
        <w:t xml:space="preserve">SAM 2: </w:t>
      </w:r>
    </w:p>
    <w:p w:rsidR="00696441" w:rsidRPr="003E176C" w:rsidRDefault="00696441" w:rsidP="00696441">
      <w:pPr>
        <w:jc w:val="both"/>
        <w:rPr>
          <w:rFonts w:ascii="Times New Roman" w:hAnsi="Times New Roman" w:cs="Times New Roman"/>
          <w:b/>
          <w:sz w:val="24"/>
          <w:szCs w:val="24"/>
        </w:rPr>
      </w:pPr>
      <w:r w:rsidRPr="003E176C">
        <w:rPr>
          <w:rFonts w:ascii="Times New Roman" w:hAnsi="Times New Roman" w:cs="Times New Roman"/>
          <w:b/>
          <w:sz w:val="24"/>
          <w:szCs w:val="24"/>
        </w:rPr>
        <w:t xml:space="preserve">         EĞİTİM ÖĞRETİM</w:t>
      </w:r>
      <w:r w:rsidR="008A67C0" w:rsidRPr="003E176C">
        <w:rPr>
          <w:rFonts w:ascii="Times New Roman" w:hAnsi="Times New Roman" w:cs="Times New Roman"/>
          <w:b/>
          <w:sz w:val="24"/>
          <w:szCs w:val="24"/>
        </w:rPr>
        <w:t>İN HER KADEMESİNDE AKTİF</w:t>
      </w:r>
      <w:r w:rsidRPr="003E176C">
        <w:rPr>
          <w:rFonts w:ascii="Times New Roman" w:hAnsi="Times New Roman" w:cs="Times New Roman"/>
          <w:b/>
          <w:sz w:val="24"/>
          <w:szCs w:val="24"/>
        </w:rPr>
        <w:t xml:space="preserve">, GİRİŞİMCİ, YENİLİKÇİ VE </w:t>
      </w:r>
      <w:r w:rsidR="008A67C0" w:rsidRPr="003E176C">
        <w:rPr>
          <w:rFonts w:ascii="Times New Roman" w:hAnsi="Times New Roman" w:cs="Times New Roman"/>
          <w:b/>
          <w:sz w:val="24"/>
          <w:szCs w:val="24"/>
        </w:rPr>
        <w:t>ÇAĞDAŞ DÜZEYDE</w:t>
      </w:r>
      <w:r w:rsidRPr="003E176C">
        <w:rPr>
          <w:rFonts w:ascii="Times New Roman" w:hAnsi="Times New Roman" w:cs="Times New Roman"/>
          <w:b/>
          <w:sz w:val="24"/>
          <w:szCs w:val="24"/>
        </w:rPr>
        <w:t xml:space="preserve"> BİLGİ,  BECERİ, TUTUM VE DAVRANIŞLAR KAZANDIRILAN, İLETİŞİME AÇIK, ÖZGÜVENİ VE SORUMLULUK BİLİNCİ YÜKSEK, MANEVİ DEĞERLERİ DİKKATE ALAN SAĞLIKLI BİREYLER YETİŞTİRMEK.</w:t>
      </w:r>
    </w:p>
    <w:p w:rsidR="00696441" w:rsidRPr="003E176C" w:rsidRDefault="00696441" w:rsidP="00696441">
      <w:pPr>
        <w:jc w:val="both"/>
        <w:rPr>
          <w:rFonts w:ascii="Times New Roman" w:hAnsi="Times New Roman" w:cs="Times New Roman"/>
          <w:sz w:val="24"/>
          <w:szCs w:val="24"/>
        </w:rPr>
      </w:pPr>
      <w:r w:rsidRPr="003E176C">
        <w:rPr>
          <w:rFonts w:ascii="Times New Roman" w:hAnsi="Times New Roman" w:cs="Times New Roman"/>
          <w:b/>
          <w:sz w:val="24"/>
          <w:szCs w:val="24"/>
        </w:rPr>
        <w:t>SH 2.1:</w:t>
      </w:r>
    </w:p>
    <w:p w:rsidR="00696441" w:rsidRPr="003E176C" w:rsidRDefault="008A67C0" w:rsidP="00696441">
      <w:pPr>
        <w:jc w:val="both"/>
        <w:rPr>
          <w:rFonts w:ascii="Times New Roman" w:hAnsi="Times New Roman" w:cs="Times New Roman"/>
          <w:sz w:val="24"/>
          <w:szCs w:val="24"/>
        </w:rPr>
      </w:pPr>
      <w:r w:rsidRPr="003E176C">
        <w:rPr>
          <w:rFonts w:ascii="Times New Roman" w:hAnsi="Times New Roman" w:cs="Times New Roman"/>
          <w:sz w:val="24"/>
          <w:szCs w:val="24"/>
        </w:rPr>
        <w:t>Okul öncesi döneminden itibaren</w:t>
      </w:r>
      <w:r w:rsidR="00696441" w:rsidRPr="003E176C">
        <w:rPr>
          <w:rFonts w:ascii="Times New Roman" w:hAnsi="Times New Roman" w:cs="Times New Roman"/>
          <w:sz w:val="24"/>
          <w:szCs w:val="24"/>
        </w:rPr>
        <w:t xml:space="preserve"> etkin rehberlik yöntemleri kullanılarak, öğrencilerin eğitim öğretim ortamlarını yeterli h</w:t>
      </w:r>
      <w:r w:rsidRPr="003E176C">
        <w:rPr>
          <w:rFonts w:ascii="Times New Roman" w:hAnsi="Times New Roman" w:cs="Times New Roman"/>
          <w:sz w:val="24"/>
          <w:szCs w:val="24"/>
        </w:rPr>
        <w:t>ale getirmek suretiyle</w:t>
      </w:r>
      <w:r w:rsidR="00696441" w:rsidRPr="003E176C">
        <w:rPr>
          <w:rFonts w:ascii="Times New Roman" w:hAnsi="Times New Roman" w:cs="Times New Roman"/>
          <w:sz w:val="24"/>
          <w:szCs w:val="24"/>
        </w:rPr>
        <w:t>, ruh ve beden sağlığını koruyarak akademik başarılarını yükseltmek.</w:t>
      </w:r>
    </w:p>
    <w:tbl>
      <w:tblPr>
        <w:tblW w:w="0" w:type="auto"/>
        <w:tblInd w:w="70" w:type="dxa"/>
        <w:tblCellMar>
          <w:left w:w="70" w:type="dxa"/>
          <w:right w:w="70" w:type="dxa"/>
        </w:tblCellMar>
        <w:tblLook w:val="04A0"/>
      </w:tblPr>
      <w:tblGrid>
        <w:gridCol w:w="3969"/>
        <w:gridCol w:w="2152"/>
        <w:gridCol w:w="967"/>
        <w:gridCol w:w="1072"/>
        <w:gridCol w:w="912"/>
      </w:tblGrid>
      <w:tr w:rsidR="004F3D66" w:rsidRPr="003E176C" w:rsidTr="00BB266C">
        <w:trPr>
          <w:trHeight w:val="450"/>
        </w:trPr>
        <w:tc>
          <w:tcPr>
            <w:tcW w:w="61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3D66" w:rsidRPr="003E176C" w:rsidRDefault="004F3D66" w:rsidP="009D7983">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2039" w:type="dxa"/>
            <w:gridSpan w:val="2"/>
            <w:tcBorders>
              <w:top w:val="single" w:sz="8" w:space="0" w:color="auto"/>
              <w:left w:val="nil"/>
              <w:bottom w:val="single" w:sz="8" w:space="0" w:color="auto"/>
              <w:right w:val="single" w:sz="8" w:space="0" w:color="000000"/>
            </w:tcBorders>
            <w:shd w:val="clear" w:color="000000" w:fill="E2EFD9"/>
            <w:vAlign w:val="center"/>
            <w:hideMark/>
          </w:tcPr>
          <w:p w:rsidR="004F3D66" w:rsidRPr="003E176C" w:rsidRDefault="004F3D66" w:rsidP="009D7983">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3E21FC" w:rsidRPr="003E176C">
              <w:rPr>
                <w:rFonts w:ascii="Times New Roman" w:hAnsi="Times New Roman" w:cs="Times New Roman"/>
                <w:color w:val="000000"/>
                <w:sz w:val="24"/>
                <w:szCs w:val="24"/>
              </w:rPr>
              <w:t>m</w:t>
            </w:r>
          </w:p>
        </w:tc>
        <w:tc>
          <w:tcPr>
            <w:tcW w:w="912" w:type="dxa"/>
            <w:tcBorders>
              <w:top w:val="single" w:sz="8" w:space="0" w:color="auto"/>
              <w:left w:val="nil"/>
              <w:bottom w:val="single" w:sz="8" w:space="0" w:color="auto"/>
              <w:right w:val="single" w:sz="8" w:space="0" w:color="000000"/>
            </w:tcBorders>
            <w:shd w:val="clear" w:color="000000" w:fill="E2EFD9"/>
            <w:vAlign w:val="center"/>
          </w:tcPr>
          <w:p w:rsidR="004F3D66" w:rsidRPr="003E176C" w:rsidRDefault="00BB266C" w:rsidP="00BB266C">
            <w:pPr>
              <w:jc w:val="center"/>
              <w:rPr>
                <w:rFonts w:ascii="Times New Roman" w:hAnsi="Times New Roman" w:cs="Times New Roman"/>
                <w:color w:val="000000"/>
                <w:sz w:val="24"/>
                <w:szCs w:val="24"/>
              </w:rPr>
            </w:pPr>
            <w:r>
              <w:rPr>
                <w:rFonts w:ascii="Times New Roman" w:hAnsi="Times New Roman" w:cs="Times New Roman"/>
                <w:color w:val="000000"/>
                <w:sz w:val="24"/>
                <w:szCs w:val="24"/>
              </w:rPr>
              <w:t>Hedef</w:t>
            </w:r>
          </w:p>
        </w:tc>
      </w:tr>
      <w:tr w:rsidR="009F22AB" w:rsidRPr="003E176C" w:rsidTr="00BB266C">
        <w:trPr>
          <w:trHeight w:val="315"/>
        </w:trPr>
        <w:tc>
          <w:tcPr>
            <w:tcW w:w="6121" w:type="dxa"/>
            <w:gridSpan w:val="2"/>
            <w:vMerge/>
            <w:tcBorders>
              <w:top w:val="single" w:sz="8" w:space="0" w:color="auto"/>
              <w:left w:val="single" w:sz="8" w:space="0" w:color="auto"/>
              <w:bottom w:val="single" w:sz="4" w:space="0" w:color="auto"/>
              <w:right w:val="single" w:sz="8" w:space="0" w:color="auto"/>
            </w:tcBorders>
            <w:vAlign w:val="center"/>
            <w:hideMark/>
          </w:tcPr>
          <w:p w:rsidR="009F22AB" w:rsidRPr="003E176C" w:rsidRDefault="009F22AB" w:rsidP="009D7983">
            <w:pPr>
              <w:rPr>
                <w:rFonts w:ascii="Times New Roman" w:hAnsi="Times New Roman" w:cs="Times New Roman"/>
                <w:color w:val="000000"/>
                <w:sz w:val="24"/>
                <w:szCs w:val="24"/>
              </w:rPr>
            </w:pPr>
          </w:p>
        </w:tc>
        <w:tc>
          <w:tcPr>
            <w:tcW w:w="967" w:type="dxa"/>
            <w:tcBorders>
              <w:top w:val="nil"/>
              <w:left w:val="nil"/>
              <w:bottom w:val="single" w:sz="4" w:space="0" w:color="auto"/>
              <w:right w:val="single" w:sz="8" w:space="0" w:color="auto"/>
            </w:tcBorders>
            <w:shd w:val="clear" w:color="000000" w:fill="E2EFD9"/>
            <w:vAlign w:val="center"/>
            <w:hideMark/>
          </w:tcPr>
          <w:p w:rsidR="009F22AB" w:rsidRPr="003E176C" w:rsidRDefault="009F22AB" w:rsidP="000A0AA7">
            <w:pPr>
              <w:spacing w:after="0" w:line="240" w:lineRule="auto"/>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1072" w:type="dxa"/>
            <w:tcBorders>
              <w:top w:val="nil"/>
              <w:left w:val="nil"/>
              <w:bottom w:val="single" w:sz="4" w:space="0" w:color="auto"/>
              <w:right w:val="single" w:sz="8" w:space="0" w:color="auto"/>
            </w:tcBorders>
            <w:shd w:val="clear" w:color="000000" w:fill="E2EFD9"/>
            <w:vAlign w:val="center"/>
            <w:hideMark/>
          </w:tcPr>
          <w:p w:rsidR="009F22AB" w:rsidRPr="003E176C" w:rsidRDefault="009F22AB" w:rsidP="000A0AA7">
            <w:pPr>
              <w:spacing w:after="0" w:line="240" w:lineRule="auto"/>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912" w:type="dxa"/>
            <w:tcBorders>
              <w:top w:val="single" w:sz="8" w:space="0" w:color="auto"/>
              <w:left w:val="nil"/>
              <w:bottom w:val="single" w:sz="4" w:space="0" w:color="auto"/>
              <w:right w:val="single" w:sz="8" w:space="0" w:color="000000"/>
            </w:tcBorders>
            <w:shd w:val="clear" w:color="000000" w:fill="EDEDED"/>
            <w:vAlign w:val="center"/>
            <w:hideMark/>
          </w:tcPr>
          <w:p w:rsidR="009F22AB" w:rsidRPr="003E176C" w:rsidRDefault="009F22AB" w:rsidP="00BB266C">
            <w:pPr>
              <w:spacing w:after="0" w:line="240" w:lineRule="auto"/>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w:t>
            </w:r>
            <w:r w:rsidR="00BB266C">
              <w:rPr>
                <w:rFonts w:ascii="Times New Roman" w:hAnsi="Times New Roman" w:cs="Times New Roman"/>
                <w:color w:val="000000"/>
                <w:sz w:val="24"/>
                <w:szCs w:val="24"/>
              </w:rPr>
              <w:t>9</w:t>
            </w:r>
          </w:p>
        </w:tc>
      </w:tr>
      <w:tr w:rsidR="009F22AB" w:rsidRPr="003E176C" w:rsidTr="00BB266C">
        <w:trPr>
          <w:trHeight w:val="330"/>
        </w:trPr>
        <w:tc>
          <w:tcPr>
            <w:tcW w:w="612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22AB" w:rsidRPr="003E176C" w:rsidRDefault="009F22AB" w:rsidP="003E21FC">
            <w:pPr>
              <w:pStyle w:val="Default"/>
              <w:rPr>
                <w:color w:val="auto"/>
              </w:rPr>
            </w:pPr>
            <w:r w:rsidRPr="003E176C">
              <w:rPr>
                <w:b/>
                <w:color w:val="auto"/>
              </w:rPr>
              <w:t>PG 2.1.1:</w:t>
            </w:r>
            <w:r w:rsidRPr="003E176C">
              <w:rPr>
                <w:color w:val="auto"/>
              </w:rPr>
              <w:t xml:space="preserve"> İlkokul birleştirilmiş sınıflı okul oranı.</w:t>
            </w:r>
          </w:p>
        </w:tc>
        <w:tc>
          <w:tcPr>
            <w:tcW w:w="967" w:type="dxa"/>
            <w:tcBorders>
              <w:top w:val="single" w:sz="4" w:space="0" w:color="auto"/>
              <w:left w:val="nil"/>
              <w:bottom w:val="single" w:sz="8" w:space="0" w:color="auto"/>
              <w:right w:val="single" w:sz="8" w:space="0" w:color="auto"/>
            </w:tcBorders>
            <w:shd w:val="clear" w:color="000000" w:fill="E2EFD9"/>
            <w:vAlign w:val="center"/>
            <w:hideMark/>
          </w:tcPr>
          <w:p w:rsidR="009F22AB" w:rsidRPr="003E176C" w:rsidRDefault="003530BF"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F543C0">
              <w:rPr>
                <w:rFonts w:ascii="Times New Roman" w:hAnsi="Times New Roman" w:cs="Times New Roman"/>
                <w:color w:val="000000"/>
                <w:sz w:val="24"/>
                <w:szCs w:val="24"/>
              </w:rPr>
              <w:t>18,75</w:t>
            </w:r>
          </w:p>
        </w:tc>
        <w:tc>
          <w:tcPr>
            <w:tcW w:w="1072" w:type="dxa"/>
            <w:tcBorders>
              <w:top w:val="single" w:sz="4" w:space="0" w:color="auto"/>
              <w:left w:val="nil"/>
              <w:bottom w:val="single" w:sz="8" w:space="0" w:color="auto"/>
              <w:right w:val="single" w:sz="8" w:space="0" w:color="auto"/>
            </w:tcBorders>
            <w:shd w:val="clear" w:color="000000" w:fill="E2EFD9"/>
            <w:vAlign w:val="center"/>
          </w:tcPr>
          <w:p w:rsidR="009F22AB" w:rsidRPr="003E176C" w:rsidRDefault="003530BF"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F543C0">
              <w:rPr>
                <w:rFonts w:ascii="Times New Roman" w:hAnsi="Times New Roman" w:cs="Times New Roman"/>
                <w:color w:val="000000"/>
                <w:sz w:val="24"/>
                <w:szCs w:val="24"/>
              </w:rPr>
              <w:t>18,75</w:t>
            </w:r>
          </w:p>
        </w:tc>
        <w:tc>
          <w:tcPr>
            <w:tcW w:w="912" w:type="dxa"/>
            <w:tcBorders>
              <w:top w:val="single" w:sz="4" w:space="0" w:color="auto"/>
              <w:left w:val="nil"/>
              <w:bottom w:val="single" w:sz="8" w:space="0" w:color="auto"/>
              <w:right w:val="single" w:sz="8" w:space="0" w:color="000000"/>
            </w:tcBorders>
            <w:shd w:val="clear" w:color="000000" w:fill="EDEDED"/>
            <w:vAlign w:val="center"/>
          </w:tcPr>
          <w:p w:rsidR="009F22AB" w:rsidRPr="003E176C" w:rsidRDefault="003530BF"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F543C0">
              <w:rPr>
                <w:rFonts w:ascii="Times New Roman" w:hAnsi="Times New Roman" w:cs="Times New Roman"/>
                <w:color w:val="000000"/>
                <w:sz w:val="24"/>
                <w:szCs w:val="24"/>
              </w:rPr>
              <w:t>7</w:t>
            </w:r>
          </w:p>
        </w:tc>
      </w:tr>
      <w:tr w:rsidR="009F22AB" w:rsidRPr="003E176C" w:rsidTr="00BB266C">
        <w:trPr>
          <w:trHeight w:val="406"/>
        </w:trPr>
        <w:tc>
          <w:tcPr>
            <w:tcW w:w="6121" w:type="dxa"/>
            <w:gridSpan w:val="2"/>
            <w:tcBorders>
              <w:top w:val="single" w:sz="4" w:space="0" w:color="auto"/>
              <w:left w:val="single" w:sz="4" w:space="0" w:color="auto"/>
              <w:bottom w:val="single" w:sz="4" w:space="0" w:color="auto"/>
              <w:right w:val="single" w:sz="4" w:space="0" w:color="auto"/>
            </w:tcBorders>
            <w:shd w:val="clear" w:color="auto" w:fill="auto"/>
          </w:tcPr>
          <w:p w:rsidR="009F22AB" w:rsidRPr="003E176C" w:rsidRDefault="009F22AB" w:rsidP="003E21FC">
            <w:pPr>
              <w:pStyle w:val="Default"/>
              <w:rPr>
                <w:color w:val="auto"/>
              </w:rPr>
            </w:pPr>
            <w:r w:rsidRPr="003E176C">
              <w:rPr>
                <w:b/>
                <w:color w:val="auto"/>
              </w:rPr>
              <w:t>PG 2.1.2:</w:t>
            </w:r>
            <w:r w:rsidRPr="003E176C">
              <w:rPr>
                <w:color w:val="auto"/>
              </w:rPr>
              <w:t xml:space="preserve"> Psikolojik danışma ve rehberlik hizmetlerinden faydalanan aile oranı. </w:t>
            </w:r>
          </w:p>
        </w:tc>
        <w:tc>
          <w:tcPr>
            <w:tcW w:w="967" w:type="dxa"/>
            <w:tcBorders>
              <w:top w:val="single" w:sz="4" w:space="0" w:color="auto"/>
              <w:left w:val="single" w:sz="4" w:space="0" w:color="auto"/>
              <w:bottom w:val="single" w:sz="4" w:space="0" w:color="auto"/>
              <w:right w:val="single" w:sz="4" w:space="0" w:color="auto"/>
            </w:tcBorders>
            <w:shd w:val="clear" w:color="000000" w:fill="E2EFD9"/>
            <w:vAlign w:val="center"/>
          </w:tcPr>
          <w:p w:rsidR="009F22AB" w:rsidRPr="003E176C" w:rsidRDefault="00BB266C"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A0AA7">
              <w:rPr>
                <w:rFonts w:ascii="Times New Roman" w:hAnsi="Times New Roman" w:cs="Times New Roman"/>
                <w:color w:val="000000"/>
                <w:sz w:val="24"/>
                <w:szCs w:val="24"/>
              </w:rPr>
              <w:t>19</w:t>
            </w:r>
          </w:p>
        </w:tc>
        <w:tc>
          <w:tcPr>
            <w:tcW w:w="1072" w:type="dxa"/>
            <w:tcBorders>
              <w:top w:val="single" w:sz="4" w:space="0" w:color="auto"/>
              <w:left w:val="single" w:sz="4" w:space="0" w:color="auto"/>
              <w:bottom w:val="single" w:sz="4" w:space="0" w:color="auto"/>
              <w:right w:val="single" w:sz="4" w:space="0" w:color="auto"/>
            </w:tcBorders>
            <w:shd w:val="clear" w:color="000000" w:fill="E2EFD9"/>
            <w:vAlign w:val="center"/>
          </w:tcPr>
          <w:p w:rsidR="009F22AB" w:rsidRPr="003E176C" w:rsidRDefault="00BB266C"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A0AA7">
              <w:rPr>
                <w:rFonts w:ascii="Times New Roman" w:hAnsi="Times New Roman" w:cs="Times New Roman"/>
                <w:color w:val="000000"/>
                <w:sz w:val="24"/>
                <w:szCs w:val="24"/>
              </w:rPr>
              <w:t>20</w:t>
            </w:r>
          </w:p>
        </w:tc>
        <w:tc>
          <w:tcPr>
            <w:tcW w:w="912" w:type="dxa"/>
            <w:tcBorders>
              <w:top w:val="single" w:sz="4" w:space="0" w:color="auto"/>
              <w:left w:val="single" w:sz="4" w:space="0" w:color="auto"/>
              <w:bottom w:val="single" w:sz="4" w:space="0" w:color="auto"/>
              <w:right w:val="single" w:sz="4" w:space="0" w:color="auto"/>
            </w:tcBorders>
            <w:shd w:val="clear" w:color="000000" w:fill="EDEDED"/>
            <w:vAlign w:val="center"/>
          </w:tcPr>
          <w:p w:rsidR="009F22AB" w:rsidRPr="003E176C" w:rsidRDefault="00BB266C"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A0AA7">
              <w:rPr>
                <w:rFonts w:ascii="Times New Roman" w:hAnsi="Times New Roman" w:cs="Times New Roman"/>
                <w:color w:val="000000"/>
                <w:sz w:val="24"/>
                <w:szCs w:val="24"/>
              </w:rPr>
              <w:t>25</w:t>
            </w:r>
          </w:p>
        </w:tc>
      </w:tr>
      <w:tr w:rsidR="00C8541A" w:rsidRPr="003E176C" w:rsidTr="00BB266C">
        <w:trPr>
          <w:trHeight w:val="476"/>
        </w:trPr>
        <w:tc>
          <w:tcPr>
            <w:tcW w:w="3969" w:type="dxa"/>
            <w:vMerge w:val="restart"/>
            <w:tcBorders>
              <w:top w:val="single" w:sz="4" w:space="0" w:color="auto"/>
              <w:left w:val="single" w:sz="4" w:space="0" w:color="auto"/>
              <w:right w:val="single" w:sz="4" w:space="0" w:color="auto"/>
            </w:tcBorders>
            <w:shd w:val="clear" w:color="auto" w:fill="auto"/>
            <w:vAlign w:val="center"/>
          </w:tcPr>
          <w:p w:rsidR="00C8541A" w:rsidRPr="000D3E57" w:rsidRDefault="00C8541A" w:rsidP="00C8541A">
            <w:pPr>
              <w:spacing w:after="0"/>
              <w:rPr>
                <w:rFonts w:ascii="Times New Roman" w:hAnsi="Times New Roman" w:cs="Times New Roman"/>
                <w:b/>
                <w:sz w:val="24"/>
                <w:szCs w:val="24"/>
              </w:rPr>
            </w:pPr>
            <w:r w:rsidRPr="000D3E57">
              <w:rPr>
                <w:rFonts w:ascii="Times New Roman" w:hAnsi="Times New Roman" w:cs="Times New Roman"/>
                <w:b/>
                <w:sz w:val="24"/>
                <w:szCs w:val="24"/>
              </w:rPr>
              <w:t>PG 2.1.3:</w:t>
            </w:r>
            <w:r w:rsidRPr="000D3E57">
              <w:rPr>
                <w:rFonts w:ascii="Times New Roman" w:hAnsi="Times New Roman" w:cs="Times New Roman"/>
                <w:sz w:val="24"/>
                <w:szCs w:val="24"/>
              </w:rPr>
              <w:t xml:space="preserve">  Ulusal ve uluslararası bilimsel yarışmalara katılım sayısı.</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C8541A" w:rsidRPr="000D3E57" w:rsidRDefault="00C8541A" w:rsidP="00C8541A">
            <w:pPr>
              <w:spacing w:after="0"/>
              <w:rPr>
                <w:rFonts w:ascii="Times New Roman" w:hAnsi="Times New Roman" w:cs="Times New Roman"/>
                <w:b/>
                <w:sz w:val="24"/>
                <w:szCs w:val="24"/>
              </w:rPr>
            </w:pPr>
            <w:r w:rsidRPr="000D3E57">
              <w:rPr>
                <w:rFonts w:ascii="Times New Roman" w:hAnsi="Times New Roman" w:cs="Times New Roman"/>
                <w:sz w:val="24"/>
                <w:szCs w:val="24"/>
              </w:rPr>
              <w:t>Temel Eğitim</w:t>
            </w:r>
          </w:p>
        </w:tc>
        <w:tc>
          <w:tcPr>
            <w:tcW w:w="967" w:type="dxa"/>
            <w:tcBorders>
              <w:top w:val="single" w:sz="4" w:space="0" w:color="auto"/>
              <w:left w:val="single" w:sz="4" w:space="0" w:color="auto"/>
              <w:bottom w:val="single" w:sz="4" w:space="0" w:color="auto"/>
              <w:right w:val="single" w:sz="4" w:space="0" w:color="auto"/>
            </w:tcBorders>
            <w:shd w:val="clear" w:color="000000" w:fill="E2EFD9"/>
            <w:vAlign w:val="center"/>
          </w:tcPr>
          <w:p w:rsidR="00C8541A" w:rsidRPr="000A0AA7" w:rsidRDefault="000D3E57" w:rsidP="0013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72" w:type="dxa"/>
            <w:tcBorders>
              <w:top w:val="single" w:sz="4" w:space="0" w:color="auto"/>
              <w:left w:val="single" w:sz="4" w:space="0" w:color="auto"/>
              <w:bottom w:val="single" w:sz="4" w:space="0" w:color="auto"/>
              <w:right w:val="single" w:sz="4" w:space="0" w:color="auto"/>
            </w:tcBorders>
            <w:shd w:val="clear" w:color="000000" w:fill="E2EFD9"/>
            <w:vAlign w:val="center"/>
          </w:tcPr>
          <w:p w:rsidR="00C8541A" w:rsidRPr="000A0AA7" w:rsidRDefault="000D3E57" w:rsidP="0013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12" w:type="dxa"/>
            <w:tcBorders>
              <w:top w:val="single" w:sz="4" w:space="0" w:color="auto"/>
              <w:left w:val="single" w:sz="4" w:space="0" w:color="auto"/>
              <w:bottom w:val="single" w:sz="4" w:space="0" w:color="auto"/>
              <w:right w:val="single" w:sz="4" w:space="0" w:color="auto"/>
            </w:tcBorders>
            <w:shd w:val="clear" w:color="000000" w:fill="EDEDED"/>
            <w:vAlign w:val="center"/>
          </w:tcPr>
          <w:p w:rsidR="00C8541A" w:rsidRPr="003E176C" w:rsidRDefault="000D3E57" w:rsidP="000D3E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C8541A" w:rsidRPr="003E176C" w:rsidTr="00BB266C">
        <w:trPr>
          <w:trHeight w:val="476"/>
        </w:trPr>
        <w:tc>
          <w:tcPr>
            <w:tcW w:w="3969" w:type="dxa"/>
            <w:vMerge/>
            <w:tcBorders>
              <w:left w:val="single" w:sz="4" w:space="0" w:color="auto"/>
              <w:right w:val="single" w:sz="4" w:space="0" w:color="auto"/>
            </w:tcBorders>
            <w:shd w:val="clear" w:color="auto" w:fill="auto"/>
            <w:vAlign w:val="center"/>
          </w:tcPr>
          <w:p w:rsidR="00C8541A" w:rsidRPr="000D3E57" w:rsidRDefault="00C8541A" w:rsidP="00C8541A">
            <w:pPr>
              <w:spacing w:after="0"/>
              <w:rPr>
                <w:rFonts w:ascii="Times New Roman" w:hAnsi="Times New Roman" w:cs="Times New Roman"/>
                <w:b/>
                <w:sz w:val="24"/>
                <w:szCs w:val="24"/>
              </w:rPr>
            </w:pP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C8541A" w:rsidRPr="000D3E57" w:rsidRDefault="00C8541A" w:rsidP="00C8541A">
            <w:pPr>
              <w:spacing w:after="0"/>
              <w:rPr>
                <w:rFonts w:ascii="Times New Roman" w:hAnsi="Times New Roman" w:cs="Times New Roman"/>
                <w:b/>
                <w:sz w:val="24"/>
                <w:szCs w:val="24"/>
              </w:rPr>
            </w:pPr>
            <w:r w:rsidRPr="000D3E57">
              <w:rPr>
                <w:rFonts w:ascii="Times New Roman" w:hAnsi="Times New Roman" w:cs="Times New Roman"/>
                <w:sz w:val="24"/>
                <w:szCs w:val="24"/>
              </w:rPr>
              <w:t>Genel Ortaöğretim</w:t>
            </w:r>
          </w:p>
        </w:tc>
        <w:tc>
          <w:tcPr>
            <w:tcW w:w="967" w:type="dxa"/>
            <w:tcBorders>
              <w:top w:val="single" w:sz="4" w:space="0" w:color="auto"/>
              <w:left w:val="single" w:sz="4" w:space="0" w:color="auto"/>
              <w:bottom w:val="single" w:sz="4" w:space="0" w:color="auto"/>
              <w:right w:val="single" w:sz="4" w:space="0" w:color="auto"/>
            </w:tcBorders>
            <w:shd w:val="clear" w:color="000000" w:fill="E2EFD9"/>
            <w:vAlign w:val="center"/>
          </w:tcPr>
          <w:p w:rsidR="00C8541A" w:rsidRPr="000A0AA7" w:rsidRDefault="000D3E57" w:rsidP="0013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2" w:type="dxa"/>
            <w:tcBorders>
              <w:top w:val="single" w:sz="4" w:space="0" w:color="auto"/>
              <w:left w:val="single" w:sz="4" w:space="0" w:color="auto"/>
              <w:bottom w:val="single" w:sz="4" w:space="0" w:color="auto"/>
              <w:right w:val="single" w:sz="4" w:space="0" w:color="auto"/>
            </w:tcBorders>
            <w:shd w:val="clear" w:color="000000" w:fill="E2EFD9"/>
            <w:vAlign w:val="center"/>
          </w:tcPr>
          <w:p w:rsidR="00C8541A" w:rsidRPr="000A0AA7" w:rsidRDefault="000D3E57" w:rsidP="0013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12" w:type="dxa"/>
            <w:tcBorders>
              <w:top w:val="single" w:sz="4" w:space="0" w:color="auto"/>
              <w:left w:val="single" w:sz="4" w:space="0" w:color="auto"/>
              <w:bottom w:val="single" w:sz="4" w:space="0" w:color="auto"/>
              <w:right w:val="single" w:sz="4" w:space="0" w:color="auto"/>
            </w:tcBorders>
            <w:shd w:val="clear" w:color="000000" w:fill="EDEDED"/>
            <w:vAlign w:val="center"/>
          </w:tcPr>
          <w:p w:rsidR="00C8541A" w:rsidRDefault="00131A84" w:rsidP="00131A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C8541A" w:rsidRPr="003E176C" w:rsidTr="00BB266C">
        <w:trPr>
          <w:trHeight w:val="476"/>
        </w:trPr>
        <w:tc>
          <w:tcPr>
            <w:tcW w:w="3969" w:type="dxa"/>
            <w:vMerge/>
            <w:tcBorders>
              <w:left w:val="single" w:sz="4" w:space="0" w:color="auto"/>
              <w:bottom w:val="single" w:sz="4" w:space="0" w:color="auto"/>
              <w:right w:val="single" w:sz="4" w:space="0" w:color="auto"/>
            </w:tcBorders>
            <w:shd w:val="clear" w:color="auto" w:fill="auto"/>
            <w:vAlign w:val="center"/>
          </w:tcPr>
          <w:p w:rsidR="00C8541A" w:rsidRPr="000D3E57" w:rsidRDefault="00C8541A" w:rsidP="00C8541A">
            <w:pPr>
              <w:spacing w:after="0"/>
              <w:rPr>
                <w:rFonts w:ascii="Times New Roman" w:hAnsi="Times New Roman" w:cs="Times New Roman"/>
                <w:b/>
                <w:sz w:val="24"/>
                <w:szCs w:val="24"/>
              </w:rPr>
            </w:pP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C8541A" w:rsidRPr="000D3E57" w:rsidRDefault="00C8541A" w:rsidP="00C8541A">
            <w:pPr>
              <w:spacing w:after="0"/>
              <w:rPr>
                <w:rFonts w:ascii="Times New Roman" w:hAnsi="Times New Roman" w:cs="Times New Roman"/>
                <w:b/>
                <w:sz w:val="24"/>
                <w:szCs w:val="24"/>
              </w:rPr>
            </w:pPr>
            <w:r w:rsidRPr="000D3E57">
              <w:rPr>
                <w:rFonts w:ascii="Times New Roman" w:hAnsi="Times New Roman" w:cs="Times New Roman"/>
                <w:sz w:val="24"/>
                <w:szCs w:val="24"/>
              </w:rPr>
              <w:t>Mesleki Eğitim</w:t>
            </w:r>
          </w:p>
        </w:tc>
        <w:tc>
          <w:tcPr>
            <w:tcW w:w="967" w:type="dxa"/>
            <w:tcBorders>
              <w:top w:val="single" w:sz="4" w:space="0" w:color="auto"/>
              <w:left w:val="single" w:sz="4" w:space="0" w:color="auto"/>
              <w:bottom w:val="single" w:sz="4" w:space="0" w:color="auto"/>
              <w:right w:val="single" w:sz="4" w:space="0" w:color="auto"/>
            </w:tcBorders>
            <w:shd w:val="clear" w:color="000000" w:fill="E2EFD9"/>
            <w:vAlign w:val="center"/>
          </w:tcPr>
          <w:p w:rsidR="00C8541A" w:rsidRPr="000A0AA7" w:rsidRDefault="000D3E57" w:rsidP="0013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72" w:type="dxa"/>
            <w:tcBorders>
              <w:top w:val="single" w:sz="4" w:space="0" w:color="auto"/>
              <w:left w:val="single" w:sz="4" w:space="0" w:color="auto"/>
              <w:bottom w:val="single" w:sz="4" w:space="0" w:color="auto"/>
              <w:right w:val="single" w:sz="4" w:space="0" w:color="auto"/>
            </w:tcBorders>
            <w:shd w:val="clear" w:color="000000" w:fill="E2EFD9"/>
            <w:vAlign w:val="center"/>
          </w:tcPr>
          <w:p w:rsidR="00C8541A" w:rsidRPr="000A0AA7" w:rsidRDefault="000D3E57" w:rsidP="0013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12" w:type="dxa"/>
            <w:tcBorders>
              <w:top w:val="single" w:sz="4" w:space="0" w:color="auto"/>
              <w:left w:val="single" w:sz="4" w:space="0" w:color="auto"/>
              <w:bottom w:val="single" w:sz="4" w:space="0" w:color="auto"/>
              <w:right w:val="single" w:sz="4" w:space="0" w:color="auto"/>
            </w:tcBorders>
            <w:shd w:val="clear" w:color="000000" w:fill="EDEDED"/>
            <w:vAlign w:val="center"/>
          </w:tcPr>
          <w:p w:rsidR="00C8541A" w:rsidRDefault="00131A84" w:rsidP="000D3E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D3E57">
              <w:rPr>
                <w:rFonts w:ascii="Times New Roman" w:hAnsi="Times New Roman" w:cs="Times New Roman"/>
                <w:color w:val="000000"/>
                <w:sz w:val="24"/>
                <w:szCs w:val="24"/>
              </w:rPr>
              <w:t>5</w:t>
            </w:r>
          </w:p>
        </w:tc>
      </w:tr>
      <w:tr w:rsidR="009F22AB" w:rsidRPr="003E176C" w:rsidTr="00BB266C">
        <w:trPr>
          <w:trHeight w:val="493"/>
        </w:trPr>
        <w:tc>
          <w:tcPr>
            <w:tcW w:w="6121" w:type="dxa"/>
            <w:gridSpan w:val="2"/>
            <w:tcBorders>
              <w:top w:val="single" w:sz="4" w:space="0" w:color="auto"/>
              <w:left w:val="single" w:sz="4" w:space="0" w:color="auto"/>
              <w:bottom w:val="single" w:sz="4" w:space="0" w:color="auto"/>
              <w:right w:val="single" w:sz="4" w:space="0" w:color="auto"/>
            </w:tcBorders>
            <w:shd w:val="clear" w:color="auto" w:fill="auto"/>
          </w:tcPr>
          <w:p w:rsidR="009F22AB" w:rsidRPr="003E176C" w:rsidRDefault="009F22AB" w:rsidP="003E21FC">
            <w:pPr>
              <w:spacing w:after="0"/>
              <w:rPr>
                <w:rFonts w:ascii="Times New Roman" w:hAnsi="Times New Roman" w:cs="Times New Roman"/>
                <w:sz w:val="24"/>
                <w:szCs w:val="24"/>
              </w:rPr>
            </w:pPr>
            <w:r w:rsidRPr="003E176C">
              <w:rPr>
                <w:rFonts w:ascii="Times New Roman" w:hAnsi="Times New Roman" w:cs="Times New Roman"/>
                <w:b/>
                <w:sz w:val="24"/>
                <w:szCs w:val="24"/>
              </w:rPr>
              <w:t>PG 2.1.4:</w:t>
            </w:r>
            <w:r w:rsidRPr="003E176C">
              <w:rPr>
                <w:rFonts w:ascii="Times New Roman" w:hAnsi="Times New Roman" w:cs="Times New Roman"/>
                <w:sz w:val="24"/>
                <w:szCs w:val="24"/>
              </w:rPr>
              <w:t xml:space="preserve"> Teşekkür, takdir ve onur belgesi alan öğrenci oranı.</w:t>
            </w:r>
          </w:p>
        </w:tc>
        <w:tc>
          <w:tcPr>
            <w:tcW w:w="967" w:type="dxa"/>
            <w:tcBorders>
              <w:top w:val="single" w:sz="4" w:space="0" w:color="auto"/>
              <w:left w:val="single" w:sz="4" w:space="0" w:color="auto"/>
              <w:bottom w:val="single" w:sz="4" w:space="0" w:color="auto"/>
              <w:right w:val="single" w:sz="4" w:space="0" w:color="auto"/>
            </w:tcBorders>
            <w:shd w:val="clear" w:color="000000" w:fill="E2EFD9"/>
            <w:vAlign w:val="center"/>
          </w:tcPr>
          <w:p w:rsidR="009F22AB" w:rsidRPr="000A0AA7" w:rsidRDefault="003530BF" w:rsidP="000A0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A0AA7">
              <w:rPr>
                <w:rFonts w:ascii="Times New Roman" w:hAnsi="Times New Roman" w:cs="Times New Roman"/>
                <w:sz w:val="24"/>
                <w:szCs w:val="24"/>
              </w:rPr>
              <w:t>60</w:t>
            </w:r>
          </w:p>
        </w:tc>
        <w:tc>
          <w:tcPr>
            <w:tcW w:w="1072" w:type="dxa"/>
            <w:tcBorders>
              <w:top w:val="single" w:sz="4" w:space="0" w:color="auto"/>
              <w:left w:val="single" w:sz="4" w:space="0" w:color="auto"/>
              <w:bottom w:val="single" w:sz="4" w:space="0" w:color="auto"/>
              <w:right w:val="single" w:sz="4" w:space="0" w:color="auto"/>
            </w:tcBorders>
            <w:shd w:val="clear" w:color="000000" w:fill="E2EFD9"/>
            <w:vAlign w:val="center"/>
          </w:tcPr>
          <w:p w:rsidR="009F22AB" w:rsidRPr="000A0AA7" w:rsidRDefault="003530BF" w:rsidP="000A0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A0AA7">
              <w:rPr>
                <w:rFonts w:ascii="Times New Roman" w:hAnsi="Times New Roman" w:cs="Times New Roman"/>
                <w:sz w:val="24"/>
                <w:szCs w:val="24"/>
              </w:rPr>
              <w:t>62</w:t>
            </w:r>
          </w:p>
        </w:tc>
        <w:tc>
          <w:tcPr>
            <w:tcW w:w="912" w:type="dxa"/>
            <w:tcBorders>
              <w:top w:val="single" w:sz="4" w:space="0" w:color="auto"/>
              <w:left w:val="single" w:sz="4" w:space="0" w:color="auto"/>
              <w:bottom w:val="single" w:sz="4" w:space="0" w:color="auto"/>
              <w:right w:val="single" w:sz="4" w:space="0" w:color="auto"/>
            </w:tcBorders>
            <w:shd w:val="clear" w:color="000000" w:fill="EDEDED"/>
            <w:vAlign w:val="center"/>
          </w:tcPr>
          <w:p w:rsidR="009F22AB" w:rsidRPr="003E176C" w:rsidRDefault="003530BF" w:rsidP="000A0AA7">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0A0AA7">
              <w:rPr>
                <w:rFonts w:ascii="Times New Roman" w:hAnsi="Times New Roman" w:cs="Times New Roman"/>
                <w:color w:val="000000"/>
                <w:sz w:val="24"/>
                <w:szCs w:val="24"/>
              </w:rPr>
              <w:t>6</w:t>
            </w:r>
            <w:r w:rsidR="00BB266C">
              <w:rPr>
                <w:rFonts w:ascii="Times New Roman" w:hAnsi="Times New Roman" w:cs="Times New Roman"/>
                <w:color w:val="000000"/>
                <w:sz w:val="24"/>
                <w:szCs w:val="24"/>
              </w:rPr>
              <w:t>5</w:t>
            </w:r>
          </w:p>
        </w:tc>
      </w:tr>
      <w:tr w:rsidR="009F22AB" w:rsidRPr="00131A84" w:rsidTr="00BB266C">
        <w:trPr>
          <w:trHeight w:val="406"/>
        </w:trPr>
        <w:tc>
          <w:tcPr>
            <w:tcW w:w="6121" w:type="dxa"/>
            <w:gridSpan w:val="2"/>
            <w:tcBorders>
              <w:top w:val="single" w:sz="4" w:space="0" w:color="auto"/>
              <w:left w:val="single" w:sz="4" w:space="0" w:color="auto"/>
              <w:bottom w:val="single" w:sz="4" w:space="0" w:color="auto"/>
              <w:right w:val="single" w:sz="4" w:space="0" w:color="auto"/>
            </w:tcBorders>
            <w:shd w:val="clear" w:color="auto" w:fill="auto"/>
          </w:tcPr>
          <w:p w:rsidR="009F22AB" w:rsidRPr="00131A84" w:rsidRDefault="009F22AB" w:rsidP="003E21FC">
            <w:pPr>
              <w:spacing w:after="0"/>
              <w:rPr>
                <w:rFonts w:ascii="Times New Roman" w:hAnsi="Times New Roman" w:cs="Times New Roman"/>
                <w:sz w:val="24"/>
                <w:szCs w:val="24"/>
              </w:rPr>
            </w:pPr>
            <w:r w:rsidRPr="00131A84">
              <w:rPr>
                <w:rFonts w:ascii="Times New Roman" w:hAnsi="Times New Roman" w:cs="Times New Roman"/>
                <w:b/>
                <w:sz w:val="24"/>
                <w:szCs w:val="24"/>
              </w:rPr>
              <w:t>PG 2.1.5:</w:t>
            </w:r>
            <w:r w:rsidRPr="00131A84">
              <w:rPr>
                <w:rFonts w:ascii="Times New Roman" w:hAnsi="Times New Roman" w:cs="Times New Roman"/>
                <w:sz w:val="24"/>
                <w:szCs w:val="24"/>
              </w:rPr>
              <w:t xml:space="preserve"> İlköğretimde koruyucu sağlık hizmetlerinden yararlanan öğrenci sayısı.</w:t>
            </w:r>
          </w:p>
        </w:tc>
        <w:tc>
          <w:tcPr>
            <w:tcW w:w="967" w:type="dxa"/>
            <w:tcBorders>
              <w:top w:val="single" w:sz="4" w:space="0" w:color="auto"/>
              <w:left w:val="single" w:sz="4" w:space="0" w:color="auto"/>
              <w:bottom w:val="single" w:sz="4" w:space="0" w:color="auto"/>
              <w:right w:val="single" w:sz="4" w:space="0" w:color="auto"/>
            </w:tcBorders>
            <w:shd w:val="clear" w:color="000000" w:fill="E2EFD9"/>
            <w:vAlign w:val="center"/>
          </w:tcPr>
          <w:p w:rsidR="009F22AB" w:rsidRPr="00131A84" w:rsidRDefault="009F22AB" w:rsidP="000A0AA7">
            <w:pPr>
              <w:spacing w:after="0" w:line="240" w:lineRule="auto"/>
              <w:jc w:val="center"/>
              <w:rPr>
                <w:rFonts w:ascii="Times New Roman" w:hAnsi="Times New Roman" w:cs="Times New Roman"/>
                <w:sz w:val="24"/>
                <w:szCs w:val="24"/>
              </w:rPr>
            </w:pPr>
            <w:r w:rsidRPr="00131A84">
              <w:rPr>
                <w:rFonts w:ascii="Times New Roman" w:hAnsi="Times New Roman" w:cs="Times New Roman"/>
                <w:sz w:val="24"/>
                <w:szCs w:val="24"/>
              </w:rPr>
              <w:t>816</w:t>
            </w:r>
          </w:p>
        </w:tc>
        <w:tc>
          <w:tcPr>
            <w:tcW w:w="1072" w:type="dxa"/>
            <w:tcBorders>
              <w:top w:val="single" w:sz="4" w:space="0" w:color="auto"/>
              <w:left w:val="single" w:sz="4" w:space="0" w:color="auto"/>
              <w:bottom w:val="single" w:sz="4" w:space="0" w:color="auto"/>
              <w:right w:val="single" w:sz="4" w:space="0" w:color="auto"/>
            </w:tcBorders>
            <w:shd w:val="clear" w:color="000000" w:fill="E2EFD9"/>
            <w:vAlign w:val="center"/>
          </w:tcPr>
          <w:p w:rsidR="009F22AB" w:rsidRPr="00131A84" w:rsidRDefault="009F22AB" w:rsidP="000A0AA7">
            <w:pPr>
              <w:spacing w:after="0" w:line="240" w:lineRule="auto"/>
              <w:jc w:val="center"/>
              <w:rPr>
                <w:rFonts w:ascii="Times New Roman" w:hAnsi="Times New Roman" w:cs="Times New Roman"/>
                <w:sz w:val="24"/>
                <w:szCs w:val="24"/>
              </w:rPr>
            </w:pPr>
            <w:r w:rsidRPr="00131A84">
              <w:rPr>
                <w:rFonts w:ascii="Times New Roman" w:hAnsi="Times New Roman" w:cs="Times New Roman"/>
                <w:sz w:val="24"/>
                <w:szCs w:val="24"/>
              </w:rPr>
              <w:t>863</w:t>
            </w:r>
          </w:p>
        </w:tc>
        <w:tc>
          <w:tcPr>
            <w:tcW w:w="912" w:type="dxa"/>
            <w:tcBorders>
              <w:top w:val="single" w:sz="4" w:space="0" w:color="auto"/>
              <w:left w:val="single" w:sz="4" w:space="0" w:color="auto"/>
              <w:bottom w:val="single" w:sz="4" w:space="0" w:color="auto"/>
              <w:right w:val="single" w:sz="4" w:space="0" w:color="auto"/>
            </w:tcBorders>
            <w:shd w:val="clear" w:color="000000" w:fill="EDEDED"/>
            <w:vAlign w:val="center"/>
          </w:tcPr>
          <w:p w:rsidR="009F22AB" w:rsidRPr="00131A84" w:rsidRDefault="00BB266C" w:rsidP="000A0AA7">
            <w:pPr>
              <w:spacing w:after="0" w:line="240" w:lineRule="auto"/>
              <w:jc w:val="center"/>
              <w:rPr>
                <w:rFonts w:ascii="Times New Roman" w:hAnsi="Times New Roman" w:cs="Times New Roman"/>
                <w:sz w:val="24"/>
                <w:szCs w:val="24"/>
              </w:rPr>
            </w:pPr>
            <w:r w:rsidRPr="00131A84">
              <w:rPr>
                <w:rFonts w:ascii="Times New Roman" w:hAnsi="Times New Roman" w:cs="Times New Roman"/>
                <w:sz w:val="24"/>
                <w:szCs w:val="24"/>
              </w:rPr>
              <w:t>4</w:t>
            </w:r>
            <w:r w:rsidR="000A0AA7" w:rsidRPr="00131A84">
              <w:rPr>
                <w:rFonts w:ascii="Times New Roman" w:hAnsi="Times New Roman" w:cs="Times New Roman"/>
                <w:sz w:val="24"/>
                <w:szCs w:val="24"/>
              </w:rPr>
              <w:t>000</w:t>
            </w:r>
          </w:p>
        </w:tc>
      </w:tr>
    </w:tbl>
    <w:p w:rsidR="00696441" w:rsidRPr="003E176C" w:rsidRDefault="00696441" w:rsidP="00696441">
      <w:pPr>
        <w:jc w:val="both"/>
        <w:rPr>
          <w:rFonts w:ascii="Times New Roman" w:hAnsi="Times New Roman" w:cs="Times New Roman"/>
          <w:sz w:val="24"/>
          <w:szCs w:val="24"/>
        </w:rPr>
      </w:pPr>
    </w:p>
    <w:p w:rsidR="003E21FC" w:rsidRPr="003E176C" w:rsidRDefault="003E21FC" w:rsidP="003E21FC">
      <w:pPr>
        <w:pStyle w:val="Default"/>
        <w:rPr>
          <w:b/>
        </w:rPr>
      </w:pPr>
      <w:r w:rsidRPr="003E176C">
        <w:rPr>
          <w:b/>
        </w:rPr>
        <w:t xml:space="preserve">Faaliyet 2.1.1: </w:t>
      </w:r>
    </w:p>
    <w:p w:rsidR="003E21FC" w:rsidRPr="003E176C" w:rsidRDefault="003E21FC" w:rsidP="003E21FC">
      <w:pPr>
        <w:pStyle w:val="Default"/>
        <w:rPr>
          <w:color w:val="auto"/>
        </w:rPr>
      </w:pPr>
      <w:r w:rsidRPr="003E176C">
        <w:rPr>
          <w:color w:val="auto"/>
        </w:rPr>
        <w:t>Eğitim sistemi içindeki öğrencilerin kendilerini ifade etme ve yeteneklerini sergileme güçlerini geliştirmek üzere ulusal ve uluslararası bilimsel yarışmalara katılımın özendirilmesi.</w:t>
      </w:r>
      <w:r w:rsidR="000F260C" w:rsidRPr="003E176C">
        <w:rPr>
          <w:color w:val="auto"/>
        </w:rPr>
        <w:t xml:space="preserve"> (TÜBİTAK, Bu Benim Eserim </w:t>
      </w:r>
      <w:r w:rsidRPr="003E176C">
        <w:rPr>
          <w:color w:val="auto"/>
        </w:rPr>
        <w:t>vb.)</w:t>
      </w:r>
    </w:p>
    <w:p w:rsidR="003E21FC" w:rsidRPr="003E176C" w:rsidRDefault="003E21FC" w:rsidP="003E21FC">
      <w:pPr>
        <w:pStyle w:val="Default"/>
        <w:rPr>
          <w:b/>
        </w:rPr>
      </w:pPr>
    </w:p>
    <w:p w:rsidR="003E21FC" w:rsidRPr="003E176C" w:rsidRDefault="003E21FC" w:rsidP="003E21FC">
      <w:pPr>
        <w:pStyle w:val="Default"/>
        <w:rPr>
          <w:b/>
        </w:rPr>
      </w:pPr>
      <w:r w:rsidRPr="003E176C">
        <w:rPr>
          <w:b/>
        </w:rPr>
        <w:t xml:space="preserve">Faaliyet 2.1.2: </w:t>
      </w:r>
    </w:p>
    <w:p w:rsidR="003E21FC" w:rsidRPr="003E176C" w:rsidRDefault="003E21FC" w:rsidP="003E21FC">
      <w:pPr>
        <w:pStyle w:val="Default"/>
        <w:rPr>
          <w:color w:val="auto"/>
        </w:rPr>
      </w:pPr>
      <w:r w:rsidRPr="003E176C">
        <w:rPr>
          <w:color w:val="auto"/>
        </w:rPr>
        <w:t>Öğrencilerin kitap okumaya özendirilmesi için çeşitli yarışma, sergi ve kampanyaların düzenlenmesi.</w:t>
      </w:r>
    </w:p>
    <w:p w:rsidR="000F260C" w:rsidRPr="003E176C" w:rsidRDefault="000F260C" w:rsidP="000F260C">
      <w:pPr>
        <w:pStyle w:val="Default"/>
        <w:rPr>
          <w:b/>
        </w:rPr>
      </w:pPr>
    </w:p>
    <w:p w:rsidR="000F260C" w:rsidRPr="003E176C" w:rsidRDefault="000F260C" w:rsidP="000F260C">
      <w:pPr>
        <w:pStyle w:val="Default"/>
        <w:rPr>
          <w:b/>
        </w:rPr>
      </w:pPr>
      <w:r w:rsidRPr="003E176C">
        <w:rPr>
          <w:b/>
        </w:rPr>
        <w:t xml:space="preserve">Faaliyet 2.1.3: </w:t>
      </w:r>
    </w:p>
    <w:p w:rsidR="003E21FC" w:rsidRPr="003E176C" w:rsidRDefault="000F260C" w:rsidP="00696441">
      <w:pPr>
        <w:jc w:val="both"/>
        <w:rPr>
          <w:rFonts w:ascii="Times New Roman" w:hAnsi="Times New Roman" w:cs="Times New Roman"/>
          <w:sz w:val="24"/>
          <w:szCs w:val="24"/>
        </w:rPr>
      </w:pPr>
      <w:r w:rsidRPr="003E176C">
        <w:rPr>
          <w:rFonts w:ascii="Times New Roman" w:hAnsi="Times New Roman" w:cs="Times New Roman"/>
          <w:sz w:val="24"/>
          <w:szCs w:val="24"/>
        </w:rPr>
        <w:t xml:space="preserve">Yetiştirme ve Destekleme kursları ile ders dışı egzersiz faaliyetleri düzenlenmesi. </w:t>
      </w:r>
    </w:p>
    <w:p w:rsidR="000F260C" w:rsidRPr="003E176C" w:rsidRDefault="000F260C" w:rsidP="000F260C">
      <w:pPr>
        <w:pStyle w:val="Default"/>
        <w:rPr>
          <w:b/>
        </w:rPr>
      </w:pPr>
      <w:r w:rsidRPr="003E176C">
        <w:rPr>
          <w:b/>
        </w:rPr>
        <w:t xml:space="preserve">Faaliyet 2.1.4: </w:t>
      </w:r>
    </w:p>
    <w:p w:rsidR="000F260C" w:rsidRPr="003E176C" w:rsidRDefault="000F260C" w:rsidP="000F260C">
      <w:pPr>
        <w:jc w:val="both"/>
        <w:rPr>
          <w:rFonts w:ascii="Times New Roman" w:hAnsi="Times New Roman" w:cs="Times New Roman"/>
          <w:sz w:val="24"/>
          <w:szCs w:val="24"/>
        </w:rPr>
      </w:pPr>
      <w:r w:rsidRPr="003E176C">
        <w:rPr>
          <w:rFonts w:ascii="Times New Roman" w:hAnsi="Times New Roman" w:cs="Times New Roman"/>
          <w:sz w:val="24"/>
          <w:szCs w:val="24"/>
        </w:rPr>
        <w:t xml:space="preserve">Veli eğitimi seminerleri düzenlenmesi ve veli ziyaretleri yapılması. </w:t>
      </w:r>
    </w:p>
    <w:p w:rsidR="00486E5E" w:rsidRDefault="00486E5E" w:rsidP="00696441">
      <w:pPr>
        <w:pStyle w:val="ListeParagraf"/>
        <w:spacing w:after="200" w:line="276" w:lineRule="auto"/>
        <w:ind w:left="0"/>
        <w:jc w:val="both"/>
        <w:rPr>
          <w:rFonts w:ascii="Times New Roman" w:hAnsi="Times New Roman" w:cs="Times New Roman"/>
          <w:b/>
          <w:sz w:val="24"/>
          <w:szCs w:val="24"/>
        </w:rPr>
      </w:pPr>
    </w:p>
    <w:p w:rsidR="00486E5E" w:rsidRDefault="00486E5E" w:rsidP="00696441">
      <w:pPr>
        <w:pStyle w:val="ListeParagraf"/>
        <w:spacing w:after="200" w:line="276" w:lineRule="auto"/>
        <w:ind w:left="0"/>
        <w:jc w:val="both"/>
        <w:rPr>
          <w:rFonts w:ascii="Times New Roman" w:hAnsi="Times New Roman" w:cs="Times New Roman"/>
          <w:b/>
          <w:sz w:val="24"/>
          <w:szCs w:val="24"/>
        </w:rPr>
      </w:pPr>
    </w:p>
    <w:p w:rsidR="003530BF" w:rsidRDefault="003530BF" w:rsidP="00696441">
      <w:pPr>
        <w:pStyle w:val="ListeParagraf"/>
        <w:spacing w:after="200" w:line="276" w:lineRule="auto"/>
        <w:ind w:left="0"/>
        <w:jc w:val="both"/>
        <w:rPr>
          <w:rFonts w:ascii="Times New Roman" w:hAnsi="Times New Roman" w:cs="Times New Roman"/>
          <w:b/>
          <w:sz w:val="24"/>
          <w:szCs w:val="24"/>
        </w:rPr>
      </w:pPr>
    </w:p>
    <w:p w:rsidR="004758E7" w:rsidRDefault="004758E7" w:rsidP="00696441">
      <w:pPr>
        <w:pStyle w:val="ListeParagraf"/>
        <w:spacing w:after="200" w:line="276" w:lineRule="auto"/>
        <w:ind w:left="0"/>
        <w:jc w:val="both"/>
        <w:rPr>
          <w:rFonts w:ascii="Times New Roman" w:hAnsi="Times New Roman" w:cs="Times New Roman"/>
          <w:b/>
          <w:sz w:val="24"/>
          <w:szCs w:val="24"/>
        </w:rPr>
      </w:pPr>
    </w:p>
    <w:p w:rsidR="004758E7" w:rsidRDefault="004758E7" w:rsidP="00696441">
      <w:pPr>
        <w:pStyle w:val="ListeParagraf"/>
        <w:spacing w:after="200" w:line="276" w:lineRule="auto"/>
        <w:ind w:left="0"/>
        <w:jc w:val="both"/>
        <w:rPr>
          <w:rFonts w:ascii="Times New Roman" w:hAnsi="Times New Roman" w:cs="Times New Roman"/>
          <w:b/>
          <w:sz w:val="24"/>
          <w:szCs w:val="24"/>
        </w:rPr>
      </w:pPr>
    </w:p>
    <w:p w:rsidR="004758E7" w:rsidRDefault="004758E7" w:rsidP="00696441">
      <w:pPr>
        <w:pStyle w:val="ListeParagraf"/>
        <w:spacing w:after="200" w:line="276" w:lineRule="auto"/>
        <w:ind w:left="0"/>
        <w:jc w:val="both"/>
        <w:rPr>
          <w:rFonts w:ascii="Times New Roman" w:hAnsi="Times New Roman" w:cs="Times New Roman"/>
          <w:b/>
          <w:sz w:val="24"/>
          <w:szCs w:val="24"/>
        </w:rPr>
      </w:pPr>
    </w:p>
    <w:p w:rsidR="00696441" w:rsidRPr="003E176C" w:rsidRDefault="00696441" w:rsidP="00696441">
      <w:pPr>
        <w:pStyle w:val="ListeParagraf"/>
        <w:spacing w:after="200" w:line="276" w:lineRule="auto"/>
        <w:ind w:left="0"/>
        <w:jc w:val="both"/>
        <w:rPr>
          <w:rFonts w:ascii="Times New Roman" w:hAnsi="Times New Roman" w:cs="Times New Roman"/>
          <w:sz w:val="24"/>
          <w:szCs w:val="24"/>
        </w:rPr>
      </w:pPr>
      <w:r w:rsidRPr="003E176C">
        <w:rPr>
          <w:rFonts w:ascii="Times New Roman" w:hAnsi="Times New Roman" w:cs="Times New Roman"/>
          <w:b/>
          <w:sz w:val="24"/>
          <w:szCs w:val="24"/>
        </w:rPr>
        <w:t>SH 2.2:</w:t>
      </w:r>
    </w:p>
    <w:p w:rsidR="00696441" w:rsidRPr="003E176C" w:rsidRDefault="000F0433" w:rsidP="00696441">
      <w:pPr>
        <w:pStyle w:val="ListeParagraf"/>
        <w:spacing w:after="200" w:line="276" w:lineRule="auto"/>
        <w:ind w:left="0"/>
        <w:jc w:val="both"/>
        <w:rPr>
          <w:rFonts w:ascii="Times New Roman" w:hAnsi="Times New Roman" w:cs="Times New Roman"/>
          <w:sz w:val="24"/>
          <w:szCs w:val="24"/>
        </w:rPr>
      </w:pPr>
      <w:r w:rsidRPr="003E176C">
        <w:rPr>
          <w:rFonts w:ascii="Times New Roman" w:hAnsi="Times New Roman" w:cs="Times New Roman"/>
          <w:sz w:val="24"/>
          <w:szCs w:val="24"/>
        </w:rPr>
        <w:t>Mezunların</w:t>
      </w:r>
      <w:r w:rsidR="00696441" w:rsidRPr="003E176C">
        <w:rPr>
          <w:rFonts w:ascii="Times New Roman" w:hAnsi="Times New Roman" w:cs="Times New Roman"/>
          <w:sz w:val="24"/>
          <w:szCs w:val="24"/>
        </w:rPr>
        <w:t xml:space="preserve"> üst öğrenime devam oranını artırmak ve Mesleki </w:t>
      </w:r>
      <w:r w:rsidRPr="003E176C">
        <w:rPr>
          <w:rFonts w:ascii="Times New Roman" w:hAnsi="Times New Roman" w:cs="Times New Roman"/>
          <w:sz w:val="24"/>
          <w:szCs w:val="24"/>
        </w:rPr>
        <w:t xml:space="preserve">ve Teknik </w:t>
      </w:r>
      <w:r w:rsidR="00696441" w:rsidRPr="003E176C">
        <w:rPr>
          <w:rFonts w:ascii="Times New Roman" w:hAnsi="Times New Roman" w:cs="Times New Roman"/>
          <w:sz w:val="24"/>
          <w:szCs w:val="24"/>
        </w:rPr>
        <w:t>Eğ</w:t>
      </w:r>
      <w:r w:rsidRPr="003E176C">
        <w:rPr>
          <w:rFonts w:ascii="Times New Roman" w:hAnsi="Times New Roman" w:cs="Times New Roman"/>
          <w:sz w:val="24"/>
          <w:szCs w:val="24"/>
        </w:rPr>
        <w:t>itimde öğrenim gören öğrencileri</w:t>
      </w:r>
      <w:r w:rsidR="00696441" w:rsidRPr="003E176C">
        <w:rPr>
          <w:rFonts w:ascii="Times New Roman" w:hAnsi="Times New Roman" w:cs="Times New Roman"/>
          <w:sz w:val="24"/>
          <w:szCs w:val="24"/>
        </w:rPr>
        <w:t xml:space="preserve"> alanlarına uygun staj </w:t>
      </w:r>
      <w:r w:rsidRPr="003E176C">
        <w:rPr>
          <w:rFonts w:ascii="Times New Roman" w:hAnsi="Times New Roman" w:cs="Times New Roman"/>
          <w:sz w:val="24"/>
          <w:szCs w:val="24"/>
        </w:rPr>
        <w:t>yapabilecekleri işletmelere yönlendirerek,</w:t>
      </w:r>
      <w:r w:rsidR="009F22AB">
        <w:rPr>
          <w:rFonts w:ascii="Times New Roman" w:hAnsi="Times New Roman" w:cs="Times New Roman"/>
          <w:sz w:val="24"/>
          <w:szCs w:val="24"/>
        </w:rPr>
        <w:t xml:space="preserve"> </w:t>
      </w:r>
      <w:r w:rsidRPr="003E176C">
        <w:rPr>
          <w:rFonts w:ascii="Times New Roman" w:hAnsi="Times New Roman" w:cs="Times New Roman"/>
          <w:sz w:val="24"/>
          <w:szCs w:val="24"/>
        </w:rPr>
        <w:t xml:space="preserve">öğrencilerin </w:t>
      </w:r>
      <w:r w:rsidR="00696441" w:rsidRPr="003E176C">
        <w:rPr>
          <w:rFonts w:ascii="Times New Roman" w:hAnsi="Times New Roman" w:cs="Times New Roman"/>
          <w:sz w:val="24"/>
          <w:szCs w:val="24"/>
        </w:rPr>
        <w:t xml:space="preserve">eğitim standartlarını geliştirmek, istihdam edilebilirliklerini arttırmak. </w:t>
      </w:r>
    </w:p>
    <w:tbl>
      <w:tblPr>
        <w:tblW w:w="9214" w:type="dxa"/>
        <w:tblInd w:w="70" w:type="dxa"/>
        <w:tblCellMar>
          <w:left w:w="70" w:type="dxa"/>
          <w:right w:w="70" w:type="dxa"/>
        </w:tblCellMar>
        <w:tblLook w:val="04A0"/>
      </w:tblPr>
      <w:tblGrid>
        <w:gridCol w:w="5672"/>
        <w:gridCol w:w="991"/>
        <w:gridCol w:w="1134"/>
        <w:gridCol w:w="1417"/>
      </w:tblGrid>
      <w:tr w:rsidR="00BE1CD9" w:rsidRPr="003E176C" w:rsidTr="00943C3E">
        <w:trPr>
          <w:trHeight w:val="45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CD9" w:rsidRPr="003E176C" w:rsidRDefault="00BE1CD9" w:rsidP="009D7983">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2125" w:type="dxa"/>
            <w:gridSpan w:val="2"/>
            <w:tcBorders>
              <w:top w:val="single" w:sz="8" w:space="0" w:color="auto"/>
              <w:left w:val="nil"/>
              <w:bottom w:val="single" w:sz="8" w:space="0" w:color="auto"/>
              <w:right w:val="single" w:sz="8" w:space="0" w:color="000000"/>
            </w:tcBorders>
            <w:shd w:val="clear" w:color="000000" w:fill="E2EFD9"/>
            <w:vAlign w:val="center"/>
            <w:hideMark/>
          </w:tcPr>
          <w:p w:rsidR="00BE1CD9" w:rsidRPr="003E176C" w:rsidRDefault="00BE1CD9" w:rsidP="000F0433">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Durum</w:t>
            </w:r>
          </w:p>
        </w:tc>
        <w:tc>
          <w:tcPr>
            <w:tcW w:w="1417" w:type="dxa"/>
            <w:tcBorders>
              <w:top w:val="single" w:sz="8" w:space="0" w:color="auto"/>
              <w:left w:val="nil"/>
              <w:bottom w:val="single" w:sz="8" w:space="0" w:color="auto"/>
              <w:right w:val="single" w:sz="8" w:space="0" w:color="000000"/>
            </w:tcBorders>
            <w:shd w:val="clear" w:color="000000" w:fill="E2EFD9"/>
            <w:vAlign w:val="center"/>
          </w:tcPr>
          <w:p w:rsidR="00BE1CD9" w:rsidRPr="003E176C" w:rsidRDefault="00BE1CD9" w:rsidP="009F22AB">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Hedef</w:t>
            </w:r>
          </w:p>
        </w:tc>
      </w:tr>
      <w:tr w:rsidR="009F22AB" w:rsidRPr="003E176C" w:rsidTr="00943C3E">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F22AB" w:rsidRPr="003E176C" w:rsidRDefault="009F22AB" w:rsidP="009D7983">
            <w:pPr>
              <w:rPr>
                <w:rFonts w:ascii="Times New Roman" w:hAnsi="Times New Roman" w:cs="Times New Roman"/>
                <w:color w:val="000000"/>
                <w:sz w:val="24"/>
                <w:szCs w:val="24"/>
              </w:rPr>
            </w:pPr>
          </w:p>
        </w:tc>
        <w:tc>
          <w:tcPr>
            <w:tcW w:w="991" w:type="dxa"/>
            <w:tcBorders>
              <w:top w:val="nil"/>
              <w:left w:val="nil"/>
              <w:bottom w:val="single" w:sz="8" w:space="0" w:color="auto"/>
              <w:right w:val="single" w:sz="8" w:space="0" w:color="auto"/>
            </w:tcBorders>
            <w:shd w:val="clear" w:color="000000" w:fill="E2EFD9"/>
            <w:vAlign w:val="center"/>
            <w:hideMark/>
          </w:tcPr>
          <w:p w:rsidR="009F22AB" w:rsidRPr="003E176C" w:rsidRDefault="009F22AB" w:rsidP="000F0433">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1134" w:type="dxa"/>
            <w:tcBorders>
              <w:top w:val="nil"/>
              <w:left w:val="nil"/>
              <w:bottom w:val="single" w:sz="8" w:space="0" w:color="auto"/>
              <w:right w:val="single" w:sz="8" w:space="0" w:color="auto"/>
            </w:tcBorders>
            <w:shd w:val="clear" w:color="000000" w:fill="E2EFD9"/>
            <w:vAlign w:val="center"/>
            <w:hideMark/>
          </w:tcPr>
          <w:p w:rsidR="009F22AB" w:rsidRPr="003E176C" w:rsidRDefault="009F22AB" w:rsidP="000F0433">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1417" w:type="dxa"/>
            <w:tcBorders>
              <w:top w:val="single" w:sz="8" w:space="0" w:color="auto"/>
              <w:left w:val="nil"/>
              <w:bottom w:val="single" w:sz="8" w:space="0" w:color="auto"/>
              <w:right w:val="single" w:sz="8" w:space="0" w:color="000000"/>
            </w:tcBorders>
            <w:shd w:val="clear" w:color="000000" w:fill="EDEDED"/>
            <w:vAlign w:val="center"/>
            <w:hideMark/>
          </w:tcPr>
          <w:p w:rsidR="009F22AB" w:rsidRPr="003E176C" w:rsidRDefault="009F22AB" w:rsidP="000F043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3530BF" w:rsidRPr="003E176C" w:rsidTr="00943C3E">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rsidR="003530BF" w:rsidRPr="003E176C" w:rsidRDefault="003530BF" w:rsidP="003530BF">
            <w:pPr>
              <w:spacing w:after="0"/>
              <w:rPr>
                <w:rFonts w:ascii="Times New Roman" w:hAnsi="Times New Roman" w:cs="Times New Roman"/>
                <w:sz w:val="24"/>
                <w:szCs w:val="24"/>
              </w:rPr>
            </w:pPr>
            <w:r w:rsidRPr="003E176C">
              <w:rPr>
                <w:rFonts w:ascii="Times New Roman" w:hAnsi="Times New Roman" w:cs="Times New Roman"/>
                <w:b/>
                <w:sz w:val="24"/>
                <w:szCs w:val="24"/>
              </w:rPr>
              <w:t>PG 2.2.1:</w:t>
            </w:r>
            <w:r w:rsidRPr="003E176C">
              <w:rPr>
                <w:rFonts w:ascii="Times New Roman" w:hAnsi="Times New Roman" w:cs="Times New Roman"/>
                <w:sz w:val="24"/>
                <w:szCs w:val="24"/>
              </w:rPr>
              <w:t xml:space="preserve"> Yükseköğretime kayıt yaptıran öğrenci oranı.</w:t>
            </w:r>
          </w:p>
        </w:tc>
        <w:tc>
          <w:tcPr>
            <w:tcW w:w="991" w:type="dxa"/>
            <w:tcBorders>
              <w:top w:val="nil"/>
              <w:left w:val="nil"/>
              <w:bottom w:val="single" w:sz="8" w:space="0" w:color="auto"/>
              <w:right w:val="single" w:sz="8" w:space="0" w:color="auto"/>
            </w:tcBorders>
            <w:shd w:val="clear" w:color="000000" w:fill="E2EFD9"/>
            <w:vAlign w:val="center"/>
            <w:hideMark/>
          </w:tcPr>
          <w:p w:rsidR="003530BF" w:rsidRPr="003E176C" w:rsidRDefault="00810C18" w:rsidP="003530B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30BF">
              <w:rPr>
                <w:rFonts w:ascii="Times New Roman" w:hAnsi="Times New Roman" w:cs="Times New Roman"/>
                <w:color w:val="000000"/>
                <w:sz w:val="24"/>
                <w:szCs w:val="24"/>
              </w:rPr>
              <w:t>70</w:t>
            </w:r>
          </w:p>
        </w:tc>
        <w:tc>
          <w:tcPr>
            <w:tcW w:w="1134" w:type="dxa"/>
            <w:tcBorders>
              <w:top w:val="nil"/>
              <w:left w:val="nil"/>
              <w:bottom w:val="single" w:sz="8" w:space="0" w:color="auto"/>
              <w:right w:val="single" w:sz="8" w:space="0" w:color="auto"/>
            </w:tcBorders>
            <w:shd w:val="clear" w:color="000000" w:fill="E2EFD9"/>
            <w:vAlign w:val="center"/>
          </w:tcPr>
          <w:p w:rsidR="003530BF" w:rsidRPr="003E176C" w:rsidRDefault="00810C18" w:rsidP="003530B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30BF">
              <w:rPr>
                <w:rFonts w:ascii="Times New Roman" w:hAnsi="Times New Roman" w:cs="Times New Roman"/>
                <w:color w:val="000000"/>
                <w:sz w:val="24"/>
                <w:szCs w:val="24"/>
              </w:rPr>
              <w:t>65,4</w:t>
            </w:r>
          </w:p>
        </w:tc>
        <w:tc>
          <w:tcPr>
            <w:tcW w:w="1417" w:type="dxa"/>
            <w:tcBorders>
              <w:top w:val="single" w:sz="8" w:space="0" w:color="auto"/>
              <w:left w:val="nil"/>
              <w:bottom w:val="single" w:sz="8" w:space="0" w:color="auto"/>
              <w:right w:val="single" w:sz="8" w:space="0" w:color="000000"/>
            </w:tcBorders>
            <w:shd w:val="clear" w:color="000000" w:fill="EDEDED"/>
            <w:vAlign w:val="center"/>
            <w:hideMark/>
          </w:tcPr>
          <w:p w:rsidR="003530BF" w:rsidRPr="003E176C" w:rsidRDefault="00810C18" w:rsidP="003530B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30BF">
              <w:rPr>
                <w:rFonts w:ascii="Times New Roman" w:hAnsi="Times New Roman" w:cs="Times New Roman"/>
                <w:color w:val="000000"/>
                <w:sz w:val="24"/>
                <w:szCs w:val="24"/>
              </w:rPr>
              <w:t>85</w:t>
            </w:r>
          </w:p>
        </w:tc>
      </w:tr>
      <w:tr w:rsidR="003530BF" w:rsidRPr="003E176C" w:rsidTr="003530BF">
        <w:trPr>
          <w:trHeight w:val="406"/>
        </w:trPr>
        <w:tc>
          <w:tcPr>
            <w:tcW w:w="0" w:type="auto"/>
            <w:tcBorders>
              <w:top w:val="nil"/>
              <w:left w:val="single" w:sz="8" w:space="0" w:color="auto"/>
              <w:bottom w:val="single" w:sz="4" w:space="0" w:color="auto"/>
              <w:right w:val="single" w:sz="8" w:space="0" w:color="auto"/>
            </w:tcBorders>
            <w:shd w:val="clear" w:color="auto" w:fill="auto"/>
            <w:vAlign w:val="center"/>
          </w:tcPr>
          <w:p w:rsidR="003530BF" w:rsidRPr="003E176C" w:rsidRDefault="003530BF" w:rsidP="003530BF">
            <w:pPr>
              <w:spacing w:after="0"/>
              <w:rPr>
                <w:rFonts w:ascii="Times New Roman" w:hAnsi="Times New Roman" w:cs="Times New Roman"/>
                <w:sz w:val="24"/>
                <w:szCs w:val="24"/>
              </w:rPr>
            </w:pPr>
            <w:r w:rsidRPr="003E176C">
              <w:rPr>
                <w:rFonts w:ascii="Times New Roman" w:hAnsi="Times New Roman" w:cs="Times New Roman"/>
                <w:b/>
                <w:sz w:val="24"/>
                <w:szCs w:val="24"/>
              </w:rPr>
              <w:t>PG 2.2.2:</w:t>
            </w:r>
            <w:r w:rsidRPr="003E176C">
              <w:rPr>
                <w:rFonts w:ascii="Times New Roman" w:hAnsi="Times New Roman" w:cs="Times New Roman"/>
                <w:sz w:val="24"/>
                <w:szCs w:val="24"/>
              </w:rPr>
              <w:t xml:space="preserve"> Stajını işletmelerde tamamlayan öğrenci oranı.</w:t>
            </w:r>
          </w:p>
        </w:tc>
        <w:tc>
          <w:tcPr>
            <w:tcW w:w="991" w:type="dxa"/>
            <w:tcBorders>
              <w:top w:val="nil"/>
              <w:left w:val="nil"/>
              <w:bottom w:val="single" w:sz="4" w:space="0" w:color="auto"/>
              <w:right w:val="single" w:sz="8" w:space="0" w:color="auto"/>
            </w:tcBorders>
            <w:shd w:val="clear" w:color="000000" w:fill="E2EFD9"/>
            <w:vAlign w:val="center"/>
          </w:tcPr>
          <w:p w:rsidR="003530BF" w:rsidRPr="003E176C" w:rsidRDefault="00810C18" w:rsidP="003530B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30BF">
              <w:rPr>
                <w:rFonts w:ascii="Times New Roman" w:hAnsi="Times New Roman" w:cs="Times New Roman"/>
                <w:color w:val="000000"/>
                <w:sz w:val="24"/>
                <w:szCs w:val="24"/>
              </w:rPr>
              <w:t>98</w:t>
            </w:r>
          </w:p>
        </w:tc>
        <w:tc>
          <w:tcPr>
            <w:tcW w:w="1134" w:type="dxa"/>
            <w:tcBorders>
              <w:top w:val="nil"/>
              <w:left w:val="nil"/>
              <w:bottom w:val="single" w:sz="4" w:space="0" w:color="auto"/>
              <w:right w:val="single" w:sz="8" w:space="0" w:color="auto"/>
            </w:tcBorders>
            <w:shd w:val="clear" w:color="000000" w:fill="E2EFD9"/>
            <w:vAlign w:val="center"/>
          </w:tcPr>
          <w:p w:rsidR="003530BF" w:rsidRPr="003E176C" w:rsidRDefault="00810C18" w:rsidP="003530B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30BF">
              <w:rPr>
                <w:rFonts w:ascii="Times New Roman" w:hAnsi="Times New Roman" w:cs="Times New Roman"/>
                <w:color w:val="000000"/>
                <w:sz w:val="24"/>
                <w:szCs w:val="24"/>
              </w:rPr>
              <w:t>99</w:t>
            </w:r>
          </w:p>
        </w:tc>
        <w:tc>
          <w:tcPr>
            <w:tcW w:w="1417" w:type="dxa"/>
            <w:tcBorders>
              <w:top w:val="single" w:sz="8" w:space="0" w:color="auto"/>
              <w:left w:val="nil"/>
              <w:bottom w:val="single" w:sz="4" w:space="0" w:color="auto"/>
              <w:right w:val="single" w:sz="8" w:space="0" w:color="000000"/>
            </w:tcBorders>
            <w:shd w:val="clear" w:color="000000" w:fill="EDEDED"/>
            <w:vAlign w:val="center"/>
          </w:tcPr>
          <w:p w:rsidR="003530BF" w:rsidRPr="003E176C" w:rsidRDefault="00810C18" w:rsidP="003530B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30BF">
              <w:rPr>
                <w:rFonts w:ascii="Times New Roman" w:hAnsi="Times New Roman" w:cs="Times New Roman"/>
                <w:color w:val="000000"/>
                <w:sz w:val="24"/>
                <w:szCs w:val="24"/>
              </w:rPr>
              <w:t>100</w:t>
            </w:r>
          </w:p>
        </w:tc>
      </w:tr>
    </w:tbl>
    <w:p w:rsidR="004758E7" w:rsidRDefault="004758E7" w:rsidP="00BE1CD9">
      <w:pPr>
        <w:rPr>
          <w:rFonts w:ascii="Times New Roman" w:hAnsi="Times New Roman" w:cs="Times New Roman"/>
          <w:b/>
          <w:sz w:val="24"/>
          <w:szCs w:val="24"/>
        </w:rPr>
      </w:pPr>
    </w:p>
    <w:p w:rsidR="00BE1CD9" w:rsidRPr="003E176C" w:rsidRDefault="00BE1CD9" w:rsidP="00BE1CD9">
      <w:pPr>
        <w:rPr>
          <w:rFonts w:ascii="Times New Roman" w:hAnsi="Times New Roman" w:cs="Times New Roman"/>
          <w:bCs/>
          <w:sz w:val="24"/>
          <w:szCs w:val="24"/>
        </w:rPr>
      </w:pPr>
      <w:r w:rsidRPr="003E176C">
        <w:rPr>
          <w:rFonts w:ascii="Times New Roman" w:hAnsi="Times New Roman" w:cs="Times New Roman"/>
          <w:b/>
          <w:sz w:val="24"/>
          <w:szCs w:val="24"/>
        </w:rPr>
        <w:t xml:space="preserve">Faaliyet 2.2.1: </w:t>
      </w:r>
      <w:r w:rsidR="003C1D34" w:rsidRPr="003E176C">
        <w:rPr>
          <w:rFonts w:ascii="Times New Roman" w:hAnsi="Times New Roman" w:cs="Times New Roman"/>
          <w:sz w:val="24"/>
          <w:szCs w:val="24"/>
        </w:rPr>
        <w:t xml:space="preserve">RAM </w:t>
      </w:r>
      <w:r w:rsidRPr="003E176C">
        <w:rPr>
          <w:rFonts w:ascii="Times New Roman" w:hAnsi="Times New Roman" w:cs="Times New Roman"/>
          <w:sz w:val="24"/>
          <w:szCs w:val="24"/>
        </w:rPr>
        <w:t xml:space="preserve"> tarafından d</w:t>
      </w:r>
      <w:r w:rsidRPr="003E176C">
        <w:rPr>
          <w:rFonts w:ascii="Times New Roman" w:hAnsi="Times New Roman" w:cs="Times New Roman"/>
          <w:bCs/>
          <w:sz w:val="24"/>
          <w:szCs w:val="24"/>
        </w:rPr>
        <w:t>ezavantajlı kişilere yönelik eğitim faaliyeti düzenlenmesi.</w:t>
      </w:r>
    </w:p>
    <w:p w:rsidR="00BE1CD9" w:rsidRPr="003E176C" w:rsidRDefault="00BE1CD9" w:rsidP="00BE1CD9">
      <w:pPr>
        <w:rPr>
          <w:rFonts w:ascii="Times New Roman" w:hAnsi="Times New Roman" w:cs="Times New Roman"/>
          <w:color w:val="000000"/>
          <w:sz w:val="24"/>
          <w:szCs w:val="24"/>
        </w:rPr>
      </w:pPr>
      <w:r w:rsidRPr="003E176C">
        <w:rPr>
          <w:rFonts w:ascii="Times New Roman" w:hAnsi="Times New Roman" w:cs="Times New Roman"/>
          <w:b/>
          <w:sz w:val="24"/>
          <w:szCs w:val="24"/>
        </w:rPr>
        <w:t xml:space="preserve">Faaliyet 2.2.2: </w:t>
      </w:r>
      <w:r w:rsidRPr="003E176C">
        <w:rPr>
          <w:rFonts w:ascii="Times New Roman" w:hAnsi="Times New Roman" w:cs="Times New Roman"/>
          <w:color w:val="000000"/>
          <w:sz w:val="24"/>
          <w:szCs w:val="24"/>
        </w:rPr>
        <w:t>Mesleki ve Teknik Eğitimde tanıtım ve yöneltme çalışmaları için komisyon kurularak okullara tanıtıcı afiş ve broşür dağıtılması.</w:t>
      </w:r>
    </w:p>
    <w:p w:rsidR="00471E6B" w:rsidRPr="003E176C" w:rsidRDefault="00471E6B" w:rsidP="00471E6B">
      <w:pPr>
        <w:rPr>
          <w:rFonts w:ascii="Times New Roman" w:hAnsi="Times New Roman" w:cs="Times New Roman"/>
          <w:color w:val="000000"/>
          <w:sz w:val="24"/>
          <w:szCs w:val="24"/>
        </w:rPr>
      </w:pPr>
      <w:r w:rsidRPr="003E176C">
        <w:rPr>
          <w:rFonts w:ascii="Times New Roman" w:hAnsi="Times New Roman" w:cs="Times New Roman"/>
          <w:b/>
          <w:sz w:val="24"/>
          <w:szCs w:val="24"/>
        </w:rPr>
        <w:t>Faaliyet 2.2.</w:t>
      </w:r>
      <w:r w:rsidR="00B266FD" w:rsidRPr="003E176C">
        <w:rPr>
          <w:rFonts w:ascii="Times New Roman" w:hAnsi="Times New Roman" w:cs="Times New Roman"/>
          <w:b/>
          <w:sz w:val="24"/>
          <w:szCs w:val="24"/>
        </w:rPr>
        <w:t>3</w:t>
      </w:r>
      <w:r w:rsidRPr="003E176C">
        <w:rPr>
          <w:rFonts w:ascii="Times New Roman" w:hAnsi="Times New Roman" w:cs="Times New Roman"/>
          <w:b/>
          <w:sz w:val="24"/>
          <w:szCs w:val="24"/>
        </w:rPr>
        <w:t xml:space="preserve">: </w:t>
      </w:r>
      <w:r w:rsidRPr="003E176C">
        <w:rPr>
          <w:rFonts w:ascii="Times New Roman" w:hAnsi="Times New Roman" w:cs="Times New Roman"/>
          <w:color w:val="000000"/>
          <w:sz w:val="24"/>
          <w:szCs w:val="24"/>
        </w:rPr>
        <w:t>RAM ile işbirliği yapılarak öğrencilere tanıtım ve yönlendirme çalışmaları yapılması.</w:t>
      </w:r>
    </w:p>
    <w:p w:rsidR="00696441" w:rsidRPr="003E176C" w:rsidRDefault="00696441" w:rsidP="00696441">
      <w:pPr>
        <w:rPr>
          <w:rFonts w:ascii="Times New Roman" w:hAnsi="Times New Roman" w:cs="Times New Roman"/>
          <w:sz w:val="24"/>
          <w:szCs w:val="24"/>
        </w:rPr>
      </w:pPr>
      <w:r w:rsidRPr="003E176C">
        <w:rPr>
          <w:rFonts w:ascii="Times New Roman" w:hAnsi="Times New Roman" w:cs="Times New Roman"/>
          <w:b/>
          <w:sz w:val="24"/>
          <w:szCs w:val="24"/>
        </w:rPr>
        <w:t>SH 2.3:</w:t>
      </w:r>
    </w:p>
    <w:p w:rsidR="00696441" w:rsidRPr="003E176C" w:rsidRDefault="00696441" w:rsidP="00696441">
      <w:pPr>
        <w:jc w:val="both"/>
        <w:rPr>
          <w:rFonts w:ascii="Times New Roman" w:hAnsi="Times New Roman" w:cs="Times New Roman"/>
          <w:sz w:val="24"/>
          <w:szCs w:val="24"/>
        </w:rPr>
      </w:pPr>
      <w:r w:rsidRPr="003E176C">
        <w:rPr>
          <w:rFonts w:ascii="Times New Roman" w:hAnsi="Times New Roman" w:cs="Times New Roman"/>
          <w:sz w:val="24"/>
          <w:szCs w:val="24"/>
        </w:rPr>
        <w:t>Öğrencilerin yabancı dili kullanma yeterliliklerini artırmak için çeşitli projeler geliştirilerek uluslararası hareketliliğe katılım oranını artırmak.</w:t>
      </w:r>
    </w:p>
    <w:tbl>
      <w:tblPr>
        <w:tblW w:w="4929" w:type="pct"/>
        <w:tblCellMar>
          <w:left w:w="70" w:type="dxa"/>
          <w:right w:w="70" w:type="dxa"/>
        </w:tblCellMar>
        <w:tblLook w:val="04A0"/>
      </w:tblPr>
      <w:tblGrid>
        <w:gridCol w:w="6306"/>
        <w:gridCol w:w="915"/>
        <w:gridCol w:w="654"/>
        <w:gridCol w:w="1204"/>
      </w:tblGrid>
      <w:tr w:rsidR="00D723F9" w:rsidRPr="003E176C" w:rsidTr="007B3663">
        <w:trPr>
          <w:trHeight w:val="450"/>
        </w:trPr>
        <w:tc>
          <w:tcPr>
            <w:tcW w:w="34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23F9" w:rsidRPr="003E176C" w:rsidRDefault="00D723F9" w:rsidP="009D7983">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864" w:type="pct"/>
            <w:gridSpan w:val="2"/>
            <w:tcBorders>
              <w:top w:val="single" w:sz="8" w:space="0" w:color="auto"/>
              <w:left w:val="nil"/>
              <w:bottom w:val="single" w:sz="8" w:space="0" w:color="auto"/>
              <w:right w:val="single" w:sz="8" w:space="0" w:color="000000"/>
            </w:tcBorders>
            <w:shd w:val="clear" w:color="000000" w:fill="E2EFD9"/>
            <w:vAlign w:val="center"/>
            <w:hideMark/>
          </w:tcPr>
          <w:p w:rsidR="00D723F9" w:rsidRPr="003E176C" w:rsidRDefault="00D723F9" w:rsidP="00D723F9">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Durum</w:t>
            </w:r>
          </w:p>
        </w:tc>
        <w:tc>
          <w:tcPr>
            <w:tcW w:w="663" w:type="pct"/>
            <w:tcBorders>
              <w:top w:val="single" w:sz="8" w:space="0" w:color="auto"/>
              <w:left w:val="nil"/>
              <w:bottom w:val="single" w:sz="8" w:space="0" w:color="auto"/>
              <w:right w:val="single" w:sz="8" w:space="0" w:color="000000"/>
            </w:tcBorders>
            <w:shd w:val="clear" w:color="000000" w:fill="E2EFD9"/>
            <w:vAlign w:val="center"/>
          </w:tcPr>
          <w:p w:rsidR="00D723F9" w:rsidRPr="003E176C" w:rsidRDefault="00D723F9" w:rsidP="007B3663">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Hedef</w:t>
            </w:r>
          </w:p>
        </w:tc>
      </w:tr>
      <w:tr w:rsidR="00EE34A0" w:rsidRPr="003E176C" w:rsidTr="007B3663">
        <w:trPr>
          <w:trHeight w:val="315"/>
        </w:trPr>
        <w:tc>
          <w:tcPr>
            <w:tcW w:w="3473" w:type="pct"/>
            <w:vMerge/>
            <w:tcBorders>
              <w:top w:val="single" w:sz="8" w:space="0" w:color="auto"/>
              <w:left w:val="single" w:sz="8" w:space="0" w:color="auto"/>
              <w:bottom w:val="single" w:sz="8" w:space="0" w:color="000000"/>
              <w:right w:val="single" w:sz="8" w:space="0" w:color="auto"/>
            </w:tcBorders>
            <w:vAlign w:val="center"/>
            <w:hideMark/>
          </w:tcPr>
          <w:p w:rsidR="00EE34A0" w:rsidRPr="003E176C" w:rsidRDefault="00EE34A0" w:rsidP="009D7983">
            <w:pPr>
              <w:rPr>
                <w:rFonts w:ascii="Times New Roman" w:hAnsi="Times New Roman" w:cs="Times New Roman"/>
                <w:color w:val="000000"/>
                <w:sz w:val="24"/>
                <w:szCs w:val="24"/>
              </w:rPr>
            </w:pPr>
          </w:p>
        </w:tc>
        <w:tc>
          <w:tcPr>
            <w:tcW w:w="504" w:type="pct"/>
            <w:tcBorders>
              <w:top w:val="nil"/>
              <w:left w:val="nil"/>
              <w:bottom w:val="single" w:sz="8" w:space="0" w:color="auto"/>
              <w:right w:val="single" w:sz="8" w:space="0" w:color="auto"/>
            </w:tcBorders>
            <w:shd w:val="clear" w:color="000000" w:fill="E2EFD9"/>
            <w:vAlign w:val="center"/>
            <w:hideMark/>
          </w:tcPr>
          <w:p w:rsidR="00EE34A0" w:rsidRPr="003E176C" w:rsidRDefault="00EE34A0" w:rsidP="00D723F9">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360" w:type="pct"/>
            <w:tcBorders>
              <w:top w:val="nil"/>
              <w:left w:val="nil"/>
              <w:bottom w:val="single" w:sz="8" w:space="0" w:color="auto"/>
              <w:right w:val="single" w:sz="8" w:space="0" w:color="auto"/>
            </w:tcBorders>
            <w:shd w:val="clear" w:color="000000" w:fill="E2EFD9"/>
            <w:vAlign w:val="center"/>
            <w:hideMark/>
          </w:tcPr>
          <w:p w:rsidR="00EE34A0" w:rsidRPr="003E176C" w:rsidRDefault="00EE34A0" w:rsidP="00D723F9">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663" w:type="pct"/>
            <w:tcBorders>
              <w:top w:val="single" w:sz="8" w:space="0" w:color="auto"/>
              <w:left w:val="nil"/>
              <w:bottom w:val="single" w:sz="8" w:space="0" w:color="auto"/>
              <w:right w:val="single" w:sz="8" w:space="0" w:color="000000"/>
            </w:tcBorders>
            <w:shd w:val="clear" w:color="000000" w:fill="EDEDED"/>
            <w:vAlign w:val="center"/>
            <w:hideMark/>
          </w:tcPr>
          <w:p w:rsidR="00EE34A0" w:rsidRPr="003E176C" w:rsidRDefault="00EE34A0" w:rsidP="007B366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EE34A0" w:rsidRPr="003E176C" w:rsidTr="003530BF">
        <w:trPr>
          <w:trHeight w:val="330"/>
        </w:trPr>
        <w:tc>
          <w:tcPr>
            <w:tcW w:w="3473" w:type="pct"/>
            <w:tcBorders>
              <w:top w:val="nil"/>
              <w:left w:val="single" w:sz="8" w:space="0" w:color="auto"/>
              <w:bottom w:val="single" w:sz="8" w:space="0" w:color="auto"/>
              <w:right w:val="single" w:sz="8" w:space="0" w:color="auto"/>
            </w:tcBorders>
            <w:shd w:val="clear" w:color="auto" w:fill="auto"/>
            <w:vAlign w:val="center"/>
          </w:tcPr>
          <w:p w:rsidR="00EE34A0" w:rsidRPr="000D3E57" w:rsidRDefault="00EE34A0" w:rsidP="00D723F9">
            <w:pPr>
              <w:pStyle w:val="Default"/>
              <w:rPr>
                <w:color w:val="auto"/>
              </w:rPr>
            </w:pPr>
            <w:r w:rsidRPr="000D3E57">
              <w:rPr>
                <w:b/>
                <w:color w:val="auto"/>
              </w:rPr>
              <w:t>PG 2.3.1:</w:t>
            </w:r>
            <w:r w:rsidRPr="000D3E57">
              <w:rPr>
                <w:color w:val="auto"/>
              </w:rPr>
              <w:t xml:space="preserve"> HEM organizasyonunda İhtiyaç duyulan dillerin toplum tarafından öğrenilmesine imkân sağlamak amacıyla açılan yabancı dil kursu sayısı.</w:t>
            </w:r>
          </w:p>
        </w:tc>
        <w:tc>
          <w:tcPr>
            <w:tcW w:w="504" w:type="pct"/>
            <w:tcBorders>
              <w:top w:val="nil"/>
              <w:left w:val="nil"/>
              <w:bottom w:val="single" w:sz="8" w:space="0" w:color="auto"/>
              <w:right w:val="single" w:sz="8" w:space="0" w:color="auto"/>
            </w:tcBorders>
            <w:shd w:val="clear" w:color="000000" w:fill="E2EFD9"/>
            <w:vAlign w:val="center"/>
            <w:hideMark/>
          </w:tcPr>
          <w:p w:rsidR="00EE34A0" w:rsidRPr="000D3E57" w:rsidRDefault="000D3E57" w:rsidP="003530B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60" w:type="pct"/>
            <w:tcBorders>
              <w:top w:val="nil"/>
              <w:left w:val="nil"/>
              <w:bottom w:val="single" w:sz="8" w:space="0" w:color="auto"/>
              <w:right w:val="single" w:sz="8" w:space="0" w:color="auto"/>
            </w:tcBorders>
            <w:shd w:val="clear" w:color="000000" w:fill="E2EFD9"/>
            <w:vAlign w:val="center"/>
            <w:hideMark/>
          </w:tcPr>
          <w:p w:rsidR="00EE34A0" w:rsidRPr="000D3E57" w:rsidRDefault="000D3E57" w:rsidP="003530B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63" w:type="pct"/>
            <w:tcBorders>
              <w:top w:val="single" w:sz="8" w:space="0" w:color="auto"/>
              <w:left w:val="nil"/>
              <w:bottom w:val="single" w:sz="8" w:space="0" w:color="auto"/>
              <w:right w:val="single" w:sz="8" w:space="0" w:color="000000"/>
            </w:tcBorders>
            <w:shd w:val="clear" w:color="000000" w:fill="EDEDED"/>
            <w:vAlign w:val="center"/>
          </w:tcPr>
          <w:p w:rsidR="00EE34A0" w:rsidRPr="000D3E57" w:rsidRDefault="00D814C4"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10</w:t>
            </w:r>
          </w:p>
        </w:tc>
      </w:tr>
      <w:tr w:rsidR="00EE34A0" w:rsidRPr="003E176C" w:rsidTr="003530BF">
        <w:trPr>
          <w:trHeight w:val="330"/>
        </w:trPr>
        <w:tc>
          <w:tcPr>
            <w:tcW w:w="3473" w:type="pct"/>
            <w:tcBorders>
              <w:top w:val="nil"/>
              <w:left w:val="single" w:sz="8" w:space="0" w:color="auto"/>
              <w:bottom w:val="single" w:sz="8" w:space="0" w:color="auto"/>
              <w:right w:val="single" w:sz="8" w:space="0" w:color="auto"/>
            </w:tcBorders>
            <w:shd w:val="clear" w:color="auto" w:fill="auto"/>
          </w:tcPr>
          <w:p w:rsidR="00EE34A0" w:rsidRPr="000D3E57" w:rsidRDefault="00EE34A0" w:rsidP="00D723F9">
            <w:pPr>
              <w:pStyle w:val="Default"/>
              <w:rPr>
                <w:color w:val="auto"/>
              </w:rPr>
            </w:pPr>
            <w:r w:rsidRPr="000D3E57">
              <w:rPr>
                <w:b/>
                <w:color w:val="auto"/>
              </w:rPr>
              <w:t>PG 2.3.2:</w:t>
            </w:r>
            <w:r w:rsidR="00AA6C99" w:rsidRPr="000D3E57">
              <w:rPr>
                <w:b/>
                <w:color w:val="auto"/>
              </w:rPr>
              <w:t xml:space="preserve"> </w:t>
            </w:r>
            <w:r w:rsidRPr="000D3E57">
              <w:rPr>
                <w:bCs/>
                <w:color w:val="auto"/>
              </w:rPr>
              <w:t>AB ve Hibe projeleri konusunda düzenlenen farkındalığı ve başvuru sayısını artırıcı bilgilendirme toplantısı sayısı.</w:t>
            </w:r>
          </w:p>
        </w:tc>
        <w:tc>
          <w:tcPr>
            <w:tcW w:w="504" w:type="pct"/>
            <w:tcBorders>
              <w:top w:val="nil"/>
              <w:left w:val="nil"/>
              <w:bottom w:val="single" w:sz="8" w:space="0" w:color="auto"/>
              <w:right w:val="single" w:sz="8"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2</w:t>
            </w:r>
          </w:p>
        </w:tc>
        <w:tc>
          <w:tcPr>
            <w:tcW w:w="360" w:type="pct"/>
            <w:tcBorders>
              <w:top w:val="nil"/>
              <w:left w:val="nil"/>
              <w:bottom w:val="single" w:sz="8" w:space="0" w:color="auto"/>
              <w:right w:val="single" w:sz="8"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2</w:t>
            </w:r>
          </w:p>
        </w:tc>
        <w:tc>
          <w:tcPr>
            <w:tcW w:w="663" w:type="pct"/>
            <w:tcBorders>
              <w:top w:val="single" w:sz="8" w:space="0" w:color="auto"/>
              <w:left w:val="nil"/>
              <w:bottom w:val="single" w:sz="8" w:space="0" w:color="auto"/>
              <w:right w:val="single" w:sz="8" w:space="0" w:color="000000"/>
            </w:tcBorders>
            <w:shd w:val="clear" w:color="000000" w:fill="EDEDED"/>
            <w:vAlign w:val="center"/>
          </w:tcPr>
          <w:p w:rsidR="00EE34A0" w:rsidRPr="000D3E57" w:rsidRDefault="000D3E57" w:rsidP="000D3E57">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EE34A0" w:rsidRPr="003E176C" w:rsidTr="003530BF">
        <w:trPr>
          <w:trHeight w:val="169"/>
        </w:trPr>
        <w:tc>
          <w:tcPr>
            <w:tcW w:w="3473" w:type="pct"/>
            <w:tcBorders>
              <w:top w:val="nil"/>
              <w:left w:val="single" w:sz="8" w:space="0" w:color="auto"/>
              <w:bottom w:val="single" w:sz="8" w:space="0" w:color="auto"/>
              <w:right w:val="single" w:sz="8" w:space="0" w:color="auto"/>
            </w:tcBorders>
            <w:shd w:val="clear" w:color="auto" w:fill="auto"/>
          </w:tcPr>
          <w:p w:rsidR="00EE34A0" w:rsidRPr="000D3E57" w:rsidRDefault="00EE34A0" w:rsidP="00D723F9">
            <w:pPr>
              <w:pStyle w:val="Default"/>
              <w:rPr>
                <w:b/>
                <w:color w:val="auto"/>
              </w:rPr>
            </w:pPr>
            <w:r w:rsidRPr="000D3E57">
              <w:rPr>
                <w:b/>
                <w:color w:val="auto"/>
              </w:rPr>
              <w:t>PG 2.3.3:</w:t>
            </w:r>
            <w:r w:rsidRPr="000D3E57">
              <w:rPr>
                <w:color w:val="auto"/>
              </w:rPr>
              <w:t xml:space="preserve"> Yürütülen </w:t>
            </w:r>
            <w:r w:rsidRPr="000D3E57">
              <w:rPr>
                <w:bCs/>
                <w:color w:val="auto"/>
              </w:rPr>
              <w:t>AB projeleri sayısı.</w:t>
            </w:r>
          </w:p>
        </w:tc>
        <w:tc>
          <w:tcPr>
            <w:tcW w:w="504" w:type="pct"/>
            <w:tcBorders>
              <w:top w:val="nil"/>
              <w:left w:val="nil"/>
              <w:bottom w:val="single" w:sz="4" w:space="0" w:color="auto"/>
              <w:right w:val="single" w:sz="8"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1</w:t>
            </w:r>
          </w:p>
        </w:tc>
        <w:tc>
          <w:tcPr>
            <w:tcW w:w="360" w:type="pct"/>
            <w:tcBorders>
              <w:top w:val="nil"/>
              <w:left w:val="nil"/>
              <w:bottom w:val="single" w:sz="4" w:space="0" w:color="auto"/>
              <w:right w:val="single" w:sz="8"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2</w:t>
            </w:r>
          </w:p>
        </w:tc>
        <w:tc>
          <w:tcPr>
            <w:tcW w:w="663" w:type="pct"/>
            <w:tcBorders>
              <w:top w:val="single" w:sz="8" w:space="0" w:color="auto"/>
              <w:left w:val="nil"/>
              <w:bottom w:val="single" w:sz="4" w:space="0" w:color="auto"/>
              <w:right w:val="single" w:sz="8" w:space="0" w:color="000000"/>
            </w:tcBorders>
            <w:shd w:val="clear" w:color="000000" w:fill="EDEDED"/>
            <w:vAlign w:val="center"/>
            <w:hideMark/>
          </w:tcPr>
          <w:p w:rsidR="00EE34A0" w:rsidRPr="000D3E57" w:rsidRDefault="00D814C4"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10</w:t>
            </w:r>
          </w:p>
        </w:tc>
      </w:tr>
      <w:tr w:rsidR="00EE34A0" w:rsidRPr="003E176C" w:rsidTr="003530BF">
        <w:trPr>
          <w:trHeight w:val="173"/>
        </w:trPr>
        <w:tc>
          <w:tcPr>
            <w:tcW w:w="3473" w:type="pct"/>
            <w:tcBorders>
              <w:top w:val="single" w:sz="4" w:space="0" w:color="auto"/>
              <w:left w:val="single" w:sz="4" w:space="0" w:color="auto"/>
              <w:bottom w:val="single" w:sz="4" w:space="0" w:color="auto"/>
              <w:right w:val="single" w:sz="4" w:space="0" w:color="auto"/>
            </w:tcBorders>
            <w:shd w:val="clear" w:color="auto" w:fill="auto"/>
          </w:tcPr>
          <w:p w:rsidR="00EE34A0" w:rsidRPr="000D3E57" w:rsidRDefault="00EE34A0" w:rsidP="00D723F9">
            <w:pPr>
              <w:spacing w:after="0"/>
              <w:rPr>
                <w:rFonts w:ascii="Times New Roman" w:hAnsi="Times New Roman" w:cs="Times New Roman"/>
                <w:sz w:val="24"/>
                <w:szCs w:val="24"/>
              </w:rPr>
            </w:pPr>
            <w:r w:rsidRPr="000D3E57">
              <w:rPr>
                <w:rFonts w:ascii="Times New Roman" w:hAnsi="Times New Roman" w:cs="Times New Roman"/>
                <w:b/>
                <w:sz w:val="24"/>
                <w:szCs w:val="24"/>
              </w:rPr>
              <w:t>PG 2.3.4:</w:t>
            </w:r>
            <w:r w:rsidR="007B3663" w:rsidRPr="000D3E57">
              <w:rPr>
                <w:rFonts w:ascii="Times New Roman" w:hAnsi="Times New Roman" w:cs="Times New Roman"/>
                <w:b/>
                <w:sz w:val="24"/>
                <w:szCs w:val="24"/>
              </w:rPr>
              <w:t xml:space="preserve"> </w:t>
            </w:r>
            <w:r w:rsidRPr="000D3E57">
              <w:rPr>
                <w:rFonts w:ascii="Times New Roman" w:hAnsi="Times New Roman" w:cs="Times New Roman"/>
                <w:bCs/>
                <w:sz w:val="24"/>
                <w:szCs w:val="24"/>
              </w:rPr>
              <w:t>AB projelerine katılan öğretmen sayısı.</w:t>
            </w:r>
          </w:p>
        </w:tc>
        <w:tc>
          <w:tcPr>
            <w:tcW w:w="504" w:type="pct"/>
            <w:tcBorders>
              <w:top w:val="single" w:sz="4" w:space="0" w:color="auto"/>
              <w:left w:val="single" w:sz="4" w:space="0" w:color="auto"/>
              <w:bottom w:val="single" w:sz="4" w:space="0" w:color="auto"/>
              <w:right w:val="single" w:sz="4"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1</w:t>
            </w:r>
          </w:p>
        </w:tc>
        <w:tc>
          <w:tcPr>
            <w:tcW w:w="360" w:type="pct"/>
            <w:tcBorders>
              <w:top w:val="single" w:sz="4" w:space="0" w:color="auto"/>
              <w:left w:val="single" w:sz="4" w:space="0" w:color="auto"/>
              <w:bottom w:val="single" w:sz="4" w:space="0" w:color="auto"/>
              <w:right w:val="single" w:sz="4"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6</w:t>
            </w:r>
          </w:p>
        </w:tc>
        <w:tc>
          <w:tcPr>
            <w:tcW w:w="663" w:type="pct"/>
            <w:tcBorders>
              <w:top w:val="single" w:sz="4" w:space="0" w:color="auto"/>
              <w:left w:val="single" w:sz="4" w:space="0" w:color="auto"/>
              <w:bottom w:val="single" w:sz="4" w:space="0" w:color="auto"/>
              <w:right w:val="single" w:sz="4" w:space="0" w:color="auto"/>
            </w:tcBorders>
            <w:shd w:val="clear" w:color="000000" w:fill="EDEDED"/>
            <w:vAlign w:val="center"/>
          </w:tcPr>
          <w:p w:rsidR="00EE34A0" w:rsidRPr="000D3E57" w:rsidRDefault="00D814C4"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20</w:t>
            </w:r>
          </w:p>
        </w:tc>
      </w:tr>
      <w:tr w:rsidR="00EE34A0" w:rsidRPr="003E176C" w:rsidTr="003530BF">
        <w:trPr>
          <w:trHeight w:val="201"/>
        </w:trPr>
        <w:tc>
          <w:tcPr>
            <w:tcW w:w="3473" w:type="pct"/>
            <w:tcBorders>
              <w:top w:val="single" w:sz="4" w:space="0" w:color="auto"/>
              <w:left w:val="single" w:sz="4" w:space="0" w:color="auto"/>
              <w:bottom w:val="single" w:sz="4" w:space="0" w:color="auto"/>
              <w:right w:val="single" w:sz="4" w:space="0" w:color="auto"/>
            </w:tcBorders>
            <w:shd w:val="clear" w:color="auto" w:fill="auto"/>
          </w:tcPr>
          <w:p w:rsidR="00EE34A0" w:rsidRPr="000D3E57" w:rsidRDefault="00EE34A0" w:rsidP="00D723F9">
            <w:pPr>
              <w:spacing w:after="0"/>
              <w:rPr>
                <w:rFonts w:ascii="Times New Roman" w:hAnsi="Times New Roman" w:cs="Times New Roman"/>
                <w:b/>
                <w:sz w:val="24"/>
                <w:szCs w:val="24"/>
              </w:rPr>
            </w:pPr>
            <w:r w:rsidRPr="000D3E57">
              <w:rPr>
                <w:rFonts w:ascii="Times New Roman" w:hAnsi="Times New Roman" w:cs="Times New Roman"/>
                <w:b/>
                <w:sz w:val="24"/>
                <w:szCs w:val="24"/>
              </w:rPr>
              <w:t>PG 2.3.5:</w:t>
            </w:r>
            <w:r w:rsidR="007B3663" w:rsidRPr="000D3E57">
              <w:rPr>
                <w:rFonts w:ascii="Times New Roman" w:hAnsi="Times New Roman" w:cs="Times New Roman"/>
                <w:b/>
                <w:sz w:val="24"/>
                <w:szCs w:val="24"/>
              </w:rPr>
              <w:t xml:space="preserve"> </w:t>
            </w:r>
            <w:r w:rsidRPr="000D3E57">
              <w:rPr>
                <w:rFonts w:ascii="Times New Roman" w:hAnsi="Times New Roman" w:cs="Times New Roman"/>
                <w:bCs/>
                <w:sz w:val="24"/>
                <w:szCs w:val="24"/>
              </w:rPr>
              <w:t>AB projelerine katılan öğrenci sayısı.</w:t>
            </w:r>
          </w:p>
        </w:tc>
        <w:tc>
          <w:tcPr>
            <w:tcW w:w="504" w:type="pct"/>
            <w:tcBorders>
              <w:top w:val="single" w:sz="4" w:space="0" w:color="auto"/>
              <w:left w:val="single" w:sz="4" w:space="0" w:color="auto"/>
              <w:bottom w:val="single" w:sz="4" w:space="0" w:color="auto"/>
              <w:right w:val="single" w:sz="4"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4</w:t>
            </w:r>
          </w:p>
        </w:tc>
        <w:tc>
          <w:tcPr>
            <w:tcW w:w="360" w:type="pct"/>
            <w:tcBorders>
              <w:top w:val="single" w:sz="4" w:space="0" w:color="auto"/>
              <w:left w:val="single" w:sz="4" w:space="0" w:color="auto"/>
              <w:bottom w:val="single" w:sz="4" w:space="0" w:color="auto"/>
              <w:right w:val="single" w:sz="4" w:space="0" w:color="auto"/>
            </w:tcBorders>
            <w:shd w:val="clear" w:color="000000" w:fill="E2EFD9"/>
            <w:vAlign w:val="center"/>
          </w:tcPr>
          <w:p w:rsidR="00EE34A0" w:rsidRPr="000D3E57" w:rsidRDefault="00EE34A0"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25</w:t>
            </w:r>
          </w:p>
        </w:tc>
        <w:tc>
          <w:tcPr>
            <w:tcW w:w="663" w:type="pct"/>
            <w:tcBorders>
              <w:top w:val="single" w:sz="4" w:space="0" w:color="auto"/>
              <w:left w:val="single" w:sz="4" w:space="0" w:color="auto"/>
              <w:bottom w:val="single" w:sz="4" w:space="0" w:color="auto"/>
              <w:right w:val="single" w:sz="4" w:space="0" w:color="auto"/>
            </w:tcBorders>
            <w:shd w:val="clear" w:color="000000" w:fill="EDEDED"/>
            <w:vAlign w:val="center"/>
          </w:tcPr>
          <w:p w:rsidR="00EE34A0" w:rsidRPr="000D3E57" w:rsidRDefault="00D814C4" w:rsidP="003530BF">
            <w:pPr>
              <w:spacing w:after="0"/>
              <w:jc w:val="center"/>
              <w:rPr>
                <w:rFonts w:ascii="Times New Roman" w:hAnsi="Times New Roman" w:cs="Times New Roman"/>
                <w:sz w:val="24"/>
                <w:szCs w:val="24"/>
              </w:rPr>
            </w:pPr>
            <w:r w:rsidRPr="000D3E57">
              <w:rPr>
                <w:rFonts w:ascii="Times New Roman" w:hAnsi="Times New Roman" w:cs="Times New Roman"/>
                <w:sz w:val="24"/>
                <w:szCs w:val="24"/>
              </w:rPr>
              <w:t>100</w:t>
            </w:r>
          </w:p>
        </w:tc>
      </w:tr>
    </w:tbl>
    <w:p w:rsidR="005766A5" w:rsidRPr="003E176C" w:rsidRDefault="005766A5" w:rsidP="00D723F9">
      <w:pPr>
        <w:jc w:val="both"/>
        <w:rPr>
          <w:rFonts w:ascii="Times New Roman" w:hAnsi="Times New Roman" w:cs="Times New Roman"/>
          <w:b/>
          <w:color w:val="FF0000"/>
          <w:sz w:val="24"/>
          <w:szCs w:val="24"/>
        </w:rPr>
      </w:pPr>
    </w:p>
    <w:p w:rsidR="00D723F9" w:rsidRPr="003E176C" w:rsidRDefault="00D723F9" w:rsidP="00D723F9">
      <w:pPr>
        <w:pStyle w:val="Default"/>
        <w:rPr>
          <w:b/>
        </w:rPr>
      </w:pPr>
      <w:r w:rsidRPr="003E176C">
        <w:rPr>
          <w:b/>
        </w:rPr>
        <w:t xml:space="preserve">Faaliyet 2.3.1: </w:t>
      </w:r>
    </w:p>
    <w:p w:rsidR="00D723F9" w:rsidRPr="003E176C" w:rsidRDefault="00D723F9" w:rsidP="00D723F9">
      <w:pPr>
        <w:pStyle w:val="Default"/>
        <w:rPr>
          <w:color w:val="auto"/>
        </w:rPr>
      </w:pPr>
      <w:r w:rsidRPr="003E176C">
        <w:rPr>
          <w:color w:val="auto"/>
        </w:rPr>
        <w:t>Öğrencilerin bilimsel ve sanatsal başarılarını artırmak amacıyla ulusal ve uluslararası yarışmalara katılımı ve proje geliştirme anlayışını yaygınlaştırarak başvuru sayısını artırmak için okul ziyaretleri ve toplantı düzenlenmesi.</w:t>
      </w:r>
    </w:p>
    <w:p w:rsidR="00D723F9" w:rsidRPr="003E176C" w:rsidRDefault="00D723F9" w:rsidP="00D723F9">
      <w:pPr>
        <w:pStyle w:val="Default"/>
        <w:rPr>
          <w:b/>
        </w:rPr>
      </w:pPr>
    </w:p>
    <w:p w:rsidR="00D723F9" w:rsidRPr="003E176C" w:rsidRDefault="00D723F9" w:rsidP="00D723F9">
      <w:pPr>
        <w:pStyle w:val="Default"/>
        <w:rPr>
          <w:b/>
        </w:rPr>
      </w:pPr>
      <w:r w:rsidRPr="003E176C">
        <w:rPr>
          <w:b/>
        </w:rPr>
        <w:t xml:space="preserve">Faaliyet 2.3.2: </w:t>
      </w:r>
    </w:p>
    <w:p w:rsidR="00696441" w:rsidRPr="003E176C" w:rsidRDefault="00D723F9" w:rsidP="00D723F9">
      <w:pPr>
        <w:pStyle w:val="AralkYok"/>
        <w:spacing w:line="276" w:lineRule="auto"/>
        <w:rPr>
          <w:rFonts w:ascii="Times New Roman" w:hAnsi="Times New Roman"/>
          <w:b/>
          <w:color w:val="000000" w:themeColor="text1"/>
          <w:sz w:val="24"/>
          <w:szCs w:val="24"/>
        </w:rPr>
      </w:pPr>
      <w:r w:rsidRPr="003E176C">
        <w:rPr>
          <w:rFonts w:ascii="Times New Roman" w:hAnsi="Times New Roman"/>
          <w:bCs/>
          <w:sz w:val="24"/>
          <w:szCs w:val="24"/>
        </w:rPr>
        <w:t>AB ve Hibe projeleri konusunda farkındalığı ve başvuru sayısını artırmak için bilgilendirme toplantısı düzenlenmesi.</w:t>
      </w:r>
    </w:p>
    <w:p w:rsidR="00B266FD" w:rsidRPr="003E176C" w:rsidRDefault="00B266FD" w:rsidP="002D7C8D">
      <w:pPr>
        <w:pStyle w:val="AralkYok"/>
        <w:spacing w:line="276" w:lineRule="auto"/>
        <w:ind w:left="284"/>
        <w:rPr>
          <w:rFonts w:ascii="Times New Roman" w:hAnsi="Times New Roman"/>
          <w:b/>
          <w:color w:val="00B050"/>
          <w:sz w:val="24"/>
          <w:szCs w:val="24"/>
        </w:rPr>
      </w:pPr>
    </w:p>
    <w:p w:rsidR="002D7C8D" w:rsidRPr="003E176C" w:rsidRDefault="002D7C8D" w:rsidP="00793FE6">
      <w:pPr>
        <w:pStyle w:val="Balk2"/>
        <w:numPr>
          <w:ilvl w:val="0"/>
          <w:numId w:val="0"/>
        </w:numPr>
      </w:pPr>
      <w:bookmarkStart w:id="107" w:name="_Toc429823992"/>
      <w:r w:rsidRPr="003E176C">
        <w:t>TEMA 3: KURUMSAL KAPASİTENİN GELİŞTİRİLMESİ</w:t>
      </w:r>
      <w:bookmarkEnd w:id="107"/>
    </w:p>
    <w:p w:rsidR="0025074B" w:rsidRPr="003E176C" w:rsidRDefault="0025074B" w:rsidP="0025074B">
      <w:pPr>
        <w:jc w:val="both"/>
        <w:rPr>
          <w:rFonts w:ascii="Times New Roman" w:hAnsi="Times New Roman" w:cs="Times New Roman"/>
          <w:b/>
          <w:sz w:val="24"/>
          <w:szCs w:val="24"/>
        </w:rPr>
      </w:pPr>
      <w:r w:rsidRPr="003E176C">
        <w:rPr>
          <w:rFonts w:ascii="Times New Roman" w:hAnsi="Times New Roman" w:cs="Times New Roman"/>
          <w:b/>
          <w:sz w:val="24"/>
          <w:szCs w:val="24"/>
        </w:rPr>
        <w:t>SAM 3:</w:t>
      </w:r>
    </w:p>
    <w:p w:rsidR="0025074B" w:rsidRPr="003E176C" w:rsidRDefault="0025074B" w:rsidP="0025074B">
      <w:pPr>
        <w:jc w:val="both"/>
        <w:rPr>
          <w:rFonts w:ascii="Times New Roman" w:hAnsi="Times New Roman" w:cs="Times New Roman"/>
          <w:b/>
          <w:sz w:val="24"/>
          <w:szCs w:val="24"/>
        </w:rPr>
      </w:pPr>
      <w:r w:rsidRPr="003E176C">
        <w:rPr>
          <w:rFonts w:ascii="Times New Roman" w:hAnsi="Times New Roman" w:cs="Times New Roman"/>
          <w:b/>
          <w:sz w:val="24"/>
          <w:szCs w:val="24"/>
        </w:rPr>
        <w:t xml:space="preserve">         İNSAN GÜCÜNÜN DENGELİ DAĞILIMINI SAĞLAYARAK, MÜDÜRLÜĞÜMÜZ VE BAĞLI OKUL/ KURUMLARIN HİZMET VE KALİTE STANDARTLARINI YÜKSELTİP KURUMSAL PERFORMANSINI İZLEMEK, HAYAT BOYU ÖĞRENİM STRATEJİSİ DOĞRULTUSUNDA KİŞİSEL GELİŞİM TALEPLERİNİ KARŞILAYARAK BİREYLERİN BİLGİ VE İSTİHDAM BECERİLERİNİ GELİŞTİRİP İŞ VE YAŞAM KALİTELERİNİ ARTIRMAK VE AR-GE ÇALIŞMALARINI EĞİTİM BÖLGEMİZİN İHTİYAÇLARINI KARŞILAYIP YENİ OLUŞAN DURUMLARA AYAK UYDURMADA MÜDÜRLÜĞÜMÜZE YOL GÖSTERECEK KAPASİTEYE ULAŞTIRMAK. </w:t>
      </w:r>
    </w:p>
    <w:p w:rsidR="0025074B" w:rsidRPr="003E176C" w:rsidRDefault="0025074B" w:rsidP="0025074B">
      <w:pPr>
        <w:rPr>
          <w:rFonts w:ascii="Times New Roman" w:hAnsi="Times New Roman" w:cs="Times New Roman"/>
          <w:b/>
          <w:sz w:val="24"/>
          <w:szCs w:val="24"/>
        </w:rPr>
      </w:pPr>
      <w:r w:rsidRPr="003E176C">
        <w:rPr>
          <w:rFonts w:ascii="Times New Roman" w:hAnsi="Times New Roman" w:cs="Times New Roman"/>
          <w:b/>
          <w:sz w:val="24"/>
          <w:szCs w:val="24"/>
        </w:rPr>
        <w:t>SH 3.1:</w:t>
      </w:r>
    </w:p>
    <w:p w:rsidR="0025074B" w:rsidRPr="003E176C" w:rsidRDefault="0025074B" w:rsidP="0025074B">
      <w:pPr>
        <w:rPr>
          <w:rFonts w:ascii="Times New Roman" w:hAnsi="Times New Roman" w:cs="Times New Roman"/>
          <w:sz w:val="24"/>
          <w:szCs w:val="24"/>
        </w:rPr>
      </w:pPr>
      <w:r w:rsidRPr="003E176C">
        <w:rPr>
          <w:rFonts w:ascii="Times New Roman" w:hAnsi="Times New Roman" w:cs="Times New Roman"/>
          <w:sz w:val="24"/>
          <w:szCs w:val="24"/>
        </w:rPr>
        <w:t>İhtiyaca yönelik beşeri altyapının sağlanması ile mevcut insan kaynaklarının ve yönetimini nitelik olarak geliştirmek.</w:t>
      </w:r>
    </w:p>
    <w:tbl>
      <w:tblPr>
        <w:tblW w:w="8790" w:type="dxa"/>
        <w:tblInd w:w="-72" w:type="dxa"/>
        <w:tblLayout w:type="fixed"/>
        <w:tblCellMar>
          <w:left w:w="70" w:type="dxa"/>
          <w:right w:w="70" w:type="dxa"/>
        </w:tblCellMar>
        <w:tblLook w:val="04A0"/>
      </w:tblPr>
      <w:tblGrid>
        <w:gridCol w:w="6238"/>
        <w:gridCol w:w="912"/>
        <w:gridCol w:w="709"/>
        <w:gridCol w:w="931"/>
      </w:tblGrid>
      <w:tr w:rsidR="0025074B" w:rsidRPr="003E176C" w:rsidTr="00963C96">
        <w:trPr>
          <w:trHeight w:val="450"/>
        </w:trPr>
        <w:tc>
          <w:tcPr>
            <w:tcW w:w="6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074B" w:rsidRPr="003E176C" w:rsidRDefault="0025074B" w:rsidP="00696441">
            <w:pPr>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1621" w:type="dxa"/>
            <w:gridSpan w:val="2"/>
            <w:tcBorders>
              <w:top w:val="single" w:sz="8" w:space="0" w:color="auto"/>
              <w:left w:val="nil"/>
              <w:bottom w:val="single" w:sz="8" w:space="0" w:color="auto"/>
              <w:right w:val="single" w:sz="8" w:space="0" w:color="000000"/>
            </w:tcBorders>
            <w:shd w:val="clear" w:color="000000" w:fill="E2EFD9"/>
            <w:vAlign w:val="center"/>
            <w:hideMark/>
          </w:tcPr>
          <w:p w:rsidR="0025074B" w:rsidRPr="003E176C" w:rsidRDefault="0025074B" w:rsidP="006E53B7">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6E53B7" w:rsidRPr="003E176C">
              <w:rPr>
                <w:rFonts w:ascii="Times New Roman" w:hAnsi="Times New Roman" w:cs="Times New Roman"/>
                <w:color w:val="000000"/>
                <w:sz w:val="24"/>
                <w:szCs w:val="24"/>
              </w:rPr>
              <w:t>m</w:t>
            </w:r>
          </w:p>
        </w:tc>
        <w:tc>
          <w:tcPr>
            <w:tcW w:w="931" w:type="dxa"/>
            <w:tcBorders>
              <w:top w:val="single" w:sz="8" w:space="0" w:color="auto"/>
              <w:left w:val="nil"/>
              <w:bottom w:val="single" w:sz="8" w:space="0" w:color="auto"/>
              <w:right w:val="single" w:sz="8" w:space="0" w:color="000000"/>
            </w:tcBorders>
            <w:shd w:val="clear" w:color="000000" w:fill="E2EFD9"/>
            <w:vAlign w:val="center"/>
          </w:tcPr>
          <w:p w:rsidR="0025074B" w:rsidRPr="003E176C" w:rsidRDefault="0025074B" w:rsidP="00963C96">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Hedef</w:t>
            </w:r>
          </w:p>
        </w:tc>
      </w:tr>
      <w:tr w:rsidR="00963C96" w:rsidRPr="003E176C" w:rsidTr="00963C96">
        <w:trPr>
          <w:trHeight w:val="315"/>
        </w:trPr>
        <w:tc>
          <w:tcPr>
            <w:tcW w:w="6238" w:type="dxa"/>
            <w:vMerge/>
            <w:tcBorders>
              <w:top w:val="single" w:sz="8" w:space="0" w:color="auto"/>
              <w:left w:val="single" w:sz="8" w:space="0" w:color="auto"/>
              <w:bottom w:val="single" w:sz="8" w:space="0" w:color="000000"/>
              <w:right w:val="single" w:sz="8" w:space="0" w:color="auto"/>
            </w:tcBorders>
            <w:vAlign w:val="center"/>
            <w:hideMark/>
          </w:tcPr>
          <w:p w:rsidR="00963C96" w:rsidRPr="003E176C" w:rsidRDefault="00963C96" w:rsidP="00696441">
            <w:pPr>
              <w:rPr>
                <w:rFonts w:ascii="Times New Roman" w:hAnsi="Times New Roman" w:cs="Times New Roman"/>
                <w:color w:val="000000"/>
                <w:sz w:val="24"/>
                <w:szCs w:val="24"/>
              </w:rPr>
            </w:pPr>
          </w:p>
        </w:tc>
        <w:tc>
          <w:tcPr>
            <w:tcW w:w="912" w:type="dxa"/>
            <w:tcBorders>
              <w:top w:val="nil"/>
              <w:left w:val="nil"/>
              <w:bottom w:val="single" w:sz="8" w:space="0" w:color="auto"/>
              <w:right w:val="single" w:sz="8" w:space="0" w:color="auto"/>
            </w:tcBorders>
            <w:shd w:val="clear" w:color="000000" w:fill="E2EFD9"/>
            <w:vAlign w:val="center"/>
            <w:hideMark/>
          </w:tcPr>
          <w:p w:rsidR="00963C96" w:rsidRPr="003E176C" w:rsidRDefault="00963C96" w:rsidP="006E53B7">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709" w:type="dxa"/>
            <w:tcBorders>
              <w:top w:val="nil"/>
              <w:left w:val="nil"/>
              <w:bottom w:val="single" w:sz="8" w:space="0" w:color="auto"/>
              <w:right w:val="single" w:sz="8" w:space="0" w:color="auto"/>
            </w:tcBorders>
            <w:shd w:val="clear" w:color="000000" w:fill="E2EFD9"/>
            <w:vAlign w:val="center"/>
            <w:hideMark/>
          </w:tcPr>
          <w:p w:rsidR="00963C96" w:rsidRPr="003E176C" w:rsidRDefault="00963C96" w:rsidP="006E53B7">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931" w:type="dxa"/>
            <w:tcBorders>
              <w:top w:val="single" w:sz="8" w:space="0" w:color="auto"/>
              <w:left w:val="nil"/>
              <w:bottom w:val="single" w:sz="8" w:space="0" w:color="auto"/>
              <w:right w:val="single" w:sz="8" w:space="0" w:color="000000"/>
            </w:tcBorders>
            <w:shd w:val="clear" w:color="000000" w:fill="EDEDED"/>
            <w:vAlign w:val="center"/>
            <w:hideMark/>
          </w:tcPr>
          <w:p w:rsidR="00963C96" w:rsidRPr="003E176C" w:rsidRDefault="00963C96" w:rsidP="00963C9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963C96" w:rsidRPr="003E176C" w:rsidTr="00963C96">
        <w:trPr>
          <w:trHeight w:val="406"/>
        </w:trPr>
        <w:tc>
          <w:tcPr>
            <w:tcW w:w="6238" w:type="dxa"/>
            <w:tcBorders>
              <w:top w:val="single" w:sz="4" w:space="0" w:color="auto"/>
              <w:left w:val="single" w:sz="4" w:space="0" w:color="auto"/>
              <w:bottom w:val="single" w:sz="4" w:space="0" w:color="auto"/>
              <w:right w:val="single" w:sz="4" w:space="0" w:color="auto"/>
            </w:tcBorders>
            <w:shd w:val="clear" w:color="auto" w:fill="auto"/>
          </w:tcPr>
          <w:p w:rsidR="00963C96" w:rsidRPr="000D3E57" w:rsidRDefault="00963C96" w:rsidP="006E53B7">
            <w:pPr>
              <w:spacing w:after="0"/>
              <w:rPr>
                <w:rFonts w:ascii="Times New Roman" w:hAnsi="Times New Roman" w:cs="Times New Roman"/>
                <w:sz w:val="24"/>
                <w:szCs w:val="24"/>
              </w:rPr>
            </w:pPr>
            <w:r w:rsidRPr="000D3E57">
              <w:rPr>
                <w:rFonts w:ascii="Times New Roman" w:hAnsi="Times New Roman" w:cs="Times New Roman"/>
                <w:b/>
                <w:sz w:val="24"/>
                <w:szCs w:val="24"/>
              </w:rPr>
              <w:t>PG 3.1.1:</w:t>
            </w:r>
            <w:r w:rsidRPr="000D3E57">
              <w:rPr>
                <w:rFonts w:ascii="Times New Roman" w:hAnsi="Times New Roman" w:cs="Times New Roman"/>
                <w:sz w:val="24"/>
                <w:szCs w:val="24"/>
              </w:rPr>
              <w:t xml:space="preserve"> Mahalli hizmet içi eğitime katılan personel sayısı.</w:t>
            </w:r>
          </w:p>
        </w:tc>
        <w:tc>
          <w:tcPr>
            <w:tcW w:w="912" w:type="dxa"/>
            <w:tcBorders>
              <w:top w:val="nil"/>
              <w:left w:val="nil"/>
              <w:bottom w:val="single" w:sz="4" w:space="0" w:color="auto"/>
              <w:right w:val="single" w:sz="8" w:space="0" w:color="auto"/>
            </w:tcBorders>
            <w:shd w:val="clear" w:color="000000" w:fill="E2EFD9"/>
            <w:vAlign w:val="center"/>
          </w:tcPr>
          <w:p w:rsidR="00963C96" w:rsidRPr="000D3E57" w:rsidRDefault="00963C96"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159</w:t>
            </w:r>
          </w:p>
        </w:tc>
        <w:tc>
          <w:tcPr>
            <w:tcW w:w="709" w:type="dxa"/>
            <w:tcBorders>
              <w:top w:val="nil"/>
              <w:left w:val="nil"/>
              <w:bottom w:val="single" w:sz="4" w:space="0" w:color="auto"/>
              <w:right w:val="single" w:sz="8" w:space="0" w:color="auto"/>
            </w:tcBorders>
            <w:shd w:val="clear" w:color="000000" w:fill="E2EFD9"/>
            <w:vAlign w:val="center"/>
            <w:hideMark/>
          </w:tcPr>
          <w:p w:rsidR="00963C96" w:rsidRPr="000D3E57" w:rsidRDefault="00963C96"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168</w:t>
            </w:r>
          </w:p>
        </w:tc>
        <w:tc>
          <w:tcPr>
            <w:tcW w:w="931" w:type="dxa"/>
            <w:tcBorders>
              <w:top w:val="single" w:sz="8" w:space="0" w:color="auto"/>
              <w:left w:val="nil"/>
              <w:bottom w:val="single" w:sz="4" w:space="0" w:color="auto"/>
              <w:right w:val="single" w:sz="8" w:space="0" w:color="000000"/>
            </w:tcBorders>
            <w:shd w:val="clear" w:color="000000" w:fill="EDEDED"/>
            <w:vAlign w:val="center"/>
            <w:hideMark/>
          </w:tcPr>
          <w:p w:rsidR="00963C96" w:rsidRPr="000D3E57" w:rsidRDefault="000D3E57" w:rsidP="00963C96">
            <w:pPr>
              <w:spacing w:after="0"/>
              <w:jc w:val="center"/>
              <w:rPr>
                <w:rFonts w:ascii="Times New Roman" w:hAnsi="Times New Roman" w:cs="Times New Roman"/>
                <w:sz w:val="24"/>
                <w:szCs w:val="24"/>
              </w:rPr>
            </w:pPr>
            <w:r>
              <w:rPr>
                <w:rFonts w:ascii="Times New Roman" w:hAnsi="Times New Roman" w:cs="Times New Roman"/>
                <w:sz w:val="24"/>
                <w:szCs w:val="24"/>
              </w:rPr>
              <w:t>5</w:t>
            </w:r>
            <w:r w:rsidR="00EF5CCB" w:rsidRPr="000D3E57">
              <w:rPr>
                <w:rFonts w:ascii="Times New Roman" w:hAnsi="Times New Roman" w:cs="Times New Roman"/>
                <w:sz w:val="24"/>
                <w:szCs w:val="24"/>
              </w:rPr>
              <w:t>5</w:t>
            </w:r>
            <w:r w:rsidR="00963C96" w:rsidRPr="000D3E57">
              <w:rPr>
                <w:rFonts w:ascii="Times New Roman" w:hAnsi="Times New Roman" w:cs="Times New Roman"/>
                <w:sz w:val="24"/>
                <w:szCs w:val="24"/>
              </w:rPr>
              <w:t>0</w:t>
            </w:r>
          </w:p>
        </w:tc>
      </w:tr>
      <w:tr w:rsidR="00963C96" w:rsidRPr="003E176C" w:rsidTr="00963C96">
        <w:trPr>
          <w:trHeight w:val="406"/>
        </w:trPr>
        <w:tc>
          <w:tcPr>
            <w:tcW w:w="6238" w:type="dxa"/>
            <w:tcBorders>
              <w:top w:val="single" w:sz="4" w:space="0" w:color="auto"/>
              <w:left w:val="single" w:sz="4" w:space="0" w:color="auto"/>
              <w:bottom w:val="single" w:sz="4" w:space="0" w:color="auto"/>
              <w:right w:val="single" w:sz="4" w:space="0" w:color="auto"/>
            </w:tcBorders>
            <w:shd w:val="clear" w:color="auto" w:fill="auto"/>
          </w:tcPr>
          <w:p w:rsidR="00963C96" w:rsidRPr="000D3E57" w:rsidRDefault="00AA6C99" w:rsidP="006E53B7">
            <w:pPr>
              <w:spacing w:after="0"/>
              <w:rPr>
                <w:rFonts w:ascii="Times New Roman" w:hAnsi="Times New Roman" w:cs="Times New Roman"/>
                <w:sz w:val="24"/>
                <w:szCs w:val="24"/>
              </w:rPr>
            </w:pPr>
            <w:r w:rsidRPr="000D3E57">
              <w:rPr>
                <w:rFonts w:ascii="Times New Roman" w:hAnsi="Times New Roman" w:cs="Times New Roman"/>
                <w:b/>
                <w:sz w:val="24"/>
                <w:szCs w:val="24"/>
              </w:rPr>
              <w:t>PG 3.1.2:</w:t>
            </w:r>
            <w:r w:rsidR="00963C96" w:rsidRPr="000D3E57">
              <w:rPr>
                <w:rFonts w:ascii="Times New Roman" w:hAnsi="Times New Roman" w:cs="Times New Roman"/>
                <w:sz w:val="24"/>
                <w:szCs w:val="24"/>
              </w:rPr>
              <w:t xml:space="preserve"> Merkezi hizmet içi eğitime katılan personel sayısı.</w:t>
            </w:r>
          </w:p>
        </w:tc>
        <w:tc>
          <w:tcPr>
            <w:tcW w:w="912"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963C96"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963C96"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14</w:t>
            </w:r>
          </w:p>
        </w:tc>
        <w:tc>
          <w:tcPr>
            <w:tcW w:w="931" w:type="dxa"/>
            <w:tcBorders>
              <w:top w:val="single" w:sz="4" w:space="0" w:color="auto"/>
              <w:left w:val="single" w:sz="4" w:space="0" w:color="auto"/>
              <w:bottom w:val="single" w:sz="4" w:space="0" w:color="auto"/>
              <w:right w:val="single" w:sz="4" w:space="0" w:color="auto"/>
            </w:tcBorders>
            <w:shd w:val="clear" w:color="000000" w:fill="EDEDED"/>
            <w:vAlign w:val="center"/>
          </w:tcPr>
          <w:p w:rsidR="00963C96" w:rsidRPr="000D3E57" w:rsidRDefault="00EF5CCB"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100</w:t>
            </w:r>
          </w:p>
        </w:tc>
      </w:tr>
      <w:tr w:rsidR="00963C96" w:rsidRPr="003E176C" w:rsidTr="00963C96">
        <w:trPr>
          <w:trHeight w:val="406"/>
        </w:trPr>
        <w:tc>
          <w:tcPr>
            <w:tcW w:w="6238" w:type="dxa"/>
            <w:tcBorders>
              <w:top w:val="single" w:sz="4" w:space="0" w:color="auto"/>
              <w:left w:val="single" w:sz="4" w:space="0" w:color="auto"/>
              <w:bottom w:val="single" w:sz="4" w:space="0" w:color="auto"/>
              <w:right w:val="single" w:sz="4" w:space="0" w:color="auto"/>
            </w:tcBorders>
            <w:shd w:val="clear" w:color="auto" w:fill="auto"/>
          </w:tcPr>
          <w:p w:rsidR="00963C96" w:rsidRPr="000D3E57" w:rsidRDefault="00963C96" w:rsidP="006E53B7">
            <w:pPr>
              <w:spacing w:after="0"/>
              <w:rPr>
                <w:rFonts w:ascii="Times New Roman" w:hAnsi="Times New Roman" w:cs="Times New Roman"/>
                <w:sz w:val="24"/>
                <w:szCs w:val="24"/>
              </w:rPr>
            </w:pPr>
            <w:r w:rsidRPr="000D3E57">
              <w:rPr>
                <w:rFonts w:ascii="Times New Roman" w:hAnsi="Times New Roman" w:cs="Times New Roman"/>
                <w:b/>
                <w:sz w:val="24"/>
                <w:szCs w:val="24"/>
              </w:rPr>
              <w:t>PG 3.1.3:</w:t>
            </w:r>
            <w:r w:rsidRPr="000D3E57">
              <w:rPr>
                <w:rFonts w:ascii="Times New Roman" w:hAnsi="Times New Roman" w:cs="Times New Roman"/>
                <w:sz w:val="24"/>
                <w:szCs w:val="24"/>
              </w:rPr>
              <w:t xml:space="preserve"> Düzenlenen memnuniyet anketi sayısı.</w:t>
            </w:r>
          </w:p>
        </w:tc>
        <w:tc>
          <w:tcPr>
            <w:tcW w:w="912"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963C96"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963C96"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122</w:t>
            </w:r>
          </w:p>
        </w:tc>
        <w:tc>
          <w:tcPr>
            <w:tcW w:w="931" w:type="dxa"/>
            <w:tcBorders>
              <w:top w:val="single" w:sz="4" w:space="0" w:color="auto"/>
              <w:left w:val="single" w:sz="4" w:space="0" w:color="auto"/>
              <w:bottom w:val="single" w:sz="4" w:space="0" w:color="auto"/>
              <w:right w:val="single" w:sz="4" w:space="0" w:color="auto"/>
            </w:tcBorders>
            <w:shd w:val="clear" w:color="000000" w:fill="EDEDED"/>
            <w:vAlign w:val="center"/>
          </w:tcPr>
          <w:p w:rsidR="00963C96" w:rsidRPr="000D3E57" w:rsidRDefault="00EF5CCB" w:rsidP="00963C96">
            <w:pPr>
              <w:spacing w:after="0"/>
              <w:jc w:val="center"/>
              <w:rPr>
                <w:rFonts w:ascii="Times New Roman" w:hAnsi="Times New Roman" w:cs="Times New Roman"/>
                <w:sz w:val="24"/>
                <w:szCs w:val="24"/>
              </w:rPr>
            </w:pPr>
            <w:r w:rsidRPr="000D3E57">
              <w:rPr>
                <w:rFonts w:ascii="Times New Roman" w:hAnsi="Times New Roman" w:cs="Times New Roman"/>
                <w:sz w:val="24"/>
                <w:szCs w:val="24"/>
              </w:rPr>
              <w:t>600</w:t>
            </w:r>
          </w:p>
        </w:tc>
      </w:tr>
    </w:tbl>
    <w:p w:rsidR="00B266FD" w:rsidRPr="003E176C" w:rsidRDefault="00B266FD" w:rsidP="0025074B">
      <w:pPr>
        <w:rPr>
          <w:rFonts w:ascii="Times New Roman" w:hAnsi="Times New Roman" w:cs="Times New Roman"/>
          <w:b/>
          <w:sz w:val="24"/>
          <w:szCs w:val="24"/>
        </w:rPr>
      </w:pPr>
    </w:p>
    <w:p w:rsidR="0025074B" w:rsidRPr="003E176C" w:rsidRDefault="0025074B" w:rsidP="0025074B">
      <w:pPr>
        <w:rPr>
          <w:rFonts w:ascii="Times New Roman" w:hAnsi="Times New Roman" w:cs="Times New Roman"/>
          <w:sz w:val="24"/>
          <w:szCs w:val="24"/>
        </w:rPr>
      </w:pPr>
      <w:r w:rsidRPr="003E176C">
        <w:rPr>
          <w:rFonts w:ascii="Times New Roman" w:hAnsi="Times New Roman" w:cs="Times New Roman"/>
          <w:b/>
          <w:sz w:val="24"/>
          <w:szCs w:val="24"/>
        </w:rPr>
        <w:t xml:space="preserve">Faaliyet 3.1.1: </w:t>
      </w:r>
      <w:r w:rsidRPr="003E176C">
        <w:rPr>
          <w:rFonts w:ascii="Times New Roman" w:hAnsi="Times New Roman" w:cs="Times New Roman"/>
          <w:sz w:val="24"/>
          <w:szCs w:val="24"/>
        </w:rPr>
        <w:t>Sınıf öğretmenlerine yönelik özel eğitimin önemi ve duyarlılığını arttırıcı bilgilendirme ve paylaşım sunuları düzenlenmesi.</w:t>
      </w:r>
    </w:p>
    <w:p w:rsidR="0025074B" w:rsidRPr="003E176C" w:rsidRDefault="0025074B" w:rsidP="0025074B">
      <w:pPr>
        <w:rPr>
          <w:rFonts w:ascii="Times New Roman" w:hAnsi="Times New Roman" w:cs="Times New Roman"/>
          <w:bCs/>
          <w:sz w:val="24"/>
          <w:szCs w:val="24"/>
        </w:rPr>
      </w:pPr>
      <w:r w:rsidRPr="003E176C">
        <w:rPr>
          <w:rFonts w:ascii="Times New Roman" w:hAnsi="Times New Roman" w:cs="Times New Roman"/>
          <w:b/>
          <w:sz w:val="24"/>
          <w:szCs w:val="24"/>
        </w:rPr>
        <w:t xml:space="preserve">Faaliyet 3.1.2: </w:t>
      </w:r>
      <w:r w:rsidRPr="003E176C">
        <w:rPr>
          <w:rFonts w:ascii="Times New Roman" w:hAnsi="Times New Roman" w:cs="Times New Roman"/>
          <w:bCs/>
          <w:sz w:val="24"/>
          <w:szCs w:val="24"/>
        </w:rPr>
        <w:t>Mesleki ve Teknik Eğitim veren okul personeline yönelik beceri kazandırma kurslarının düzenlenmesi.</w:t>
      </w:r>
    </w:p>
    <w:p w:rsidR="00A544CE" w:rsidRPr="003E176C" w:rsidRDefault="00A544CE" w:rsidP="00A544CE">
      <w:pPr>
        <w:rPr>
          <w:rFonts w:ascii="Times New Roman" w:hAnsi="Times New Roman" w:cs="Times New Roman"/>
          <w:b/>
          <w:sz w:val="24"/>
          <w:szCs w:val="24"/>
        </w:rPr>
      </w:pPr>
      <w:r w:rsidRPr="003E176C">
        <w:rPr>
          <w:rFonts w:ascii="Times New Roman" w:hAnsi="Times New Roman" w:cs="Times New Roman"/>
          <w:b/>
          <w:sz w:val="24"/>
          <w:szCs w:val="24"/>
        </w:rPr>
        <w:t>SH 3.2:</w:t>
      </w:r>
    </w:p>
    <w:p w:rsidR="00A544CE" w:rsidRPr="003E176C" w:rsidRDefault="00A544CE" w:rsidP="00A544CE">
      <w:pPr>
        <w:jc w:val="both"/>
        <w:rPr>
          <w:rFonts w:ascii="Times New Roman" w:hAnsi="Times New Roman" w:cs="Times New Roman"/>
          <w:sz w:val="24"/>
          <w:szCs w:val="24"/>
        </w:rPr>
      </w:pPr>
      <w:r w:rsidRPr="003E176C">
        <w:rPr>
          <w:rFonts w:ascii="Times New Roman" w:hAnsi="Times New Roman" w:cs="Times New Roman"/>
          <w:sz w:val="24"/>
          <w:szCs w:val="24"/>
        </w:rPr>
        <w:t>Eğitim tesisleri ve alt yapı çalışmalarını, eğitimde kullanılan donatımları hedef kitleye daha kaliteli hizmet vermek amacıyla düzenleyerek, bütçe ve finans kaynaklarının etkin ve adil dağılımını sağlamak.</w:t>
      </w:r>
    </w:p>
    <w:tbl>
      <w:tblPr>
        <w:tblW w:w="8727" w:type="dxa"/>
        <w:tblInd w:w="70" w:type="dxa"/>
        <w:tblLayout w:type="fixed"/>
        <w:tblCellMar>
          <w:left w:w="70" w:type="dxa"/>
          <w:right w:w="70" w:type="dxa"/>
        </w:tblCellMar>
        <w:tblLook w:val="04A0"/>
      </w:tblPr>
      <w:tblGrid>
        <w:gridCol w:w="5954"/>
        <w:gridCol w:w="992"/>
        <w:gridCol w:w="709"/>
        <w:gridCol w:w="1072"/>
      </w:tblGrid>
      <w:tr w:rsidR="00A544CE" w:rsidRPr="003E176C" w:rsidTr="00963C96">
        <w:trPr>
          <w:trHeight w:val="450"/>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44CE" w:rsidRPr="003E176C" w:rsidRDefault="00A544CE" w:rsidP="006E53B7">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A544CE" w:rsidRPr="003E176C" w:rsidRDefault="00A544CE" w:rsidP="006E53B7">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0D3E57">
              <w:rPr>
                <w:rFonts w:ascii="Times New Roman" w:hAnsi="Times New Roman" w:cs="Times New Roman"/>
                <w:color w:val="000000"/>
                <w:sz w:val="24"/>
                <w:szCs w:val="24"/>
              </w:rPr>
              <w:t>m</w:t>
            </w:r>
          </w:p>
        </w:tc>
        <w:tc>
          <w:tcPr>
            <w:tcW w:w="1072" w:type="dxa"/>
            <w:tcBorders>
              <w:top w:val="single" w:sz="8" w:space="0" w:color="auto"/>
              <w:left w:val="nil"/>
              <w:bottom w:val="single" w:sz="8" w:space="0" w:color="auto"/>
              <w:right w:val="single" w:sz="8" w:space="0" w:color="000000"/>
            </w:tcBorders>
            <w:shd w:val="clear" w:color="000000" w:fill="E2EFD9"/>
            <w:vAlign w:val="center"/>
          </w:tcPr>
          <w:p w:rsidR="00A544CE" w:rsidRPr="003E176C" w:rsidRDefault="00A544CE" w:rsidP="00963C96">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Hedef</w:t>
            </w:r>
          </w:p>
        </w:tc>
      </w:tr>
      <w:tr w:rsidR="00963C96" w:rsidRPr="003E176C" w:rsidTr="00963C96">
        <w:trPr>
          <w:trHeight w:val="315"/>
        </w:trPr>
        <w:tc>
          <w:tcPr>
            <w:tcW w:w="5954" w:type="dxa"/>
            <w:vMerge/>
            <w:tcBorders>
              <w:top w:val="single" w:sz="8" w:space="0" w:color="auto"/>
              <w:left w:val="single" w:sz="8" w:space="0" w:color="auto"/>
              <w:bottom w:val="single" w:sz="8" w:space="0" w:color="000000"/>
              <w:right w:val="single" w:sz="8" w:space="0" w:color="auto"/>
            </w:tcBorders>
            <w:vAlign w:val="center"/>
            <w:hideMark/>
          </w:tcPr>
          <w:p w:rsidR="00963C96" w:rsidRPr="003E176C" w:rsidRDefault="00963C96" w:rsidP="006E53B7">
            <w:pPr>
              <w:spacing w:after="0"/>
              <w:rPr>
                <w:rFonts w:ascii="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shd w:val="clear" w:color="000000" w:fill="E2EFD9"/>
            <w:vAlign w:val="center"/>
            <w:hideMark/>
          </w:tcPr>
          <w:p w:rsidR="00963C96" w:rsidRPr="003E176C" w:rsidRDefault="00963C96" w:rsidP="00943C3E">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709" w:type="dxa"/>
            <w:tcBorders>
              <w:top w:val="nil"/>
              <w:left w:val="nil"/>
              <w:bottom w:val="single" w:sz="8" w:space="0" w:color="auto"/>
              <w:right w:val="single" w:sz="8" w:space="0" w:color="auto"/>
            </w:tcBorders>
            <w:shd w:val="clear" w:color="000000" w:fill="E2EFD9"/>
            <w:vAlign w:val="center"/>
            <w:hideMark/>
          </w:tcPr>
          <w:p w:rsidR="00963C96" w:rsidRPr="003E176C" w:rsidRDefault="00963C96" w:rsidP="00943C3E">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1072" w:type="dxa"/>
            <w:tcBorders>
              <w:top w:val="single" w:sz="8" w:space="0" w:color="auto"/>
              <w:left w:val="nil"/>
              <w:bottom w:val="single" w:sz="8" w:space="0" w:color="auto"/>
              <w:right w:val="single" w:sz="8" w:space="0" w:color="000000"/>
            </w:tcBorders>
            <w:shd w:val="clear" w:color="000000" w:fill="EDEDED"/>
            <w:vAlign w:val="center"/>
            <w:hideMark/>
          </w:tcPr>
          <w:p w:rsidR="00963C96" w:rsidRPr="003E176C" w:rsidRDefault="00963C96" w:rsidP="00943C3E">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w:t>
            </w:r>
            <w:r w:rsidR="001A46B7">
              <w:rPr>
                <w:rFonts w:ascii="Times New Roman" w:hAnsi="Times New Roman" w:cs="Times New Roman"/>
                <w:color w:val="000000"/>
                <w:sz w:val="24"/>
                <w:szCs w:val="24"/>
              </w:rPr>
              <w:t>9</w:t>
            </w:r>
          </w:p>
        </w:tc>
      </w:tr>
      <w:tr w:rsidR="00963C96" w:rsidRPr="003E176C" w:rsidTr="00963C96">
        <w:trPr>
          <w:trHeight w:val="330"/>
        </w:trPr>
        <w:tc>
          <w:tcPr>
            <w:tcW w:w="5954" w:type="dxa"/>
            <w:tcBorders>
              <w:top w:val="nil"/>
              <w:left w:val="single" w:sz="8" w:space="0" w:color="auto"/>
              <w:bottom w:val="single" w:sz="8" w:space="0" w:color="auto"/>
              <w:right w:val="single" w:sz="8" w:space="0" w:color="auto"/>
            </w:tcBorders>
            <w:shd w:val="clear" w:color="auto" w:fill="auto"/>
            <w:vAlign w:val="center"/>
          </w:tcPr>
          <w:p w:rsidR="00963C96" w:rsidRPr="000D3E57" w:rsidRDefault="00963C96" w:rsidP="006E53B7">
            <w:pPr>
              <w:spacing w:after="0"/>
              <w:rPr>
                <w:rFonts w:ascii="Times New Roman" w:hAnsi="Times New Roman" w:cs="Times New Roman"/>
                <w:b/>
                <w:bCs/>
                <w:sz w:val="24"/>
                <w:szCs w:val="24"/>
              </w:rPr>
            </w:pPr>
            <w:r w:rsidRPr="000D3E57">
              <w:rPr>
                <w:rFonts w:ascii="Times New Roman" w:hAnsi="Times New Roman" w:cs="Times New Roman"/>
                <w:b/>
                <w:sz w:val="24"/>
                <w:szCs w:val="24"/>
              </w:rPr>
              <w:t>PG 3.2.1:</w:t>
            </w:r>
            <w:r w:rsidRPr="000D3E57">
              <w:rPr>
                <w:rFonts w:ascii="Times New Roman" w:hAnsi="Times New Roman" w:cs="Times New Roman"/>
                <w:sz w:val="24"/>
                <w:szCs w:val="24"/>
              </w:rPr>
              <w:t xml:space="preserve"> İ</w:t>
            </w:r>
            <w:r w:rsidRPr="000D3E57">
              <w:rPr>
                <w:rFonts w:ascii="Times New Roman" w:hAnsi="Times New Roman" w:cs="Times New Roman"/>
                <w:bCs/>
                <w:sz w:val="24"/>
                <w:szCs w:val="24"/>
              </w:rPr>
              <w:t>lçe genelinde açılan derslik say</w:t>
            </w:r>
            <w:r w:rsidR="00EF5CCB" w:rsidRPr="000D3E57">
              <w:rPr>
                <w:rFonts w:ascii="Times New Roman" w:hAnsi="Times New Roman" w:cs="Times New Roman"/>
                <w:bCs/>
                <w:sz w:val="24"/>
                <w:szCs w:val="24"/>
              </w:rPr>
              <w:t xml:space="preserve">ısı. </w:t>
            </w:r>
            <w:r w:rsidRPr="000D3E57">
              <w:rPr>
                <w:rFonts w:ascii="Times New Roman" w:hAnsi="Times New Roman" w:cs="Times New Roman"/>
                <w:bCs/>
                <w:sz w:val="24"/>
                <w:szCs w:val="24"/>
              </w:rPr>
              <w:t xml:space="preserve"> </w:t>
            </w:r>
          </w:p>
        </w:tc>
        <w:tc>
          <w:tcPr>
            <w:tcW w:w="992" w:type="dxa"/>
            <w:tcBorders>
              <w:top w:val="nil"/>
              <w:left w:val="nil"/>
              <w:bottom w:val="single" w:sz="8" w:space="0" w:color="auto"/>
              <w:right w:val="single" w:sz="8" w:space="0" w:color="auto"/>
            </w:tcBorders>
            <w:shd w:val="clear" w:color="000000" w:fill="E2EFD9"/>
            <w:vAlign w:val="center"/>
            <w:hideMark/>
          </w:tcPr>
          <w:p w:rsidR="00963C96" w:rsidRPr="000D3E57" w:rsidRDefault="00963C96"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16</w:t>
            </w:r>
          </w:p>
        </w:tc>
        <w:tc>
          <w:tcPr>
            <w:tcW w:w="709" w:type="dxa"/>
            <w:tcBorders>
              <w:top w:val="nil"/>
              <w:left w:val="nil"/>
              <w:bottom w:val="single" w:sz="8" w:space="0" w:color="auto"/>
              <w:right w:val="single" w:sz="8" w:space="0" w:color="auto"/>
            </w:tcBorders>
            <w:shd w:val="clear" w:color="000000" w:fill="E2EFD9"/>
            <w:vAlign w:val="center"/>
            <w:hideMark/>
          </w:tcPr>
          <w:p w:rsidR="00963C96" w:rsidRPr="000D3E57" w:rsidRDefault="00963C96"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19</w:t>
            </w:r>
          </w:p>
        </w:tc>
        <w:tc>
          <w:tcPr>
            <w:tcW w:w="1072" w:type="dxa"/>
            <w:tcBorders>
              <w:top w:val="single" w:sz="8" w:space="0" w:color="auto"/>
              <w:left w:val="nil"/>
              <w:bottom w:val="single" w:sz="8" w:space="0" w:color="auto"/>
              <w:right w:val="single" w:sz="8" w:space="0" w:color="000000"/>
            </w:tcBorders>
            <w:shd w:val="clear" w:color="000000" w:fill="EDEDED"/>
            <w:vAlign w:val="center"/>
          </w:tcPr>
          <w:p w:rsidR="00963C96" w:rsidRPr="000D3E57" w:rsidRDefault="001A46B7"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25</w:t>
            </w:r>
          </w:p>
        </w:tc>
      </w:tr>
      <w:tr w:rsidR="00963C96" w:rsidRPr="003E176C" w:rsidTr="00963C96">
        <w:trPr>
          <w:trHeight w:val="330"/>
        </w:trPr>
        <w:tc>
          <w:tcPr>
            <w:tcW w:w="5954" w:type="dxa"/>
            <w:tcBorders>
              <w:top w:val="nil"/>
              <w:left w:val="single" w:sz="8" w:space="0" w:color="auto"/>
              <w:bottom w:val="single" w:sz="8" w:space="0" w:color="auto"/>
              <w:right w:val="single" w:sz="8" w:space="0" w:color="auto"/>
            </w:tcBorders>
            <w:shd w:val="clear" w:color="auto" w:fill="auto"/>
          </w:tcPr>
          <w:p w:rsidR="00963C96" w:rsidRPr="000D3E57" w:rsidRDefault="00963C96" w:rsidP="006E53B7">
            <w:pPr>
              <w:spacing w:after="0"/>
              <w:rPr>
                <w:rFonts w:ascii="Times New Roman" w:hAnsi="Times New Roman" w:cs="Times New Roman"/>
                <w:sz w:val="24"/>
                <w:szCs w:val="24"/>
              </w:rPr>
            </w:pPr>
            <w:r w:rsidRPr="000D3E57">
              <w:rPr>
                <w:rFonts w:ascii="Times New Roman" w:hAnsi="Times New Roman" w:cs="Times New Roman"/>
                <w:b/>
                <w:sz w:val="24"/>
                <w:szCs w:val="24"/>
              </w:rPr>
              <w:t>PG 3.2.2:</w:t>
            </w:r>
            <w:r w:rsidRPr="000D3E57">
              <w:rPr>
                <w:rFonts w:ascii="Times New Roman" w:hAnsi="Times New Roman" w:cs="Times New Roman"/>
                <w:sz w:val="24"/>
                <w:szCs w:val="24"/>
              </w:rPr>
              <w:t xml:space="preserve"> Yapılan </w:t>
            </w:r>
            <w:r w:rsidRPr="000D3E57">
              <w:rPr>
                <w:rFonts w:ascii="Times New Roman" w:hAnsi="Times New Roman" w:cs="Times New Roman"/>
                <w:bCs/>
                <w:sz w:val="24"/>
                <w:szCs w:val="24"/>
              </w:rPr>
              <w:t>spor salonu sayısı.</w:t>
            </w:r>
          </w:p>
        </w:tc>
        <w:tc>
          <w:tcPr>
            <w:tcW w:w="992" w:type="dxa"/>
            <w:tcBorders>
              <w:top w:val="nil"/>
              <w:left w:val="nil"/>
              <w:bottom w:val="single" w:sz="8" w:space="0" w:color="auto"/>
              <w:right w:val="single" w:sz="8" w:space="0" w:color="auto"/>
            </w:tcBorders>
            <w:shd w:val="clear" w:color="000000" w:fill="E2EFD9"/>
            <w:vAlign w:val="center"/>
            <w:hideMark/>
          </w:tcPr>
          <w:p w:rsidR="00963C96" w:rsidRPr="000D3E57" w:rsidRDefault="0013770F"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0</w:t>
            </w:r>
          </w:p>
        </w:tc>
        <w:tc>
          <w:tcPr>
            <w:tcW w:w="709" w:type="dxa"/>
            <w:tcBorders>
              <w:top w:val="nil"/>
              <w:left w:val="nil"/>
              <w:bottom w:val="single" w:sz="8" w:space="0" w:color="auto"/>
              <w:right w:val="single" w:sz="8" w:space="0" w:color="auto"/>
            </w:tcBorders>
            <w:shd w:val="clear" w:color="000000" w:fill="E2EFD9"/>
            <w:vAlign w:val="center"/>
            <w:hideMark/>
          </w:tcPr>
          <w:p w:rsidR="00963C96" w:rsidRPr="000D3E57" w:rsidRDefault="00963C96"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w:t>
            </w:r>
          </w:p>
        </w:tc>
        <w:tc>
          <w:tcPr>
            <w:tcW w:w="1072" w:type="dxa"/>
            <w:tcBorders>
              <w:top w:val="single" w:sz="8" w:space="0" w:color="auto"/>
              <w:left w:val="nil"/>
              <w:bottom w:val="single" w:sz="8" w:space="0" w:color="auto"/>
              <w:right w:val="single" w:sz="8" w:space="0" w:color="000000"/>
            </w:tcBorders>
            <w:shd w:val="clear" w:color="000000" w:fill="EDEDED"/>
            <w:vAlign w:val="center"/>
          </w:tcPr>
          <w:p w:rsidR="00963C96" w:rsidRPr="000D3E57" w:rsidRDefault="004A034E"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w:t>
            </w:r>
          </w:p>
        </w:tc>
      </w:tr>
      <w:tr w:rsidR="00963C96" w:rsidRPr="003E176C" w:rsidTr="00963C96">
        <w:trPr>
          <w:trHeight w:val="406"/>
        </w:trPr>
        <w:tc>
          <w:tcPr>
            <w:tcW w:w="5954" w:type="dxa"/>
            <w:tcBorders>
              <w:top w:val="nil"/>
              <w:left w:val="single" w:sz="8" w:space="0" w:color="auto"/>
              <w:bottom w:val="single" w:sz="4" w:space="0" w:color="auto"/>
              <w:right w:val="single" w:sz="8" w:space="0" w:color="auto"/>
            </w:tcBorders>
            <w:shd w:val="clear" w:color="auto" w:fill="auto"/>
          </w:tcPr>
          <w:p w:rsidR="00963C96" w:rsidRPr="000D3E57" w:rsidRDefault="00963C96" w:rsidP="006E53B7">
            <w:pPr>
              <w:spacing w:after="0"/>
              <w:rPr>
                <w:rFonts w:ascii="Times New Roman" w:hAnsi="Times New Roman" w:cs="Times New Roman"/>
                <w:sz w:val="24"/>
                <w:szCs w:val="24"/>
              </w:rPr>
            </w:pPr>
            <w:r w:rsidRPr="000D3E57">
              <w:rPr>
                <w:rFonts w:ascii="Times New Roman" w:hAnsi="Times New Roman" w:cs="Times New Roman"/>
                <w:b/>
                <w:sz w:val="24"/>
                <w:szCs w:val="24"/>
              </w:rPr>
              <w:t>PG 3.2.3:</w:t>
            </w:r>
            <w:r w:rsidRPr="000D3E57">
              <w:rPr>
                <w:rFonts w:ascii="Times New Roman" w:hAnsi="Times New Roman" w:cs="Times New Roman"/>
                <w:sz w:val="24"/>
                <w:szCs w:val="24"/>
              </w:rPr>
              <w:t xml:space="preserve"> Artırılan yatak sayısı</w:t>
            </w:r>
            <w:r w:rsidRPr="000D3E57">
              <w:rPr>
                <w:rFonts w:ascii="Times New Roman" w:hAnsi="Times New Roman" w:cs="Times New Roman"/>
                <w:bCs/>
                <w:sz w:val="24"/>
                <w:szCs w:val="24"/>
              </w:rPr>
              <w:t>.</w:t>
            </w:r>
          </w:p>
        </w:tc>
        <w:tc>
          <w:tcPr>
            <w:tcW w:w="992" w:type="dxa"/>
            <w:tcBorders>
              <w:top w:val="nil"/>
              <w:left w:val="nil"/>
              <w:bottom w:val="single" w:sz="4" w:space="0" w:color="auto"/>
              <w:right w:val="single" w:sz="8" w:space="0" w:color="auto"/>
            </w:tcBorders>
            <w:shd w:val="clear" w:color="000000" w:fill="E2EFD9"/>
            <w:vAlign w:val="center"/>
            <w:hideMark/>
          </w:tcPr>
          <w:p w:rsidR="00963C96" w:rsidRPr="000D3E57" w:rsidRDefault="0013770F"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0</w:t>
            </w:r>
          </w:p>
        </w:tc>
        <w:tc>
          <w:tcPr>
            <w:tcW w:w="709" w:type="dxa"/>
            <w:tcBorders>
              <w:top w:val="nil"/>
              <w:left w:val="nil"/>
              <w:bottom w:val="single" w:sz="4" w:space="0" w:color="auto"/>
              <w:right w:val="single" w:sz="8" w:space="0" w:color="auto"/>
            </w:tcBorders>
            <w:shd w:val="clear" w:color="000000" w:fill="E2EFD9"/>
            <w:vAlign w:val="center"/>
            <w:hideMark/>
          </w:tcPr>
          <w:p w:rsidR="00963C96" w:rsidRPr="000D3E57" w:rsidRDefault="00963C96"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120</w:t>
            </w:r>
          </w:p>
        </w:tc>
        <w:tc>
          <w:tcPr>
            <w:tcW w:w="1072" w:type="dxa"/>
            <w:tcBorders>
              <w:top w:val="single" w:sz="8" w:space="0" w:color="auto"/>
              <w:left w:val="nil"/>
              <w:bottom w:val="single" w:sz="4" w:space="0" w:color="auto"/>
              <w:right w:val="single" w:sz="8" w:space="0" w:color="000000"/>
            </w:tcBorders>
            <w:shd w:val="clear" w:color="000000" w:fill="EDEDED"/>
            <w:vAlign w:val="center"/>
          </w:tcPr>
          <w:p w:rsidR="00963C96" w:rsidRPr="000D3E57" w:rsidRDefault="001A46B7"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120</w:t>
            </w:r>
          </w:p>
        </w:tc>
      </w:tr>
      <w:tr w:rsidR="00963C96" w:rsidRPr="003E176C" w:rsidTr="00963C96">
        <w:trPr>
          <w:trHeight w:val="406"/>
        </w:trPr>
        <w:tc>
          <w:tcPr>
            <w:tcW w:w="5954" w:type="dxa"/>
            <w:tcBorders>
              <w:top w:val="single" w:sz="4" w:space="0" w:color="auto"/>
              <w:left w:val="single" w:sz="4" w:space="0" w:color="auto"/>
              <w:bottom w:val="single" w:sz="4" w:space="0" w:color="auto"/>
              <w:right w:val="single" w:sz="4" w:space="0" w:color="auto"/>
            </w:tcBorders>
            <w:shd w:val="clear" w:color="auto" w:fill="auto"/>
          </w:tcPr>
          <w:p w:rsidR="00963C96" w:rsidRPr="000D3E57" w:rsidRDefault="00963C96" w:rsidP="006E53B7">
            <w:pPr>
              <w:spacing w:after="0"/>
              <w:rPr>
                <w:rFonts w:ascii="Times New Roman" w:hAnsi="Times New Roman" w:cs="Times New Roman"/>
                <w:bCs/>
                <w:sz w:val="24"/>
                <w:szCs w:val="24"/>
              </w:rPr>
            </w:pPr>
            <w:r w:rsidRPr="000D3E57">
              <w:rPr>
                <w:rFonts w:ascii="Times New Roman" w:hAnsi="Times New Roman" w:cs="Times New Roman"/>
                <w:b/>
                <w:sz w:val="24"/>
                <w:szCs w:val="24"/>
              </w:rPr>
              <w:t>PG 3.2.4:</w:t>
            </w:r>
            <w:r w:rsidRPr="000D3E57">
              <w:rPr>
                <w:rFonts w:ascii="Times New Roman" w:hAnsi="Times New Roman" w:cs="Times New Roman"/>
                <w:sz w:val="24"/>
                <w:szCs w:val="24"/>
              </w:rPr>
              <w:t xml:space="preserve"> Onarımı yapılan kurum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4A034E"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4A034E"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15</w:t>
            </w:r>
          </w:p>
        </w:tc>
        <w:tc>
          <w:tcPr>
            <w:tcW w:w="1072" w:type="dxa"/>
            <w:tcBorders>
              <w:top w:val="single" w:sz="4" w:space="0" w:color="auto"/>
              <w:left w:val="single" w:sz="4" w:space="0" w:color="auto"/>
              <w:bottom w:val="single" w:sz="4" w:space="0" w:color="auto"/>
              <w:right w:val="single" w:sz="4" w:space="0" w:color="auto"/>
            </w:tcBorders>
            <w:shd w:val="clear" w:color="000000" w:fill="EDEDED"/>
            <w:vAlign w:val="center"/>
          </w:tcPr>
          <w:p w:rsidR="00963C96" w:rsidRPr="000D3E57" w:rsidRDefault="000D3E57"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3</w:t>
            </w:r>
            <w:r w:rsidR="004A034E" w:rsidRPr="000D3E57">
              <w:rPr>
                <w:rFonts w:ascii="Times New Roman" w:hAnsi="Times New Roman" w:cs="Times New Roman"/>
                <w:sz w:val="24"/>
                <w:szCs w:val="24"/>
              </w:rPr>
              <w:t>0</w:t>
            </w:r>
          </w:p>
        </w:tc>
      </w:tr>
      <w:tr w:rsidR="00963C96" w:rsidRPr="003E176C" w:rsidTr="00963C96">
        <w:trPr>
          <w:trHeight w:val="406"/>
        </w:trPr>
        <w:tc>
          <w:tcPr>
            <w:tcW w:w="5954" w:type="dxa"/>
            <w:tcBorders>
              <w:top w:val="single" w:sz="4" w:space="0" w:color="auto"/>
              <w:left w:val="single" w:sz="4" w:space="0" w:color="auto"/>
              <w:bottom w:val="single" w:sz="4" w:space="0" w:color="auto"/>
              <w:right w:val="single" w:sz="4" w:space="0" w:color="auto"/>
            </w:tcBorders>
            <w:shd w:val="clear" w:color="auto" w:fill="auto"/>
          </w:tcPr>
          <w:p w:rsidR="00963C96" w:rsidRPr="000D3E57" w:rsidRDefault="00963C96" w:rsidP="006E53B7">
            <w:pPr>
              <w:spacing w:after="0"/>
              <w:rPr>
                <w:rFonts w:ascii="Times New Roman" w:hAnsi="Times New Roman" w:cs="Times New Roman"/>
                <w:bCs/>
                <w:sz w:val="24"/>
                <w:szCs w:val="24"/>
              </w:rPr>
            </w:pPr>
            <w:r w:rsidRPr="000D3E57">
              <w:rPr>
                <w:rFonts w:ascii="Times New Roman" w:hAnsi="Times New Roman" w:cs="Times New Roman"/>
                <w:b/>
                <w:sz w:val="24"/>
                <w:szCs w:val="24"/>
              </w:rPr>
              <w:t>PG 3.2.5:</w:t>
            </w:r>
            <w:r w:rsidR="00AA6C99" w:rsidRPr="000D3E57">
              <w:rPr>
                <w:rFonts w:ascii="Times New Roman" w:hAnsi="Times New Roman" w:cs="Times New Roman"/>
                <w:sz w:val="24"/>
                <w:szCs w:val="24"/>
              </w:rPr>
              <w:t xml:space="preserve"> Donatım malzemesi verilen </w:t>
            </w:r>
            <w:r w:rsidRPr="000D3E57">
              <w:rPr>
                <w:rFonts w:ascii="Times New Roman" w:hAnsi="Times New Roman" w:cs="Times New Roman"/>
                <w:sz w:val="24"/>
                <w:szCs w:val="24"/>
              </w:rPr>
              <w:t>kurum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4A034E"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963C96" w:rsidRPr="000D3E57" w:rsidRDefault="004A034E"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30</w:t>
            </w:r>
          </w:p>
        </w:tc>
        <w:tc>
          <w:tcPr>
            <w:tcW w:w="1072" w:type="dxa"/>
            <w:tcBorders>
              <w:top w:val="single" w:sz="4" w:space="0" w:color="auto"/>
              <w:left w:val="single" w:sz="4" w:space="0" w:color="auto"/>
              <w:bottom w:val="single" w:sz="4" w:space="0" w:color="auto"/>
              <w:right w:val="single" w:sz="4" w:space="0" w:color="auto"/>
            </w:tcBorders>
            <w:shd w:val="clear" w:color="000000" w:fill="EDEDED"/>
            <w:vAlign w:val="center"/>
          </w:tcPr>
          <w:p w:rsidR="00963C96" w:rsidRPr="000D3E57" w:rsidRDefault="000D3E57"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6</w:t>
            </w:r>
            <w:r w:rsidR="004A034E" w:rsidRPr="000D3E57">
              <w:rPr>
                <w:rFonts w:ascii="Times New Roman" w:hAnsi="Times New Roman" w:cs="Times New Roman"/>
                <w:sz w:val="24"/>
                <w:szCs w:val="24"/>
              </w:rPr>
              <w:t>0</w:t>
            </w:r>
          </w:p>
        </w:tc>
      </w:tr>
    </w:tbl>
    <w:p w:rsidR="00A544CE" w:rsidRPr="003E176C" w:rsidRDefault="00A544CE" w:rsidP="00A544CE">
      <w:pPr>
        <w:rPr>
          <w:rFonts w:ascii="Times New Roman" w:hAnsi="Times New Roman" w:cs="Times New Roman"/>
          <w:b/>
          <w:sz w:val="24"/>
          <w:szCs w:val="24"/>
        </w:rPr>
      </w:pPr>
    </w:p>
    <w:p w:rsidR="00A544CE" w:rsidRPr="003E176C" w:rsidRDefault="00A544CE" w:rsidP="00A544CE">
      <w:pPr>
        <w:rPr>
          <w:rFonts w:ascii="Times New Roman" w:hAnsi="Times New Roman" w:cs="Times New Roman"/>
          <w:b/>
          <w:sz w:val="24"/>
          <w:szCs w:val="24"/>
        </w:rPr>
      </w:pPr>
      <w:r w:rsidRPr="003E176C">
        <w:rPr>
          <w:rFonts w:ascii="Times New Roman" w:hAnsi="Times New Roman" w:cs="Times New Roman"/>
          <w:b/>
          <w:sz w:val="24"/>
          <w:szCs w:val="24"/>
        </w:rPr>
        <w:lastRenderedPageBreak/>
        <w:t xml:space="preserve">Faaliyet 3.2.1: </w:t>
      </w:r>
      <w:r w:rsidRPr="003E176C">
        <w:rPr>
          <w:rFonts w:ascii="Times New Roman" w:hAnsi="Times New Roman" w:cs="Times New Roman"/>
          <w:sz w:val="24"/>
          <w:szCs w:val="24"/>
        </w:rPr>
        <w:t xml:space="preserve">Okul ve kurumlarımızın ders ve </w:t>
      </w:r>
      <w:proofErr w:type="spellStart"/>
      <w:r w:rsidRPr="003E176C">
        <w:rPr>
          <w:rFonts w:ascii="Times New Roman" w:hAnsi="Times New Roman" w:cs="Times New Roman"/>
          <w:sz w:val="24"/>
          <w:szCs w:val="24"/>
        </w:rPr>
        <w:t>laboratuvar</w:t>
      </w:r>
      <w:proofErr w:type="spellEnd"/>
      <w:r w:rsidRPr="003E176C">
        <w:rPr>
          <w:rFonts w:ascii="Times New Roman" w:hAnsi="Times New Roman" w:cs="Times New Roman"/>
          <w:sz w:val="24"/>
          <w:szCs w:val="24"/>
        </w:rPr>
        <w:t xml:space="preserve"> araç-gereçleri, makine-teçhizat dâhil her türlü donatım malzemesi ihtiyaçlarının, öğretim programlarına ve teknolojik gelişmelere uygun olarak</w:t>
      </w:r>
      <w:r w:rsidR="001A46B7">
        <w:rPr>
          <w:rFonts w:ascii="Times New Roman" w:hAnsi="Times New Roman" w:cs="Times New Roman"/>
          <w:sz w:val="24"/>
          <w:szCs w:val="24"/>
        </w:rPr>
        <w:t xml:space="preserve"> </w:t>
      </w:r>
      <w:r w:rsidRPr="003E176C">
        <w:rPr>
          <w:rFonts w:ascii="Times New Roman" w:hAnsi="Times New Roman" w:cs="Times New Roman"/>
          <w:sz w:val="24"/>
          <w:szCs w:val="24"/>
        </w:rPr>
        <w:t>zamanında karşılanması.</w:t>
      </w:r>
    </w:p>
    <w:p w:rsidR="00A544CE" w:rsidRPr="003E176C" w:rsidRDefault="00A544CE" w:rsidP="00A544CE">
      <w:pPr>
        <w:jc w:val="both"/>
        <w:rPr>
          <w:rFonts w:ascii="Times New Roman" w:hAnsi="Times New Roman" w:cs="Times New Roman"/>
          <w:b/>
          <w:sz w:val="24"/>
          <w:szCs w:val="24"/>
        </w:rPr>
      </w:pPr>
      <w:r w:rsidRPr="003E176C">
        <w:rPr>
          <w:rFonts w:ascii="Times New Roman" w:hAnsi="Times New Roman" w:cs="Times New Roman"/>
          <w:b/>
          <w:sz w:val="24"/>
          <w:szCs w:val="24"/>
        </w:rPr>
        <w:t xml:space="preserve">Faaliyet 3.2.2: </w:t>
      </w:r>
      <w:r w:rsidRPr="003E176C">
        <w:rPr>
          <w:rFonts w:ascii="Times New Roman" w:hAnsi="Times New Roman" w:cs="Times New Roman"/>
          <w:sz w:val="24"/>
          <w:szCs w:val="24"/>
        </w:rPr>
        <w:t>Derslik ihtiyacını doğru tespit edip ilçenin hayırsever vb. dinamiklerini harekete geçirmek için gerekli temas ve görüşmelerin gerçekleştirilmesi.</w:t>
      </w:r>
    </w:p>
    <w:p w:rsidR="00A544CE" w:rsidRPr="003E176C" w:rsidRDefault="00A544CE" w:rsidP="00A544CE">
      <w:pPr>
        <w:rPr>
          <w:rFonts w:ascii="Times New Roman" w:hAnsi="Times New Roman" w:cs="Times New Roman"/>
          <w:b/>
          <w:sz w:val="24"/>
          <w:szCs w:val="24"/>
        </w:rPr>
      </w:pPr>
      <w:r w:rsidRPr="003E176C">
        <w:rPr>
          <w:rFonts w:ascii="Times New Roman" w:hAnsi="Times New Roman" w:cs="Times New Roman"/>
          <w:b/>
          <w:sz w:val="24"/>
          <w:szCs w:val="24"/>
        </w:rPr>
        <w:t>SH 3.3:</w:t>
      </w:r>
    </w:p>
    <w:p w:rsidR="00A544CE" w:rsidRPr="003E176C" w:rsidRDefault="00A544CE" w:rsidP="00A544CE">
      <w:pPr>
        <w:rPr>
          <w:rFonts w:ascii="Times New Roman" w:hAnsi="Times New Roman" w:cs="Times New Roman"/>
          <w:sz w:val="24"/>
          <w:szCs w:val="24"/>
        </w:rPr>
      </w:pPr>
      <w:r w:rsidRPr="003E176C">
        <w:rPr>
          <w:rFonts w:ascii="Times New Roman" w:hAnsi="Times New Roman" w:cs="Times New Roman"/>
          <w:sz w:val="24"/>
          <w:szCs w:val="24"/>
        </w:rPr>
        <w:t>Plan dönemi sonuna kadar çoğulcu ve katılımcı yönetim ve organizasyon modelini kurmak, verimli hale getirmek ve sürekliliğini sağlamak.</w:t>
      </w:r>
    </w:p>
    <w:tbl>
      <w:tblPr>
        <w:tblW w:w="9072" w:type="dxa"/>
        <w:tblInd w:w="70" w:type="dxa"/>
        <w:tblLayout w:type="fixed"/>
        <w:tblCellMar>
          <w:left w:w="70" w:type="dxa"/>
          <w:right w:w="70" w:type="dxa"/>
        </w:tblCellMar>
        <w:tblLook w:val="04A0"/>
      </w:tblPr>
      <w:tblGrid>
        <w:gridCol w:w="6096"/>
        <w:gridCol w:w="992"/>
        <w:gridCol w:w="709"/>
        <w:gridCol w:w="1275"/>
      </w:tblGrid>
      <w:tr w:rsidR="00A544CE" w:rsidRPr="003E176C" w:rsidTr="00943C3E">
        <w:trPr>
          <w:trHeight w:val="450"/>
        </w:trPr>
        <w:tc>
          <w:tcPr>
            <w:tcW w:w="6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44CE" w:rsidRPr="003E176C" w:rsidRDefault="00A544CE" w:rsidP="008F0714">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A544CE" w:rsidRPr="003E176C" w:rsidRDefault="00A544CE" w:rsidP="008F0714">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1A46B7">
              <w:rPr>
                <w:rFonts w:ascii="Times New Roman" w:hAnsi="Times New Roman" w:cs="Times New Roman"/>
                <w:color w:val="000000"/>
                <w:sz w:val="24"/>
                <w:szCs w:val="24"/>
              </w:rPr>
              <w:t>m</w:t>
            </w:r>
          </w:p>
        </w:tc>
        <w:tc>
          <w:tcPr>
            <w:tcW w:w="1275" w:type="dxa"/>
            <w:tcBorders>
              <w:top w:val="single" w:sz="8" w:space="0" w:color="auto"/>
              <w:left w:val="nil"/>
              <w:bottom w:val="single" w:sz="8" w:space="0" w:color="auto"/>
              <w:right w:val="single" w:sz="8" w:space="0" w:color="000000"/>
            </w:tcBorders>
            <w:shd w:val="clear" w:color="000000" w:fill="E2EFD9"/>
            <w:vAlign w:val="center"/>
          </w:tcPr>
          <w:p w:rsidR="00A544CE" w:rsidRPr="003E176C" w:rsidRDefault="00A544CE" w:rsidP="009A066F">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Hedef</w:t>
            </w:r>
          </w:p>
        </w:tc>
      </w:tr>
      <w:tr w:rsidR="009A066F" w:rsidRPr="003E176C" w:rsidTr="00943C3E">
        <w:trPr>
          <w:trHeight w:val="315"/>
        </w:trPr>
        <w:tc>
          <w:tcPr>
            <w:tcW w:w="6096" w:type="dxa"/>
            <w:vMerge/>
            <w:tcBorders>
              <w:top w:val="single" w:sz="8" w:space="0" w:color="auto"/>
              <w:left w:val="single" w:sz="8" w:space="0" w:color="auto"/>
              <w:bottom w:val="single" w:sz="8" w:space="0" w:color="000000"/>
              <w:right w:val="single" w:sz="8" w:space="0" w:color="auto"/>
            </w:tcBorders>
            <w:vAlign w:val="center"/>
            <w:hideMark/>
          </w:tcPr>
          <w:p w:rsidR="009A066F" w:rsidRPr="003E176C" w:rsidRDefault="009A066F" w:rsidP="008F0714">
            <w:pPr>
              <w:spacing w:after="0"/>
              <w:rPr>
                <w:rFonts w:ascii="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shd w:val="clear" w:color="000000" w:fill="E2EFD9"/>
            <w:vAlign w:val="center"/>
            <w:hideMark/>
          </w:tcPr>
          <w:p w:rsidR="009A066F" w:rsidRPr="003E176C" w:rsidRDefault="009A066F" w:rsidP="00943C3E">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709" w:type="dxa"/>
            <w:tcBorders>
              <w:top w:val="nil"/>
              <w:left w:val="nil"/>
              <w:bottom w:val="single" w:sz="8" w:space="0" w:color="auto"/>
              <w:right w:val="single" w:sz="8" w:space="0" w:color="auto"/>
            </w:tcBorders>
            <w:shd w:val="clear" w:color="000000" w:fill="E2EFD9"/>
            <w:vAlign w:val="center"/>
            <w:hideMark/>
          </w:tcPr>
          <w:p w:rsidR="009A066F" w:rsidRPr="003E176C" w:rsidRDefault="009A066F" w:rsidP="00943C3E">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1275" w:type="dxa"/>
            <w:tcBorders>
              <w:top w:val="single" w:sz="8" w:space="0" w:color="auto"/>
              <w:left w:val="nil"/>
              <w:bottom w:val="single" w:sz="8" w:space="0" w:color="auto"/>
              <w:right w:val="single" w:sz="8" w:space="0" w:color="000000"/>
            </w:tcBorders>
            <w:shd w:val="clear" w:color="000000" w:fill="EDEDED"/>
            <w:vAlign w:val="center"/>
            <w:hideMark/>
          </w:tcPr>
          <w:p w:rsidR="009A066F" w:rsidRPr="003E176C" w:rsidRDefault="009A066F"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9A066F" w:rsidRPr="003E176C" w:rsidTr="00943C3E">
        <w:trPr>
          <w:trHeight w:val="330"/>
        </w:trPr>
        <w:tc>
          <w:tcPr>
            <w:tcW w:w="6096" w:type="dxa"/>
            <w:tcBorders>
              <w:top w:val="nil"/>
              <w:left w:val="single" w:sz="8" w:space="0" w:color="auto"/>
              <w:bottom w:val="single" w:sz="8" w:space="0" w:color="auto"/>
              <w:right w:val="single" w:sz="8" w:space="0" w:color="auto"/>
            </w:tcBorders>
            <w:shd w:val="clear" w:color="auto" w:fill="auto"/>
          </w:tcPr>
          <w:p w:rsidR="009A066F" w:rsidRPr="003E176C" w:rsidRDefault="009A066F" w:rsidP="008F0714">
            <w:pPr>
              <w:pStyle w:val="Default"/>
              <w:rPr>
                <w:color w:val="auto"/>
              </w:rPr>
            </w:pPr>
            <w:r w:rsidRPr="003E176C">
              <w:rPr>
                <w:b/>
                <w:color w:val="auto"/>
              </w:rPr>
              <w:t>PG 3.3.1:</w:t>
            </w:r>
            <w:r w:rsidRPr="003E176C">
              <w:rPr>
                <w:color w:val="auto"/>
              </w:rPr>
              <w:t xml:space="preserve"> Stratejik yönetim ve planlama konusunda düzenlenen bilgilendirme toplantısı sayısı. </w:t>
            </w:r>
          </w:p>
        </w:tc>
        <w:tc>
          <w:tcPr>
            <w:tcW w:w="992" w:type="dxa"/>
            <w:tcBorders>
              <w:top w:val="nil"/>
              <w:left w:val="nil"/>
              <w:bottom w:val="single" w:sz="8" w:space="0" w:color="auto"/>
              <w:right w:val="single" w:sz="8" w:space="0" w:color="auto"/>
            </w:tcBorders>
            <w:shd w:val="clear" w:color="000000" w:fill="E2EFD9"/>
            <w:vAlign w:val="center"/>
            <w:hideMark/>
          </w:tcPr>
          <w:p w:rsidR="009A066F" w:rsidRPr="003E176C" w:rsidRDefault="005A7F03"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nil"/>
              <w:left w:val="nil"/>
              <w:bottom w:val="single" w:sz="8" w:space="0" w:color="auto"/>
              <w:right w:val="single" w:sz="8" w:space="0" w:color="auto"/>
            </w:tcBorders>
            <w:shd w:val="clear" w:color="000000" w:fill="E2EFD9"/>
            <w:vAlign w:val="center"/>
            <w:hideMark/>
          </w:tcPr>
          <w:p w:rsidR="009A066F" w:rsidRPr="003E176C" w:rsidRDefault="009A066F"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single" w:sz="8" w:space="0" w:color="auto"/>
              <w:left w:val="nil"/>
              <w:bottom w:val="single" w:sz="8" w:space="0" w:color="auto"/>
              <w:right w:val="single" w:sz="8" w:space="0" w:color="000000"/>
            </w:tcBorders>
            <w:shd w:val="clear" w:color="000000" w:fill="EDEDED"/>
            <w:vAlign w:val="center"/>
            <w:hideMark/>
          </w:tcPr>
          <w:p w:rsidR="009A066F" w:rsidRPr="003E176C" w:rsidRDefault="005A7F03"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A066F" w:rsidRPr="003E176C" w:rsidTr="00943C3E">
        <w:trPr>
          <w:trHeight w:val="330"/>
        </w:trPr>
        <w:tc>
          <w:tcPr>
            <w:tcW w:w="6096" w:type="dxa"/>
            <w:tcBorders>
              <w:top w:val="nil"/>
              <w:left w:val="single" w:sz="8" w:space="0" w:color="auto"/>
              <w:bottom w:val="single" w:sz="4" w:space="0" w:color="auto"/>
              <w:right w:val="single" w:sz="8" w:space="0" w:color="auto"/>
            </w:tcBorders>
            <w:shd w:val="clear" w:color="auto" w:fill="auto"/>
          </w:tcPr>
          <w:p w:rsidR="009A066F" w:rsidRPr="003E176C" w:rsidRDefault="009A066F" w:rsidP="008F0714">
            <w:pPr>
              <w:spacing w:after="0"/>
              <w:rPr>
                <w:rFonts w:ascii="Times New Roman" w:hAnsi="Times New Roman" w:cs="Times New Roman"/>
                <w:sz w:val="24"/>
                <w:szCs w:val="24"/>
              </w:rPr>
            </w:pPr>
            <w:r w:rsidRPr="003E176C">
              <w:rPr>
                <w:rFonts w:ascii="Times New Roman" w:hAnsi="Times New Roman" w:cs="Times New Roman"/>
                <w:b/>
                <w:sz w:val="24"/>
                <w:szCs w:val="24"/>
              </w:rPr>
              <w:t>PG 3.3.2:</w:t>
            </w:r>
            <w:r w:rsidRPr="003E176C">
              <w:rPr>
                <w:rFonts w:ascii="Times New Roman" w:hAnsi="Times New Roman" w:cs="Times New Roman"/>
                <w:sz w:val="24"/>
                <w:szCs w:val="24"/>
              </w:rPr>
              <w:t xml:space="preserve"> Düzenlenen mevzuat eğitimi sayısı.</w:t>
            </w:r>
          </w:p>
        </w:tc>
        <w:tc>
          <w:tcPr>
            <w:tcW w:w="992" w:type="dxa"/>
            <w:tcBorders>
              <w:top w:val="nil"/>
              <w:left w:val="nil"/>
              <w:bottom w:val="single" w:sz="8" w:space="0" w:color="auto"/>
              <w:right w:val="single" w:sz="8" w:space="0" w:color="auto"/>
            </w:tcBorders>
            <w:shd w:val="clear" w:color="000000" w:fill="E2EFD9"/>
            <w:vAlign w:val="center"/>
            <w:hideMark/>
          </w:tcPr>
          <w:p w:rsidR="009A066F" w:rsidRPr="003E176C" w:rsidRDefault="005A7F03"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tcBorders>
              <w:top w:val="nil"/>
              <w:left w:val="nil"/>
              <w:bottom w:val="single" w:sz="8" w:space="0" w:color="auto"/>
              <w:right w:val="single" w:sz="8" w:space="0" w:color="auto"/>
            </w:tcBorders>
            <w:shd w:val="clear" w:color="000000" w:fill="E2EFD9"/>
            <w:vAlign w:val="center"/>
            <w:hideMark/>
          </w:tcPr>
          <w:p w:rsidR="009A066F" w:rsidRPr="003E176C" w:rsidRDefault="009A066F"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single" w:sz="8" w:space="0" w:color="auto"/>
              <w:left w:val="nil"/>
              <w:bottom w:val="single" w:sz="8" w:space="0" w:color="auto"/>
              <w:right w:val="single" w:sz="8" w:space="0" w:color="000000"/>
            </w:tcBorders>
            <w:shd w:val="clear" w:color="000000" w:fill="EDEDED"/>
            <w:vAlign w:val="center"/>
            <w:hideMark/>
          </w:tcPr>
          <w:p w:rsidR="009A066F" w:rsidRPr="003E176C" w:rsidRDefault="004A034E" w:rsidP="00943C3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A066F" w:rsidRPr="003E176C" w:rsidTr="00943C3E">
        <w:trPr>
          <w:trHeight w:val="182"/>
        </w:trPr>
        <w:tc>
          <w:tcPr>
            <w:tcW w:w="6096" w:type="dxa"/>
            <w:tcBorders>
              <w:top w:val="single" w:sz="4" w:space="0" w:color="auto"/>
              <w:left w:val="single" w:sz="4" w:space="0" w:color="auto"/>
              <w:bottom w:val="single" w:sz="4" w:space="0" w:color="auto"/>
              <w:right w:val="single" w:sz="4" w:space="0" w:color="auto"/>
            </w:tcBorders>
            <w:shd w:val="clear" w:color="auto" w:fill="auto"/>
          </w:tcPr>
          <w:p w:rsidR="009A066F" w:rsidRPr="000D3E57" w:rsidRDefault="009A066F" w:rsidP="008F0714">
            <w:pPr>
              <w:spacing w:after="0"/>
              <w:rPr>
                <w:rFonts w:ascii="Times New Roman" w:hAnsi="Times New Roman" w:cs="Times New Roman"/>
                <w:sz w:val="24"/>
                <w:szCs w:val="24"/>
              </w:rPr>
            </w:pPr>
            <w:bookmarkStart w:id="108" w:name="_GoBack" w:colFirst="0" w:colLast="3"/>
            <w:r w:rsidRPr="000D3E57">
              <w:rPr>
                <w:rFonts w:ascii="Times New Roman" w:hAnsi="Times New Roman" w:cs="Times New Roman"/>
                <w:b/>
                <w:sz w:val="24"/>
                <w:szCs w:val="24"/>
              </w:rPr>
              <w:t>PG 3.3.3:</w:t>
            </w:r>
            <w:r w:rsidRPr="000D3E57">
              <w:rPr>
                <w:rFonts w:ascii="Times New Roman" w:hAnsi="Times New Roman" w:cs="Times New Roman"/>
                <w:sz w:val="24"/>
                <w:szCs w:val="24"/>
              </w:rPr>
              <w:t xml:space="preserve"> Mevzuat eğitimine katılan yönetici sayısı.</w:t>
            </w:r>
          </w:p>
        </w:tc>
        <w:tc>
          <w:tcPr>
            <w:tcW w:w="992" w:type="dxa"/>
            <w:tcBorders>
              <w:top w:val="nil"/>
              <w:left w:val="nil"/>
              <w:bottom w:val="single" w:sz="4" w:space="0" w:color="auto"/>
              <w:right w:val="single" w:sz="8" w:space="0" w:color="auto"/>
            </w:tcBorders>
            <w:shd w:val="clear" w:color="000000" w:fill="E2EFD9"/>
            <w:vAlign w:val="center"/>
            <w:hideMark/>
          </w:tcPr>
          <w:p w:rsidR="009A066F" w:rsidRPr="000D3E57" w:rsidRDefault="005A7F03" w:rsidP="00943C3E">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nil"/>
              <w:left w:val="nil"/>
              <w:bottom w:val="single" w:sz="4" w:space="0" w:color="auto"/>
              <w:right w:val="single" w:sz="8" w:space="0" w:color="auto"/>
            </w:tcBorders>
            <w:shd w:val="clear" w:color="000000" w:fill="E2EFD9"/>
            <w:vAlign w:val="center"/>
            <w:hideMark/>
          </w:tcPr>
          <w:p w:rsidR="009A066F" w:rsidRPr="000D3E57" w:rsidRDefault="009A066F" w:rsidP="00943C3E">
            <w:pPr>
              <w:spacing w:after="0"/>
              <w:jc w:val="center"/>
              <w:rPr>
                <w:rFonts w:ascii="Times New Roman" w:hAnsi="Times New Roman" w:cs="Times New Roman"/>
                <w:sz w:val="24"/>
                <w:szCs w:val="24"/>
              </w:rPr>
            </w:pPr>
            <w:r w:rsidRPr="000D3E57">
              <w:rPr>
                <w:rFonts w:ascii="Times New Roman" w:hAnsi="Times New Roman" w:cs="Times New Roman"/>
                <w:sz w:val="24"/>
                <w:szCs w:val="24"/>
              </w:rPr>
              <w:t>55</w:t>
            </w:r>
          </w:p>
        </w:tc>
        <w:tc>
          <w:tcPr>
            <w:tcW w:w="1275" w:type="dxa"/>
            <w:tcBorders>
              <w:top w:val="single" w:sz="8" w:space="0" w:color="auto"/>
              <w:left w:val="nil"/>
              <w:bottom w:val="single" w:sz="4" w:space="0" w:color="auto"/>
              <w:right w:val="single" w:sz="8" w:space="0" w:color="000000"/>
            </w:tcBorders>
            <w:shd w:val="clear" w:color="000000" w:fill="EDEDED"/>
            <w:vAlign w:val="center"/>
            <w:hideMark/>
          </w:tcPr>
          <w:p w:rsidR="009A066F" w:rsidRPr="000D3E57" w:rsidRDefault="000D3E57" w:rsidP="00943C3E">
            <w:pPr>
              <w:spacing w:after="0"/>
              <w:jc w:val="center"/>
              <w:rPr>
                <w:rFonts w:ascii="Times New Roman" w:hAnsi="Times New Roman" w:cs="Times New Roman"/>
                <w:sz w:val="24"/>
                <w:szCs w:val="24"/>
              </w:rPr>
            </w:pPr>
            <w:r>
              <w:rPr>
                <w:rFonts w:ascii="Times New Roman" w:hAnsi="Times New Roman" w:cs="Times New Roman"/>
                <w:sz w:val="24"/>
                <w:szCs w:val="24"/>
              </w:rPr>
              <w:t>10</w:t>
            </w:r>
            <w:r w:rsidR="009A066F" w:rsidRPr="000D3E57">
              <w:rPr>
                <w:rFonts w:ascii="Times New Roman" w:hAnsi="Times New Roman" w:cs="Times New Roman"/>
                <w:sz w:val="24"/>
                <w:szCs w:val="24"/>
              </w:rPr>
              <w:t>0</w:t>
            </w:r>
          </w:p>
        </w:tc>
      </w:tr>
      <w:bookmarkEnd w:id="108"/>
    </w:tbl>
    <w:p w:rsidR="00A544CE" w:rsidRPr="003E176C" w:rsidRDefault="00A544CE" w:rsidP="00A544CE">
      <w:pPr>
        <w:rPr>
          <w:rFonts w:ascii="Times New Roman" w:hAnsi="Times New Roman" w:cs="Times New Roman"/>
          <w:sz w:val="24"/>
          <w:szCs w:val="24"/>
        </w:rPr>
      </w:pPr>
    </w:p>
    <w:p w:rsidR="00A544CE" w:rsidRPr="003E176C" w:rsidRDefault="00A544CE" w:rsidP="00A544CE">
      <w:pPr>
        <w:jc w:val="both"/>
        <w:rPr>
          <w:rFonts w:ascii="Times New Roman" w:hAnsi="Times New Roman" w:cs="Times New Roman"/>
          <w:b/>
          <w:sz w:val="24"/>
          <w:szCs w:val="24"/>
        </w:rPr>
      </w:pPr>
      <w:r w:rsidRPr="003E176C">
        <w:rPr>
          <w:rFonts w:ascii="Times New Roman" w:hAnsi="Times New Roman" w:cs="Times New Roman"/>
          <w:b/>
          <w:sz w:val="24"/>
          <w:szCs w:val="24"/>
        </w:rPr>
        <w:t xml:space="preserve">Faaliyet 3.3.1: </w:t>
      </w:r>
      <w:r w:rsidRPr="003E176C">
        <w:rPr>
          <w:rFonts w:ascii="Times New Roman" w:hAnsi="Times New Roman" w:cs="Times New Roman"/>
          <w:sz w:val="24"/>
          <w:szCs w:val="24"/>
        </w:rPr>
        <w:t>Müdürlük personelinin sosyal, ekonomik, kültürel ve özlük haklarının iyileştirilmesi.</w:t>
      </w:r>
    </w:p>
    <w:p w:rsidR="007372A1" w:rsidRPr="003E176C" w:rsidRDefault="00A544CE" w:rsidP="00B266FD">
      <w:pPr>
        <w:jc w:val="both"/>
        <w:rPr>
          <w:rFonts w:ascii="Times New Roman" w:hAnsi="Times New Roman" w:cs="Times New Roman"/>
          <w:color w:val="000000" w:themeColor="text1"/>
          <w:sz w:val="24"/>
          <w:szCs w:val="24"/>
        </w:rPr>
      </w:pPr>
      <w:r w:rsidRPr="003E176C">
        <w:rPr>
          <w:rFonts w:ascii="Times New Roman" w:hAnsi="Times New Roman" w:cs="Times New Roman"/>
          <w:b/>
          <w:sz w:val="24"/>
          <w:szCs w:val="24"/>
        </w:rPr>
        <w:t xml:space="preserve">Faaliyet 3.3.2: </w:t>
      </w:r>
      <w:r w:rsidRPr="003E176C">
        <w:rPr>
          <w:rFonts w:ascii="Times New Roman" w:hAnsi="Times New Roman" w:cs="Times New Roman"/>
          <w:sz w:val="24"/>
          <w:szCs w:val="24"/>
        </w:rPr>
        <w:t>Stratejik Plan amaç ve hedeflerinin gerçekleşme düzeylerinin izlenmesi ve zamanında sapmaları önleyici önlemlerin alınabilmesi için etkili bir izleme ve değerlendirme sistemi kurup, müdürlük çalışanlarını stratejik amaç ve hedeflerin gerçekleştirilmesine katkı sağlayacak bilgi ve becerilerle donatmak seminer ve bilgilendirme toplantıları düzenlenmesi.</w:t>
      </w:r>
    </w:p>
    <w:p w:rsidR="00B31F3A" w:rsidRPr="003E176C" w:rsidRDefault="00B31F3A" w:rsidP="00B31F3A">
      <w:pPr>
        <w:rPr>
          <w:rFonts w:ascii="Times New Roman" w:hAnsi="Times New Roman" w:cs="Times New Roman"/>
          <w:b/>
          <w:sz w:val="24"/>
          <w:szCs w:val="24"/>
        </w:rPr>
      </w:pPr>
      <w:r w:rsidRPr="003E176C">
        <w:rPr>
          <w:rFonts w:ascii="Times New Roman" w:hAnsi="Times New Roman" w:cs="Times New Roman"/>
          <w:b/>
          <w:sz w:val="24"/>
          <w:szCs w:val="24"/>
        </w:rPr>
        <w:t>SH 3.4:</w:t>
      </w:r>
    </w:p>
    <w:p w:rsidR="00B31F3A" w:rsidRPr="003E176C" w:rsidRDefault="00B31F3A" w:rsidP="00B31F3A">
      <w:pPr>
        <w:rPr>
          <w:rFonts w:ascii="Times New Roman" w:hAnsi="Times New Roman" w:cs="Times New Roman"/>
          <w:sz w:val="24"/>
          <w:szCs w:val="24"/>
        </w:rPr>
      </w:pPr>
      <w:r w:rsidRPr="003E176C">
        <w:rPr>
          <w:rFonts w:ascii="Times New Roman" w:hAnsi="Times New Roman" w:cs="Times New Roman"/>
          <w:sz w:val="24"/>
          <w:szCs w:val="24"/>
        </w:rPr>
        <w:t>Enformasyon teknolojileri kullanımının yaygınlaştırılarak daha güvenilir hale getirilmesi ve kullanıcıların teknolojiyi kullanma yetilerini artırmak.</w:t>
      </w:r>
    </w:p>
    <w:p w:rsidR="00B31F3A" w:rsidRPr="003E176C" w:rsidRDefault="00B31F3A" w:rsidP="00B31F3A">
      <w:pPr>
        <w:rPr>
          <w:rFonts w:ascii="Times New Roman" w:hAnsi="Times New Roman" w:cs="Times New Roman"/>
          <w:b/>
          <w:sz w:val="24"/>
          <w:szCs w:val="24"/>
        </w:rPr>
      </w:pPr>
    </w:p>
    <w:tbl>
      <w:tblPr>
        <w:tblW w:w="8869" w:type="dxa"/>
        <w:tblInd w:w="70" w:type="dxa"/>
        <w:tblLayout w:type="fixed"/>
        <w:tblCellMar>
          <w:left w:w="70" w:type="dxa"/>
          <w:right w:w="70" w:type="dxa"/>
        </w:tblCellMar>
        <w:tblLook w:val="04A0"/>
      </w:tblPr>
      <w:tblGrid>
        <w:gridCol w:w="6096"/>
        <w:gridCol w:w="992"/>
        <w:gridCol w:w="709"/>
        <w:gridCol w:w="1072"/>
      </w:tblGrid>
      <w:tr w:rsidR="00B31F3A" w:rsidRPr="003E176C" w:rsidTr="009A066F">
        <w:trPr>
          <w:trHeight w:val="450"/>
        </w:trPr>
        <w:tc>
          <w:tcPr>
            <w:tcW w:w="60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1F3A" w:rsidRPr="003E176C" w:rsidRDefault="00B31F3A" w:rsidP="008F0714">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Performans Göstergesi</w:t>
            </w:r>
          </w:p>
        </w:tc>
        <w:tc>
          <w:tcPr>
            <w:tcW w:w="1701" w:type="dxa"/>
            <w:gridSpan w:val="2"/>
            <w:tcBorders>
              <w:top w:val="single" w:sz="8" w:space="0" w:color="auto"/>
              <w:left w:val="nil"/>
              <w:bottom w:val="single" w:sz="8" w:space="0" w:color="auto"/>
              <w:right w:val="single" w:sz="8" w:space="0" w:color="000000"/>
            </w:tcBorders>
            <w:shd w:val="clear" w:color="000000" w:fill="E2EFD9"/>
            <w:vAlign w:val="center"/>
            <w:hideMark/>
          </w:tcPr>
          <w:p w:rsidR="00B31F3A" w:rsidRPr="003E176C" w:rsidRDefault="00B31F3A" w:rsidP="008F0714">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Mevcut Duru</w:t>
            </w:r>
            <w:r w:rsidR="009A066F">
              <w:rPr>
                <w:rFonts w:ascii="Times New Roman" w:hAnsi="Times New Roman" w:cs="Times New Roman"/>
                <w:color w:val="000000"/>
                <w:sz w:val="24"/>
                <w:szCs w:val="24"/>
              </w:rPr>
              <w:t>m</w:t>
            </w:r>
          </w:p>
        </w:tc>
        <w:tc>
          <w:tcPr>
            <w:tcW w:w="1072" w:type="dxa"/>
            <w:tcBorders>
              <w:top w:val="single" w:sz="8" w:space="0" w:color="auto"/>
              <w:left w:val="nil"/>
              <w:bottom w:val="single" w:sz="8" w:space="0" w:color="auto"/>
              <w:right w:val="single" w:sz="8" w:space="0" w:color="000000"/>
            </w:tcBorders>
            <w:shd w:val="clear" w:color="000000" w:fill="E2EFD9"/>
            <w:vAlign w:val="center"/>
          </w:tcPr>
          <w:p w:rsidR="00B31F3A" w:rsidRPr="003E176C" w:rsidRDefault="009A066F" w:rsidP="008F071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Hedef</w:t>
            </w:r>
          </w:p>
        </w:tc>
      </w:tr>
      <w:tr w:rsidR="009A066F" w:rsidRPr="003E176C" w:rsidTr="009A066F">
        <w:trPr>
          <w:trHeight w:val="315"/>
        </w:trPr>
        <w:tc>
          <w:tcPr>
            <w:tcW w:w="6096" w:type="dxa"/>
            <w:vMerge/>
            <w:tcBorders>
              <w:top w:val="single" w:sz="8" w:space="0" w:color="auto"/>
              <w:left w:val="single" w:sz="8" w:space="0" w:color="auto"/>
              <w:bottom w:val="single" w:sz="8" w:space="0" w:color="000000"/>
              <w:right w:val="single" w:sz="8" w:space="0" w:color="auto"/>
            </w:tcBorders>
            <w:vAlign w:val="center"/>
            <w:hideMark/>
          </w:tcPr>
          <w:p w:rsidR="009A066F" w:rsidRPr="003E176C" w:rsidRDefault="009A066F" w:rsidP="008F0714">
            <w:pPr>
              <w:spacing w:after="0"/>
              <w:rPr>
                <w:rFonts w:ascii="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shd w:val="clear" w:color="000000" w:fill="E2EFD9"/>
            <w:vAlign w:val="center"/>
            <w:hideMark/>
          </w:tcPr>
          <w:p w:rsidR="009A066F" w:rsidRPr="003E176C" w:rsidRDefault="009A066F" w:rsidP="008F0714">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2013</w:t>
            </w:r>
          </w:p>
        </w:tc>
        <w:tc>
          <w:tcPr>
            <w:tcW w:w="709" w:type="dxa"/>
            <w:tcBorders>
              <w:top w:val="nil"/>
              <w:left w:val="nil"/>
              <w:bottom w:val="single" w:sz="8" w:space="0" w:color="auto"/>
              <w:right w:val="single" w:sz="8" w:space="0" w:color="auto"/>
            </w:tcBorders>
            <w:shd w:val="clear" w:color="000000" w:fill="E2EFD9"/>
            <w:vAlign w:val="center"/>
            <w:hideMark/>
          </w:tcPr>
          <w:p w:rsidR="009A066F" w:rsidRPr="003E176C" w:rsidRDefault="009A066F" w:rsidP="008F0714">
            <w:pPr>
              <w:spacing w:after="0"/>
              <w:jc w:val="center"/>
              <w:rPr>
                <w:rFonts w:ascii="Times New Roman" w:hAnsi="Times New Roman" w:cs="Times New Roman"/>
                <w:color w:val="000000"/>
                <w:sz w:val="24"/>
                <w:szCs w:val="24"/>
              </w:rPr>
            </w:pPr>
            <w:r w:rsidRPr="003E176C">
              <w:rPr>
                <w:rFonts w:ascii="Times New Roman" w:hAnsi="Times New Roman" w:cs="Times New Roman"/>
                <w:color w:val="000000"/>
                <w:sz w:val="24"/>
                <w:szCs w:val="24"/>
              </w:rPr>
              <w:t>2014</w:t>
            </w:r>
          </w:p>
        </w:tc>
        <w:tc>
          <w:tcPr>
            <w:tcW w:w="1072" w:type="dxa"/>
            <w:tcBorders>
              <w:top w:val="single" w:sz="8" w:space="0" w:color="auto"/>
              <w:left w:val="nil"/>
              <w:bottom w:val="single" w:sz="8" w:space="0" w:color="auto"/>
              <w:right w:val="single" w:sz="8" w:space="0" w:color="000000"/>
            </w:tcBorders>
            <w:shd w:val="clear" w:color="000000" w:fill="EDEDED"/>
            <w:vAlign w:val="center"/>
            <w:hideMark/>
          </w:tcPr>
          <w:p w:rsidR="009A066F" w:rsidRPr="003E176C" w:rsidRDefault="009A066F" w:rsidP="008F071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9A066F" w:rsidRPr="003E176C" w:rsidTr="000F6DC1">
        <w:trPr>
          <w:trHeight w:val="330"/>
        </w:trPr>
        <w:tc>
          <w:tcPr>
            <w:tcW w:w="6096" w:type="dxa"/>
            <w:tcBorders>
              <w:top w:val="nil"/>
              <w:left w:val="single" w:sz="8" w:space="0" w:color="auto"/>
              <w:bottom w:val="single" w:sz="4" w:space="0" w:color="auto"/>
              <w:right w:val="single" w:sz="8" w:space="0" w:color="auto"/>
            </w:tcBorders>
            <w:shd w:val="clear" w:color="auto" w:fill="auto"/>
          </w:tcPr>
          <w:p w:rsidR="009A066F" w:rsidRPr="000D3E57" w:rsidRDefault="009A066F" w:rsidP="008F0714">
            <w:pPr>
              <w:spacing w:after="0"/>
              <w:rPr>
                <w:rFonts w:ascii="Times New Roman" w:hAnsi="Times New Roman" w:cs="Times New Roman"/>
                <w:sz w:val="24"/>
                <w:szCs w:val="24"/>
              </w:rPr>
            </w:pPr>
            <w:r w:rsidRPr="000D3E57">
              <w:rPr>
                <w:rFonts w:ascii="Times New Roman" w:hAnsi="Times New Roman" w:cs="Times New Roman"/>
                <w:b/>
                <w:sz w:val="24"/>
                <w:szCs w:val="24"/>
              </w:rPr>
              <w:t>PG 3.4.1:</w:t>
            </w:r>
            <w:r w:rsidRPr="000D3E57">
              <w:rPr>
                <w:rFonts w:ascii="Times New Roman" w:hAnsi="Times New Roman" w:cs="Times New Roman"/>
                <w:sz w:val="24"/>
                <w:szCs w:val="24"/>
              </w:rPr>
              <w:t xml:space="preserve"> Etkileşimli tahta kullanım kursuna katılan öğretmen sayısı.</w:t>
            </w:r>
          </w:p>
        </w:tc>
        <w:tc>
          <w:tcPr>
            <w:tcW w:w="992" w:type="dxa"/>
            <w:tcBorders>
              <w:top w:val="nil"/>
              <w:left w:val="nil"/>
              <w:bottom w:val="single" w:sz="8" w:space="0" w:color="auto"/>
              <w:right w:val="single" w:sz="8" w:space="0" w:color="auto"/>
            </w:tcBorders>
            <w:shd w:val="clear" w:color="000000" w:fill="E2EFD9"/>
            <w:vAlign w:val="center"/>
            <w:hideMark/>
          </w:tcPr>
          <w:p w:rsidR="009A066F" w:rsidRPr="000D3E57" w:rsidRDefault="009A066F"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71</w:t>
            </w:r>
          </w:p>
        </w:tc>
        <w:tc>
          <w:tcPr>
            <w:tcW w:w="709" w:type="dxa"/>
            <w:tcBorders>
              <w:top w:val="nil"/>
              <w:left w:val="nil"/>
              <w:bottom w:val="single" w:sz="8" w:space="0" w:color="auto"/>
              <w:right w:val="single" w:sz="8" w:space="0" w:color="auto"/>
            </w:tcBorders>
            <w:shd w:val="clear" w:color="000000" w:fill="E2EFD9"/>
            <w:vAlign w:val="center"/>
            <w:hideMark/>
          </w:tcPr>
          <w:p w:rsidR="009A066F" w:rsidRPr="000D3E57" w:rsidRDefault="009A066F"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75</w:t>
            </w:r>
          </w:p>
        </w:tc>
        <w:tc>
          <w:tcPr>
            <w:tcW w:w="1072" w:type="dxa"/>
            <w:tcBorders>
              <w:top w:val="single" w:sz="8" w:space="0" w:color="auto"/>
              <w:left w:val="nil"/>
              <w:bottom w:val="single" w:sz="8" w:space="0" w:color="auto"/>
              <w:right w:val="single" w:sz="8" w:space="0" w:color="000000"/>
            </w:tcBorders>
            <w:shd w:val="clear" w:color="000000" w:fill="EDEDED"/>
            <w:vAlign w:val="center"/>
          </w:tcPr>
          <w:p w:rsidR="009A066F" w:rsidRPr="000D3E57" w:rsidRDefault="004A034E"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35</w:t>
            </w:r>
            <w:r w:rsidR="009A066F" w:rsidRPr="000D3E57">
              <w:rPr>
                <w:rFonts w:ascii="Times New Roman" w:hAnsi="Times New Roman" w:cs="Times New Roman"/>
                <w:sz w:val="24"/>
                <w:szCs w:val="24"/>
              </w:rPr>
              <w:t>0</w:t>
            </w:r>
          </w:p>
        </w:tc>
      </w:tr>
      <w:tr w:rsidR="009A066F" w:rsidRPr="003E176C" w:rsidTr="000F6DC1">
        <w:trPr>
          <w:trHeight w:val="406"/>
        </w:trPr>
        <w:tc>
          <w:tcPr>
            <w:tcW w:w="6096" w:type="dxa"/>
            <w:tcBorders>
              <w:top w:val="nil"/>
              <w:left w:val="single" w:sz="8" w:space="0" w:color="auto"/>
              <w:bottom w:val="single" w:sz="4" w:space="0" w:color="auto"/>
              <w:right w:val="single" w:sz="8" w:space="0" w:color="auto"/>
            </w:tcBorders>
            <w:shd w:val="clear" w:color="auto" w:fill="auto"/>
          </w:tcPr>
          <w:p w:rsidR="009A066F" w:rsidRPr="000D3E57" w:rsidRDefault="009A066F" w:rsidP="008F0714">
            <w:pPr>
              <w:spacing w:after="0"/>
              <w:rPr>
                <w:rFonts w:ascii="Times New Roman" w:hAnsi="Times New Roman" w:cs="Times New Roman"/>
                <w:sz w:val="24"/>
                <w:szCs w:val="24"/>
              </w:rPr>
            </w:pPr>
            <w:r w:rsidRPr="000D3E57">
              <w:rPr>
                <w:rFonts w:ascii="Times New Roman" w:hAnsi="Times New Roman" w:cs="Times New Roman"/>
                <w:b/>
                <w:sz w:val="24"/>
                <w:szCs w:val="24"/>
              </w:rPr>
              <w:t>PG 3.4.2:</w:t>
            </w:r>
            <w:r w:rsidRPr="000D3E57">
              <w:rPr>
                <w:rFonts w:ascii="Times New Roman" w:hAnsi="Times New Roman" w:cs="Times New Roman"/>
                <w:sz w:val="24"/>
                <w:szCs w:val="24"/>
              </w:rPr>
              <w:t xml:space="preserve"> Bilişim teknolojileri kullanım kursu sayısı.</w:t>
            </w:r>
          </w:p>
        </w:tc>
        <w:tc>
          <w:tcPr>
            <w:tcW w:w="992" w:type="dxa"/>
            <w:tcBorders>
              <w:top w:val="nil"/>
              <w:left w:val="nil"/>
              <w:bottom w:val="single" w:sz="4" w:space="0" w:color="auto"/>
              <w:right w:val="single" w:sz="8" w:space="0" w:color="auto"/>
            </w:tcBorders>
            <w:shd w:val="clear" w:color="000000" w:fill="E2EFD9"/>
            <w:vAlign w:val="center"/>
            <w:hideMark/>
          </w:tcPr>
          <w:p w:rsidR="009A066F" w:rsidRPr="000D3E57" w:rsidRDefault="009A066F"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3</w:t>
            </w:r>
          </w:p>
        </w:tc>
        <w:tc>
          <w:tcPr>
            <w:tcW w:w="709" w:type="dxa"/>
            <w:tcBorders>
              <w:top w:val="nil"/>
              <w:left w:val="nil"/>
              <w:bottom w:val="single" w:sz="4" w:space="0" w:color="auto"/>
              <w:right w:val="single" w:sz="8" w:space="0" w:color="auto"/>
            </w:tcBorders>
            <w:shd w:val="clear" w:color="000000" w:fill="E2EFD9"/>
            <w:vAlign w:val="center"/>
            <w:hideMark/>
          </w:tcPr>
          <w:p w:rsidR="009A066F" w:rsidRPr="000D3E57" w:rsidRDefault="009A066F"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5</w:t>
            </w:r>
          </w:p>
        </w:tc>
        <w:tc>
          <w:tcPr>
            <w:tcW w:w="1072" w:type="dxa"/>
            <w:tcBorders>
              <w:top w:val="single" w:sz="8" w:space="0" w:color="auto"/>
              <w:left w:val="nil"/>
              <w:bottom w:val="single" w:sz="4" w:space="0" w:color="auto"/>
              <w:right w:val="single" w:sz="8" w:space="0" w:color="000000"/>
            </w:tcBorders>
            <w:shd w:val="clear" w:color="000000" w:fill="EDEDED"/>
            <w:vAlign w:val="center"/>
            <w:hideMark/>
          </w:tcPr>
          <w:p w:rsidR="009A066F" w:rsidRPr="000D3E57" w:rsidRDefault="004A034E"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20</w:t>
            </w:r>
          </w:p>
        </w:tc>
      </w:tr>
      <w:tr w:rsidR="009A066F" w:rsidRPr="003E176C" w:rsidTr="000F6DC1">
        <w:trPr>
          <w:trHeight w:val="406"/>
        </w:trPr>
        <w:tc>
          <w:tcPr>
            <w:tcW w:w="6096" w:type="dxa"/>
            <w:tcBorders>
              <w:top w:val="single" w:sz="4" w:space="0" w:color="auto"/>
              <w:left w:val="single" w:sz="4" w:space="0" w:color="auto"/>
              <w:bottom w:val="single" w:sz="4" w:space="0" w:color="auto"/>
              <w:right w:val="single" w:sz="4" w:space="0" w:color="auto"/>
            </w:tcBorders>
            <w:shd w:val="clear" w:color="auto" w:fill="auto"/>
          </w:tcPr>
          <w:p w:rsidR="009A066F" w:rsidRPr="000D3E57" w:rsidRDefault="009A066F" w:rsidP="008F0714">
            <w:pPr>
              <w:spacing w:after="0"/>
              <w:rPr>
                <w:rFonts w:ascii="Times New Roman" w:hAnsi="Times New Roman" w:cs="Times New Roman"/>
                <w:sz w:val="24"/>
                <w:szCs w:val="24"/>
              </w:rPr>
            </w:pPr>
            <w:r w:rsidRPr="000D3E57">
              <w:rPr>
                <w:rFonts w:ascii="Times New Roman" w:hAnsi="Times New Roman" w:cs="Times New Roman"/>
                <w:b/>
                <w:sz w:val="24"/>
                <w:szCs w:val="24"/>
              </w:rPr>
              <w:t>PG 3.4.3:</w:t>
            </w:r>
            <w:r w:rsidRPr="000D3E57">
              <w:rPr>
                <w:rFonts w:ascii="Times New Roman" w:hAnsi="Times New Roman" w:cs="Times New Roman"/>
                <w:sz w:val="24"/>
                <w:szCs w:val="24"/>
              </w:rPr>
              <w:t xml:space="preserve"> Bilişim teknolojileri kullanım kursu katılımcı sayısı.</w:t>
            </w:r>
          </w:p>
        </w:tc>
        <w:tc>
          <w:tcPr>
            <w:tcW w:w="992" w:type="dxa"/>
            <w:tcBorders>
              <w:top w:val="single" w:sz="4" w:space="0" w:color="auto"/>
              <w:left w:val="single" w:sz="4" w:space="0" w:color="auto"/>
              <w:bottom w:val="single" w:sz="4" w:space="0" w:color="auto"/>
              <w:right w:val="single" w:sz="4" w:space="0" w:color="auto"/>
            </w:tcBorders>
            <w:shd w:val="clear" w:color="000000" w:fill="E2EFD9"/>
            <w:vAlign w:val="center"/>
          </w:tcPr>
          <w:p w:rsidR="009A066F" w:rsidRPr="000D3E57" w:rsidRDefault="009A066F"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000000" w:fill="E2EFD9"/>
            <w:vAlign w:val="center"/>
          </w:tcPr>
          <w:p w:rsidR="009A066F" w:rsidRPr="000D3E57" w:rsidRDefault="009A066F"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75</w:t>
            </w:r>
          </w:p>
        </w:tc>
        <w:tc>
          <w:tcPr>
            <w:tcW w:w="1072" w:type="dxa"/>
            <w:tcBorders>
              <w:top w:val="single" w:sz="4" w:space="0" w:color="auto"/>
              <w:left w:val="single" w:sz="4" w:space="0" w:color="auto"/>
              <w:bottom w:val="single" w:sz="4" w:space="0" w:color="auto"/>
              <w:right w:val="single" w:sz="4" w:space="0" w:color="auto"/>
            </w:tcBorders>
            <w:shd w:val="clear" w:color="000000" w:fill="EDEDED"/>
            <w:vAlign w:val="center"/>
          </w:tcPr>
          <w:p w:rsidR="009A066F" w:rsidRPr="000D3E57" w:rsidRDefault="004A034E" w:rsidP="000F6DC1">
            <w:pPr>
              <w:spacing w:after="0"/>
              <w:jc w:val="center"/>
              <w:rPr>
                <w:rFonts w:ascii="Times New Roman" w:hAnsi="Times New Roman" w:cs="Times New Roman"/>
                <w:sz w:val="24"/>
                <w:szCs w:val="24"/>
              </w:rPr>
            </w:pPr>
            <w:r w:rsidRPr="000D3E57">
              <w:rPr>
                <w:rFonts w:ascii="Times New Roman" w:hAnsi="Times New Roman" w:cs="Times New Roman"/>
                <w:sz w:val="24"/>
                <w:szCs w:val="24"/>
              </w:rPr>
              <w:t>30</w:t>
            </w:r>
            <w:r w:rsidR="009A066F" w:rsidRPr="000D3E57">
              <w:rPr>
                <w:rFonts w:ascii="Times New Roman" w:hAnsi="Times New Roman" w:cs="Times New Roman"/>
                <w:sz w:val="24"/>
                <w:szCs w:val="24"/>
              </w:rPr>
              <w:t>0</w:t>
            </w:r>
          </w:p>
        </w:tc>
      </w:tr>
    </w:tbl>
    <w:p w:rsidR="00B31F3A" w:rsidRPr="003E176C" w:rsidRDefault="00B31F3A" w:rsidP="00B31F3A">
      <w:pPr>
        <w:jc w:val="both"/>
        <w:rPr>
          <w:rFonts w:ascii="Times New Roman" w:hAnsi="Times New Roman" w:cs="Times New Roman"/>
          <w:b/>
          <w:sz w:val="24"/>
          <w:szCs w:val="24"/>
        </w:rPr>
      </w:pPr>
    </w:p>
    <w:p w:rsidR="00F80DF7" w:rsidRPr="003E176C" w:rsidRDefault="00B31F3A" w:rsidP="004758E7">
      <w:pPr>
        <w:rPr>
          <w:rFonts w:ascii="Times New Roman" w:hAnsi="Times New Roman"/>
          <w:sz w:val="24"/>
          <w:szCs w:val="24"/>
        </w:rPr>
      </w:pPr>
      <w:r w:rsidRPr="003E176C">
        <w:rPr>
          <w:rFonts w:ascii="Times New Roman" w:hAnsi="Times New Roman" w:cs="Times New Roman"/>
          <w:b/>
          <w:sz w:val="24"/>
          <w:szCs w:val="24"/>
        </w:rPr>
        <w:t xml:space="preserve">Faaliyet 3.4.1: </w:t>
      </w:r>
      <w:r w:rsidRPr="003E176C">
        <w:rPr>
          <w:rFonts w:ascii="Times New Roman" w:hAnsi="Times New Roman" w:cs="Times New Roman"/>
          <w:color w:val="000000"/>
          <w:sz w:val="24"/>
          <w:szCs w:val="24"/>
        </w:rPr>
        <w:t>İhtiyaç tespit edilen alanlarda bilişim teknolojileri kullanım kursu düzenlenmesi.</w:t>
      </w:r>
    </w:p>
    <w:p w:rsidR="00F80DF7" w:rsidRPr="003E176C" w:rsidRDefault="00F80DF7" w:rsidP="00356484">
      <w:pPr>
        <w:pStyle w:val="AralkYok"/>
        <w:spacing w:line="276" w:lineRule="auto"/>
        <w:rPr>
          <w:rFonts w:ascii="Times New Roman" w:hAnsi="Times New Roman"/>
          <w:sz w:val="24"/>
          <w:szCs w:val="24"/>
        </w:rPr>
      </w:pPr>
    </w:p>
    <w:p w:rsidR="005766A5" w:rsidRPr="003E176C" w:rsidRDefault="005766A5" w:rsidP="00356484">
      <w:pPr>
        <w:pStyle w:val="AralkYok"/>
        <w:spacing w:line="276" w:lineRule="auto"/>
        <w:rPr>
          <w:rFonts w:ascii="Times New Roman" w:hAnsi="Times New Roman"/>
          <w:b/>
          <w:color w:val="C45911" w:themeColor="accent2" w:themeShade="BF"/>
          <w:sz w:val="24"/>
          <w:szCs w:val="24"/>
        </w:rPr>
      </w:pPr>
    </w:p>
    <w:p w:rsidR="00A45CA3" w:rsidRDefault="00A45CA3">
      <w:pPr>
        <w:rPr>
          <w:rFonts w:ascii="Times New Roman" w:eastAsia="Times New Roman" w:hAnsi="Times New Roman" w:cs="Times New Roman"/>
          <w:b/>
          <w:color w:val="C45911" w:themeColor="accent2" w:themeShade="BF"/>
          <w:sz w:val="24"/>
          <w:szCs w:val="24"/>
        </w:rPr>
      </w:pPr>
      <w:r>
        <w:rPr>
          <w:rFonts w:ascii="Times New Roman" w:hAnsi="Times New Roman"/>
          <w:b/>
          <w:color w:val="C45911" w:themeColor="accent2" w:themeShade="BF"/>
          <w:sz w:val="24"/>
          <w:szCs w:val="24"/>
        </w:rPr>
        <w:br w:type="page"/>
      </w:r>
    </w:p>
    <w:p w:rsidR="00356484" w:rsidRPr="00A72980" w:rsidRDefault="00356484" w:rsidP="00A72980">
      <w:pPr>
        <w:pStyle w:val="Balk1"/>
        <w:rPr>
          <w:rStyle w:val="BALIK"/>
          <w:b/>
        </w:rPr>
      </w:pPr>
      <w:bookmarkStart w:id="109" w:name="_Toc429823993"/>
      <w:r w:rsidRPr="00A72980">
        <w:rPr>
          <w:rStyle w:val="BALIK"/>
          <w:b/>
        </w:rPr>
        <w:lastRenderedPageBreak/>
        <w:t>BÖLÜM IV - İZLEME VE DEĞERLENDİRME</w:t>
      </w:r>
      <w:bookmarkEnd w:id="109"/>
    </w:p>
    <w:p w:rsidR="00F80DF7" w:rsidRPr="003E176C" w:rsidRDefault="00F80DF7" w:rsidP="00F80DF7">
      <w:pPr>
        <w:autoSpaceDE w:val="0"/>
        <w:autoSpaceDN w:val="0"/>
        <w:adjustRightInd w:val="0"/>
        <w:rPr>
          <w:rFonts w:ascii="Times New Roman" w:hAnsi="Times New Roman" w:cs="Times New Roman"/>
          <w:b/>
          <w:i/>
          <w:sz w:val="24"/>
          <w:szCs w:val="24"/>
        </w:rPr>
      </w:pPr>
    </w:p>
    <w:p w:rsidR="00F80DF7" w:rsidRPr="003E176C" w:rsidRDefault="00F80DF7" w:rsidP="00F80DF7">
      <w:pPr>
        <w:autoSpaceDE w:val="0"/>
        <w:autoSpaceDN w:val="0"/>
        <w:adjustRightInd w:val="0"/>
        <w:rPr>
          <w:rFonts w:ascii="Times New Roman" w:hAnsi="Times New Roman" w:cs="Times New Roman"/>
          <w:b/>
          <w:i/>
          <w:sz w:val="24"/>
          <w:szCs w:val="24"/>
        </w:rPr>
      </w:pPr>
      <w:r w:rsidRPr="003E176C">
        <w:rPr>
          <w:rFonts w:ascii="Times New Roman" w:hAnsi="Times New Roman" w:cs="Times New Roman"/>
          <w:b/>
          <w:i/>
          <w:sz w:val="24"/>
          <w:szCs w:val="24"/>
        </w:rPr>
        <w:t>İzleme ve Değerlendirme aşağıdaki esaslara bağlı kalınarak yapılacaktır:</w:t>
      </w:r>
    </w:p>
    <w:p w:rsidR="00F80DF7" w:rsidRPr="003E176C" w:rsidRDefault="00F80DF7" w:rsidP="00F80DF7">
      <w:pPr>
        <w:autoSpaceDE w:val="0"/>
        <w:autoSpaceDN w:val="0"/>
        <w:adjustRightInd w:val="0"/>
        <w:rPr>
          <w:rFonts w:ascii="Times New Roman" w:hAnsi="Times New Roman" w:cs="Times New Roman"/>
          <w:b/>
          <w:sz w:val="24"/>
          <w:szCs w:val="24"/>
        </w:rPr>
      </w:pP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Her yılbaşında o yıl gerçekleştirilecek hedef ve faaliyet için, sorumlu birimler ve kişiler belirlenecektir.</w:t>
      </w: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Her çalışma yılı için faaliyet planı hazırlanacaktır.</w:t>
      </w: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Sorumlu kişi veya ekipler 6 ayda bir rapor düzenleyerek amaca ulaşma veya hedefin gerçekleşme düzeyi hakkında bilgi sunacaklardır.</w:t>
      </w: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Faaliyetler performans göstergelerine göre değerlendirilecektir. Bu bakımdan her çalışma öncesinde performans göstergeleri gözden geçirilecektir.</w:t>
      </w: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Çalışmalarda verilerin kullanılması ve rakamlarla ifade edilmesi sağlanacaktır.</w:t>
      </w: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Tüm çalışmalar açıklık ve hesap verebilirlik ilkesine uygun olarak gerçekleştirilecektir.</w:t>
      </w:r>
    </w:p>
    <w:p w:rsidR="00F80DF7" w:rsidRPr="003E176C" w:rsidRDefault="00F80DF7" w:rsidP="00361746">
      <w:pPr>
        <w:numPr>
          <w:ilvl w:val="0"/>
          <w:numId w:val="13"/>
        </w:numPr>
        <w:autoSpaceDE w:val="0"/>
        <w:autoSpaceDN w:val="0"/>
        <w:adjustRightInd w:val="0"/>
        <w:spacing w:after="0" w:line="360" w:lineRule="auto"/>
        <w:jc w:val="both"/>
        <w:rPr>
          <w:rFonts w:ascii="Times New Roman" w:hAnsi="Times New Roman" w:cs="Times New Roman"/>
          <w:sz w:val="24"/>
          <w:szCs w:val="24"/>
        </w:rPr>
      </w:pPr>
      <w:r w:rsidRPr="003E176C">
        <w:rPr>
          <w:rFonts w:ascii="Times New Roman" w:hAnsi="Times New Roman" w:cs="Times New Roman"/>
          <w:sz w:val="24"/>
          <w:szCs w:val="24"/>
        </w:rPr>
        <w:t>Yapılan çalışmaların sonucuna göre performans göstergeleri ve faaliyetler gözden geçirilecektir.</w:t>
      </w:r>
    </w:p>
    <w:p w:rsidR="00F80DF7" w:rsidRPr="003E176C" w:rsidRDefault="00F80DF7" w:rsidP="00F80DF7">
      <w:pPr>
        <w:tabs>
          <w:tab w:val="left" w:pos="5882"/>
        </w:tabs>
        <w:rPr>
          <w:rFonts w:ascii="Times New Roman" w:hAnsi="Times New Roman" w:cs="Times New Roman"/>
          <w:noProof/>
          <w:sz w:val="24"/>
          <w:szCs w:val="24"/>
        </w:rPr>
      </w:pPr>
    </w:p>
    <w:p w:rsidR="00F80DF7" w:rsidRPr="003E176C" w:rsidRDefault="00F80DF7" w:rsidP="00F80DF7">
      <w:pPr>
        <w:tabs>
          <w:tab w:val="left" w:pos="5882"/>
        </w:tabs>
        <w:rPr>
          <w:rFonts w:ascii="Times New Roman" w:hAnsi="Times New Roman" w:cs="Times New Roman"/>
          <w:noProof/>
          <w:sz w:val="24"/>
          <w:szCs w:val="24"/>
        </w:rPr>
      </w:pPr>
    </w:p>
    <w:p w:rsidR="00F80DF7" w:rsidRPr="003E176C" w:rsidRDefault="00F80DF7" w:rsidP="00F80DF7">
      <w:pPr>
        <w:autoSpaceDE w:val="0"/>
        <w:autoSpaceDN w:val="0"/>
        <w:adjustRightInd w:val="0"/>
        <w:jc w:val="both"/>
        <w:rPr>
          <w:rFonts w:ascii="Times New Roman" w:hAnsi="Times New Roman" w:cs="Times New Roman"/>
          <w:b/>
          <w:bCs/>
          <w:i/>
          <w:sz w:val="24"/>
          <w:szCs w:val="24"/>
        </w:rPr>
      </w:pPr>
      <w:r w:rsidRPr="003E176C">
        <w:rPr>
          <w:rFonts w:ascii="Times New Roman" w:hAnsi="Times New Roman" w:cs="Times New Roman"/>
          <w:b/>
          <w:bCs/>
          <w:i/>
          <w:sz w:val="24"/>
          <w:szCs w:val="24"/>
        </w:rPr>
        <w:t>İzleme, Değerlendirme ve Raporlama</w:t>
      </w:r>
    </w:p>
    <w:p w:rsidR="00F80DF7" w:rsidRPr="003E176C" w:rsidRDefault="00F80DF7" w:rsidP="00F80DF7">
      <w:pPr>
        <w:autoSpaceDE w:val="0"/>
        <w:autoSpaceDN w:val="0"/>
        <w:adjustRightInd w:val="0"/>
        <w:spacing w:line="360" w:lineRule="auto"/>
        <w:jc w:val="both"/>
        <w:rPr>
          <w:rFonts w:ascii="Times New Roman" w:hAnsi="Times New Roman" w:cs="Times New Roman"/>
          <w:sz w:val="24"/>
          <w:szCs w:val="24"/>
        </w:rPr>
      </w:pPr>
      <w:r w:rsidRPr="003E176C">
        <w:rPr>
          <w:rFonts w:ascii="Times New Roman" w:hAnsi="Times New Roman" w:cs="Times New Roman"/>
          <w:sz w:val="24"/>
          <w:szCs w:val="24"/>
        </w:rPr>
        <w:t>Plan dönemi içerisinde ve her yılın sonunda stratejik plan uyarınca yürütülen faaliyetlerimizi, önceden belirttiğimiz performans göstergelerine göre hedef ve gerçekleşme durumu ile varsa meydana gelen sapmaların nedenlerini açıkladığımız, kurumumuz hakkında genel ve mali bilgileri içeren izleme ve değerlendirme raporu hazırlanacaktır. İzleme raporları altı aylık ve yıllık olacaktır. Ancak faaliyet raporları yıllık olarak hazırlanacaktır. Plan dönemi süresinde bir yıl içerisinde yapacağımız faaliyetlerin maliyetleri eylem planı aracılığıyla belirlenecektir. Eylem planları beş yıllık bir dönem için hazırlanmış olan stratejik planın yıllık uygulama dilimleri olacaktır. Aynı zamanda stratejik planın bütçe ile ilişkisi eylem planları aracılığıyla yapılacaktır.</w:t>
      </w:r>
    </w:p>
    <w:p w:rsidR="00F80DF7" w:rsidRPr="003E176C" w:rsidRDefault="00F80DF7" w:rsidP="00F80DF7">
      <w:pPr>
        <w:tabs>
          <w:tab w:val="left" w:pos="5882"/>
        </w:tabs>
        <w:jc w:val="both"/>
        <w:rPr>
          <w:rFonts w:ascii="Times New Roman" w:hAnsi="Times New Roman" w:cs="Times New Roman"/>
          <w:noProof/>
          <w:sz w:val="24"/>
          <w:szCs w:val="24"/>
        </w:rPr>
      </w:pPr>
    </w:p>
    <w:p w:rsidR="00C872CF" w:rsidRPr="003E176C" w:rsidRDefault="00C872CF" w:rsidP="00356484">
      <w:pPr>
        <w:pStyle w:val="AralkYok"/>
        <w:spacing w:line="276" w:lineRule="auto"/>
        <w:rPr>
          <w:rFonts w:ascii="Times New Roman" w:hAnsi="Times New Roman"/>
          <w:b/>
          <w:color w:val="C45911" w:themeColor="accent2" w:themeShade="BF"/>
          <w:sz w:val="24"/>
          <w:szCs w:val="24"/>
        </w:rPr>
      </w:pPr>
    </w:p>
    <w:p w:rsidR="001001C0" w:rsidRPr="003E176C" w:rsidRDefault="001001C0" w:rsidP="00C872CF">
      <w:pPr>
        <w:pStyle w:val="AralkYok"/>
        <w:spacing w:line="360" w:lineRule="auto"/>
        <w:rPr>
          <w:rFonts w:ascii="Times New Roman" w:hAnsi="Times New Roman"/>
          <w:color w:val="000000" w:themeColor="text1"/>
          <w:sz w:val="24"/>
          <w:szCs w:val="24"/>
        </w:rPr>
      </w:pPr>
    </w:p>
    <w:p w:rsidR="00A45CA3" w:rsidRDefault="00A45CA3">
      <w:pPr>
        <w:rPr>
          <w:rFonts w:ascii="Times New Roman" w:eastAsia="Times New Roman" w:hAnsi="Times New Roman" w:cs="Times New Roman"/>
          <w:b/>
          <w:color w:val="7030A0"/>
          <w:sz w:val="24"/>
          <w:szCs w:val="24"/>
        </w:rPr>
      </w:pPr>
      <w:r>
        <w:rPr>
          <w:rFonts w:ascii="Times New Roman" w:hAnsi="Times New Roman"/>
          <w:b/>
          <w:color w:val="7030A0"/>
          <w:sz w:val="24"/>
          <w:szCs w:val="24"/>
        </w:rPr>
        <w:br w:type="page"/>
      </w:r>
    </w:p>
    <w:p w:rsidR="001001C0" w:rsidRPr="00A72980" w:rsidRDefault="001001C0" w:rsidP="00A72980">
      <w:pPr>
        <w:pStyle w:val="Balk1"/>
        <w:rPr>
          <w:rStyle w:val="BALIK"/>
          <w:b/>
        </w:rPr>
      </w:pPr>
      <w:bookmarkStart w:id="110" w:name="_Toc429823994"/>
      <w:r w:rsidRPr="00A72980">
        <w:rPr>
          <w:rStyle w:val="BALIK"/>
          <w:b/>
        </w:rPr>
        <w:lastRenderedPageBreak/>
        <w:t>BÖLÜM V – EKLER</w:t>
      </w:r>
      <w:bookmarkEnd w:id="110"/>
    </w:p>
    <w:p w:rsidR="001001C0" w:rsidRDefault="001001C0" w:rsidP="00C872CF">
      <w:pPr>
        <w:pStyle w:val="AralkYok"/>
        <w:spacing w:line="360" w:lineRule="auto"/>
        <w:rPr>
          <w:rFonts w:ascii="Times New Roman" w:hAnsi="Times New Roman"/>
          <w:color w:val="000000" w:themeColor="text1"/>
          <w:sz w:val="24"/>
          <w:szCs w:val="24"/>
        </w:rPr>
      </w:pPr>
    </w:p>
    <w:p w:rsidR="00A45CA3" w:rsidRPr="003E176C" w:rsidRDefault="00A45CA3" w:rsidP="00A45CA3">
      <w:pPr>
        <w:jc w:val="center"/>
        <w:rPr>
          <w:rFonts w:ascii="Times New Roman" w:hAnsi="Times New Roman" w:cs="Times New Roman"/>
          <w:sz w:val="24"/>
          <w:szCs w:val="24"/>
        </w:rPr>
      </w:pPr>
      <w:r w:rsidRPr="003E176C">
        <w:rPr>
          <w:rFonts w:ascii="Times New Roman" w:hAnsi="Times New Roman" w:cs="Times New Roman"/>
          <w:b/>
          <w:bCs/>
          <w:sz w:val="24"/>
          <w:szCs w:val="24"/>
        </w:rPr>
        <w:t>TİREBOLU DERSLİK BAŞINA DÜŞEN ÖĞRENCİ SAYILARI</w:t>
      </w:r>
    </w:p>
    <w:tbl>
      <w:tblPr>
        <w:tblpPr w:leftFromText="141" w:rightFromText="141" w:vertAnchor="text"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9"/>
        <w:gridCol w:w="2552"/>
        <w:gridCol w:w="1701"/>
        <w:gridCol w:w="1843"/>
        <w:gridCol w:w="2126"/>
      </w:tblGrid>
      <w:tr w:rsidR="00A45CA3" w:rsidRPr="003E176C" w:rsidTr="00A45CA3">
        <w:trPr>
          <w:trHeight w:val="567"/>
        </w:trPr>
        <w:tc>
          <w:tcPr>
            <w:tcW w:w="1559" w:type="dxa"/>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ÖĞRETİM YILI</w:t>
            </w:r>
          </w:p>
        </w:tc>
        <w:tc>
          <w:tcPr>
            <w:tcW w:w="2552"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OKUL TÜRLERİ </w:t>
            </w:r>
          </w:p>
        </w:tc>
        <w:tc>
          <w:tcPr>
            <w:tcW w:w="1701" w:type="dxa"/>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DERSLİK</w:t>
            </w:r>
            <w:r w:rsidRPr="003E176C">
              <w:rPr>
                <w:rFonts w:ascii="Times New Roman" w:hAnsi="Times New Roman" w:cs="Times New Roman"/>
                <w:b/>
                <w:bCs/>
                <w:sz w:val="24"/>
                <w:szCs w:val="24"/>
              </w:rPr>
              <w:br/>
              <w:t>SAYISI</w:t>
            </w:r>
          </w:p>
        </w:tc>
        <w:tc>
          <w:tcPr>
            <w:tcW w:w="1843" w:type="dxa"/>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ÖĞRENCİ </w:t>
            </w:r>
            <w:r w:rsidRPr="003E176C">
              <w:rPr>
                <w:rFonts w:ascii="Times New Roman" w:hAnsi="Times New Roman" w:cs="Times New Roman"/>
                <w:b/>
                <w:bCs/>
                <w:sz w:val="24"/>
                <w:szCs w:val="24"/>
              </w:rPr>
              <w:br/>
              <w:t xml:space="preserve">SAYISI </w:t>
            </w:r>
          </w:p>
        </w:tc>
        <w:tc>
          <w:tcPr>
            <w:tcW w:w="2126" w:type="dxa"/>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DERSLİK BAŞINA </w:t>
            </w:r>
            <w:r w:rsidRPr="003E176C">
              <w:rPr>
                <w:rFonts w:ascii="Times New Roman" w:hAnsi="Times New Roman" w:cs="Times New Roman"/>
                <w:b/>
                <w:bCs/>
                <w:sz w:val="24"/>
                <w:szCs w:val="24"/>
              </w:rPr>
              <w:br/>
              <w:t>DÜŞEN ÖĞRENCİ SAYISI</w:t>
            </w:r>
          </w:p>
        </w:tc>
      </w:tr>
      <w:tr w:rsidR="00A45CA3" w:rsidRPr="003E176C" w:rsidTr="00A45CA3">
        <w:trPr>
          <w:trHeight w:val="283"/>
        </w:trPr>
        <w:tc>
          <w:tcPr>
            <w:tcW w:w="1559" w:type="dxa"/>
            <w:vMerge w:val="restart"/>
          </w:tcPr>
          <w:p w:rsidR="00A45CA3" w:rsidRPr="003E176C" w:rsidRDefault="00A45CA3" w:rsidP="00EC451B">
            <w:pPr>
              <w:rPr>
                <w:rFonts w:ascii="Times New Roman" w:hAnsi="Times New Roman" w:cs="Times New Roman"/>
                <w:sz w:val="24"/>
                <w:szCs w:val="24"/>
              </w:rPr>
            </w:pPr>
          </w:p>
          <w:p w:rsidR="00A45CA3" w:rsidRPr="003E176C" w:rsidRDefault="00A45CA3" w:rsidP="00EC451B">
            <w:pPr>
              <w:rPr>
                <w:rFonts w:ascii="Times New Roman" w:hAnsi="Times New Roman" w:cs="Times New Roman"/>
                <w:sz w:val="24"/>
                <w:szCs w:val="24"/>
              </w:rPr>
            </w:pPr>
          </w:p>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2012-2013</w:t>
            </w:r>
          </w:p>
        </w:tc>
        <w:tc>
          <w:tcPr>
            <w:tcW w:w="2552" w:type="dxa"/>
            <w:noWrap/>
            <w:vAlign w:val="bottom"/>
          </w:tcPr>
          <w:p w:rsidR="00A45CA3" w:rsidRPr="003E176C" w:rsidRDefault="00A45CA3" w:rsidP="00EC451B">
            <w:pPr>
              <w:spacing w:line="240" w:lineRule="auto"/>
              <w:rPr>
                <w:rFonts w:ascii="Times New Roman" w:hAnsi="Times New Roman" w:cs="Times New Roman"/>
                <w:sz w:val="24"/>
                <w:szCs w:val="24"/>
              </w:rPr>
            </w:pPr>
            <w:r w:rsidRPr="003E176C">
              <w:rPr>
                <w:rFonts w:ascii="Times New Roman" w:hAnsi="Times New Roman" w:cs="Times New Roman"/>
                <w:sz w:val="24"/>
                <w:szCs w:val="24"/>
              </w:rPr>
              <w:t>Okul Öncesi</w:t>
            </w:r>
          </w:p>
        </w:tc>
        <w:tc>
          <w:tcPr>
            <w:tcW w:w="1701"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23</w:t>
            </w:r>
          </w:p>
        </w:tc>
        <w:tc>
          <w:tcPr>
            <w:tcW w:w="1843"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365</w:t>
            </w:r>
          </w:p>
        </w:tc>
        <w:tc>
          <w:tcPr>
            <w:tcW w:w="2126" w:type="dxa"/>
            <w:noWrap/>
            <w:vAlign w:val="center"/>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15,86</w:t>
            </w:r>
          </w:p>
        </w:tc>
      </w:tr>
      <w:tr w:rsidR="00A45CA3" w:rsidRPr="003E176C" w:rsidTr="00A45CA3">
        <w:trPr>
          <w:trHeight w:val="28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spacing w:line="240" w:lineRule="auto"/>
              <w:rPr>
                <w:rFonts w:ascii="Times New Roman" w:hAnsi="Times New Roman" w:cs="Times New Roman"/>
                <w:sz w:val="24"/>
                <w:szCs w:val="24"/>
              </w:rPr>
            </w:pPr>
            <w:r w:rsidRPr="003E176C">
              <w:rPr>
                <w:rFonts w:ascii="Times New Roman" w:hAnsi="Times New Roman" w:cs="Times New Roman"/>
                <w:sz w:val="24"/>
                <w:szCs w:val="24"/>
              </w:rPr>
              <w:t>İlkokullar</w:t>
            </w:r>
          </w:p>
        </w:tc>
        <w:tc>
          <w:tcPr>
            <w:tcW w:w="1701"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86</w:t>
            </w:r>
          </w:p>
        </w:tc>
        <w:tc>
          <w:tcPr>
            <w:tcW w:w="1843"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1562</w:t>
            </w:r>
          </w:p>
        </w:tc>
        <w:tc>
          <w:tcPr>
            <w:tcW w:w="2126" w:type="dxa"/>
            <w:noWrap/>
            <w:vAlign w:val="center"/>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18,16</w:t>
            </w:r>
          </w:p>
        </w:tc>
      </w:tr>
      <w:tr w:rsidR="00A45CA3" w:rsidRPr="003E176C" w:rsidTr="00A45CA3">
        <w:trPr>
          <w:trHeight w:val="28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spacing w:line="240" w:lineRule="auto"/>
              <w:rPr>
                <w:rFonts w:ascii="Times New Roman" w:hAnsi="Times New Roman" w:cs="Times New Roman"/>
                <w:sz w:val="24"/>
                <w:szCs w:val="24"/>
              </w:rPr>
            </w:pPr>
            <w:r w:rsidRPr="003E176C">
              <w:rPr>
                <w:rFonts w:ascii="Times New Roman" w:hAnsi="Times New Roman" w:cs="Times New Roman"/>
                <w:sz w:val="24"/>
                <w:szCs w:val="24"/>
              </w:rPr>
              <w:t>Ortaokullar</w:t>
            </w:r>
          </w:p>
        </w:tc>
        <w:tc>
          <w:tcPr>
            <w:tcW w:w="1701"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81</w:t>
            </w:r>
          </w:p>
        </w:tc>
        <w:tc>
          <w:tcPr>
            <w:tcW w:w="1843"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1250</w:t>
            </w:r>
          </w:p>
        </w:tc>
        <w:tc>
          <w:tcPr>
            <w:tcW w:w="2126" w:type="dxa"/>
            <w:noWrap/>
            <w:vAlign w:val="center"/>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15,43</w:t>
            </w:r>
          </w:p>
        </w:tc>
      </w:tr>
      <w:tr w:rsidR="00A45CA3" w:rsidRPr="003E176C" w:rsidTr="00A45CA3">
        <w:trPr>
          <w:trHeight w:val="28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spacing w:line="240" w:lineRule="auto"/>
              <w:rPr>
                <w:rFonts w:ascii="Times New Roman" w:hAnsi="Times New Roman" w:cs="Times New Roman"/>
                <w:sz w:val="24"/>
                <w:szCs w:val="24"/>
              </w:rPr>
            </w:pPr>
            <w:r w:rsidRPr="003E176C">
              <w:rPr>
                <w:rFonts w:ascii="Times New Roman" w:hAnsi="Times New Roman" w:cs="Times New Roman"/>
                <w:sz w:val="24"/>
                <w:szCs w:val="24"/>
              </w:rPr>
              <w:t>Liseler</w:t>
            </w:r>
          </w:p>
        </w:tc>
        <w:tc>
          <w:tcPr>
            <w:tcW w:w="1701"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47</w:t>
            </w:r>
          </w:p>
        </w:tc>
        <w:tc>
          <w:tcPr>
            <w:tcW w:w="1843"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623</w:t>
            </w:r>
          </w:p>
        </w:tc>
        <w:tc>
          <w:tcPr>
            <w:tcW w:w="2126" w:type="dxa"/>
            <w:noWrap/>
            <w:vAlign w:val="center"/>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13,25</w:t>
            </w:r>
          </w:p>
        </w:tc>
      </w:tr>
      <w:tr w:rsidR="00A45CA3" w:rsidRPr="003E176C" w:rsidTr="00A45CA3">
        <w:trPr>
          <w:trHeight w:val="28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spacing w:line="240" w:lineRule="auto"/>
              <w:rPr>
                <w:rFonts w:ascii="Times New Roman" w:hAnsi="Times New Roman" w:cs="Times New Roman"/>
                <w:sz w:val="24"/>
                <w:szCs w:val="24"/>
              </w:rPr>
            </w:pPr>
            <w:r w:rsidRPr="003E176C">
              <w:rPr>
                <w:rFonts w:ascii="Times New Roman" w:hAnsi="Times New Roman" w:cs="Times New Roman"/>
                <w:sz w:val="24"/>
                <w:szCs w:val="24"/>
              </w:rPr>
              <w:t>Meslek Liseleri</w:t>
            </w:r>
          </w:p>
        </w:tc>
        <w:tc>
          <w:tcPr>
            <w:tcW w:w="1701"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34</w:t>
            </w:r>
          </w:p>
        </w:tc>
        <w:tc>
          <w:tcPr>
            <w:tcW w:w="1843" w:type="dxa"/>
            <w:noWrap/>
            <w:vAlign w:val="bottom"/>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1032</w:t>
            </w:r>
          </w:p>
        </w:tc>
        <w:tc>
          <w:tcPr>
            <w:tcW w:w="2126" w:type="dxa"/>
            <w:noWrap/>
            <w:vAlign w:val="center"/>
          </w:tcPr>
          <w:p w:rsidR="00A45CA3" w:rsidRPr="003E176C" w:rsidRDefault="00A45CA3" w:rsidP="00EC451B">
            <w:pPr>
              <w:spacing w:line="240" w:lineRule="auto"/>
              <w:jc w:val="center"/>
              <w:rPr>
                <w:rFonts w:ascii="Times New Roman" w:hAnsi="Times New Roman" w:cs="Times New Roman"/>
                <w:sz w:val="24"/>
                <w:szCs w:val="24"/>
              </w:rPr>
            </w:pPr>
            <w:r w:rsidRPr="003E176C">
              <w:rPr>
                <w:rFonts w:ascii="Times New Roman" w:hAnsi="Times New Roman" w:cs="Times New Roman"/>
                <w:sz w:val="24"/>
                <w:szCs w:val="24"/>
              </w:rPr>
              <w:t>30,35</w:t>
            </w:r>
          </w:p>
        </w:tc>
      </w:tr>
      <w:tr w:rsidR="00A45CA3" w:rsidRPr="003E176C" w:rsidTr="00A45CA3">
        <w:trPr>
          <w:trHeight w:val="449"/>
        </w:trPr>
        <w:tc>
          <w:tcPr>
            <w:tcW w:w="1559" w:type="dxa"/>
          </w:tcPr>
          <w:p w:rsidR="00A45CA3" w:rsidRPr="003E176C" w:rsidRDefault="00A45CA3" w:rsidP="00EC451B">
            <w:pPr>
              <w:rPr>
                <w:rFonts w:ascii="Times New Roman" w:hAnsi="Times New Roman" w:cs="Times New Roman"/>
                <w:sz w:val="24"/>
                <w:szCs w:val="24"/>
              </w:rPr>
            </w:pPr>
          </w:p>
        </w:tc>
        <w:tc>
          <w:tcPr>
            <w:tcW w:w="2552"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OKUL TÜRLERİ </w:t>
            </w:r>
          </w:p>
        </w:tc>
        <w:tc>
          <w:tcPr>
            <w:tcW w:w="1701"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DERSLİK</w:t>
            </w:r>
            <w:r w:rsidRPr="003E176C">
              <w:rPr>
                <w:rFonts w:ascii="Times New Roman" w:hAnsi="Times New Roman" w:cs="Times New Roman"/>
                <w:b/>
                <w:bCs/>
                <w:sz w:val="24"/>
                <w:szCs w:val="24"/>
              </w:rPr>
              <w:br/>
              <w:t>SAYISI</w:t>
            </w:r>
          </w:p>
        </w:tc>
        <w:tc>
          <w:tcPr>
            <w:tcW w:w="1843"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ÖĞRENCİ </w:t>
            </w:r>
            <w:r w:rsidRPr="003E176C">
              <w:rPr>
                <w:rFonts w:ascii="Times New Roman" w:hAnsi="Times New Roman" w:cs="Times New Roman"/>
                <w:b/>
                <w:bCs/>
                <w:sz w:val="24"/>
                <w:szCs w:val="24"/>
              </w:rPr>
              <w:br/>
              <w:t xml:space="preserve">SAYISI </w:t>
            </w:r>
          </w:p>
        </w:tc>
        <w:tc>
          <w:tcPr>
            <w:tcW w:w="2126"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DERSLİK BAŞINA </w:t>
            </w:r>
            <w:r w:rsidRPr="003E176C">
              <w:rPr>
                <w:rFonts w:ascii="Times New Roman" w:hAnsi="Times New Roman" w:cs="Times New Roman"/>
                <w:b/>
                <w:bCs/>
                <w:sz w:val="24"/>
                <w:szCs w:val="24"/>
              </w:rPr>
              <w:br/>
              <w:t>DÜŞEN ÖĞRENCİ SAYISI</w:t>
            </w:r>
          </w:p>
        </w:tc>
      </w:tr>
      <w:tr w:rsidR="00A45CA3" w:rsidRPr="003E176C" w:rsidTr="00A45CA3">
        <w:trPr>
          <w:trHeight w:val="403"/>
        </w:trPr>
        <w:tc>
          <w:tcPr>
            <w:tcW w:w="1559" w:type="dxa"/>
            <w:vMerge w:val="restart"/>
          </w:tcPr>
          <w:p w:rsidR="00A45CA3" w:rsidRPr="003E176C" w:rsidRDefault="00A45CA3" w:rsidP="00EC451B">
            <w:pPr>
              <w:rPr>
                <w:rFonts w:ascii="Times New Roman" w:hAnsi="Times New Roman" w:cs="Times New Roman"/>
                <w:sz w:val="24"/>
                <w:szCs w:val="24"/>
              </w:rPr>
            </w:pPr>
          </w:p>
          <w:p w:rsidR="00A45CA3" w:rsidRPr="003E176C" w:rsidRDefault="00A45CA3" w:rsidP="00EC451B">
            <w:pPr>
              <w:rPr>
                <w:rFonts w:ascii="Times New Roman" w:hAnsi="Times New Roman" w:cs="Times New Roman"/>
                <w:sz w:val="24"/>
                <w:szCs w:val="24"/>
              </w:rPr>
            </w:pPr>
          </w:p>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2013-2014</w:t>
            </w: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Okul Öncesi</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29</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349</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12,03</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İlkokullar</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81</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1559</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19,24</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Ortaokullar</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81</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1128</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13,92</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Liseler</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46</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708</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15,39</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Meslek Liseleri</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34</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1016</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29,88</w:t>
            </w:r>
          </w:p>
        </w:tc>
      </w:tr>
      <w:tr w:rsidR="00A45CA3" w:rsidRPr="003E176C" w:rsidTr="00A45CA3">
        <w:trPr>
          <w:trHeight w:val="522"/>
        </w:trPr>
        <w:tc>
          <w:tcPr>
            <w:tcW w:w="1559" w:type="dxa"/>
          </w:tcPr>
          <w:p w:rsidR="00A45CA3" w:rsidRPr="003E176C" w:rsidRDefault="00A45CA3" w:rsidP="00EC451B">
            <w:pPr>
              <w:rPr>
                <w:rFonts w:ascii="Times New Roman" w:hAnsi="Times New Roman" w:cs="Times New Roman"/>
                <w:sz w:val="24"/>
                <w:szCs w:val="24"/>
              </w:rPr>
            </w:pPr>
          </w:p>
        </w:tc>
        <w:tc>
          <w:tcPr>
            <w:tcW w:w="2552"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OKUL TÜRLERİ</w:t>
            </w:r>
          </w:p>
        </w:tc>
        <w:tc>
          <w:tcPr>
            <w:tcW w:w="1701"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DERSLİK</w:t>
            </w:r>
            <w:r w:rsidRPr="003E176C">
              <w:rPr>
                <w:rFonts w:ascii="Times New Roman" w:hAnsi="Times New Roman" w:cs="Times New Roman"/>
                <w:b/>
                <w:bCs/>
                <w:sz w:val="24"/>
                <w:szCs w:val="24"/>
              </w:rPr>
              <w:br/>
              <w:t>SAYISI</w:t>
            </w:r>
          </w:p>
        </w:tc>
        <w:tc>
          <w:tcPr>
            <w:tcW w:w="1843"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ÖĞRENCİ </w:t>
            </w:r>
            <w:r w:rsidRPr="003E176C">
              <w:rPr>
                <w:rFonts w:ascii="Times New Roman" w:hAnsi="Times New Roman" w:cs="Times New Roman"/>
                <w:b/>
                <w:bCs/>
                <w:sz w:val="24"/>
                <w:szCs w:val="24"/>
              </w:rPr>
              <w:br/>
              <w:t xml:space="preserve">SAYISI </w:t>
            </w:r>
          </w:p>
        </w:tc>
        <w:tc>
          <w:tcPr>
            <w:tcW w:w="2126" w:type="dxa"/>
            <w:noWrap/>
            <w:vAlign w:val="center"/>
          </w:tcPr>
          <w:p w:rsidR="00A45CA3" w:rsidRPr="003E176C" w:rsidRDefault="00A45CA3" w:rsidP="00EC451B">
            <w:pPr>
              <w:jc w:val="center"/>
              <w:rPr>
                <w:rFonts w:ascii="Times New Roman" w:hAnsi="Times New Roman" w:cs="Times New Roman"/>
                <w:b/>
                <w:bCs/>
                <w:sz w:val="24"/>
                <w:szCs w:val="24"/>
              </w:rPr>
            </w:pPr>
            <w:r w:rsidRPr="003E176C">
              <w:rPr>
                <w:rFonts w:ascii="Times New Roman" w:hAnsi="Times New Roman" w:cs="Times New Roman"/>
                <w:b/>
                <w:bCs/>
                <w:sz w:val="24"/>
                <w:szCs w:val="24"/>
              </w:rPr>
              <w:t xml:space="preserve">DERSLİK BAŞINA </w:t>
            </w:r>
            <w:r w:rsidRPr="003E176C">
              <w:rPr>
                <w:rFonts w:ascii="Times New Roman" w:hAnsi="Times New Roman" w:cs="Times New Roman"/>
                <w:b/>
                <w:bCs/>
                <w:sz w:val="24"/>
                <w:szCs w:val="24"/>
              </w:rPr>
              <w:br/>
              <w:t>DÜŞEN ÖĞRENCİ SAYISI</w:t>
            </w:r>
          </w:p>
        </w:tc>
      </w:tr>
      <w:tr w:rsidR="00A45CA3" w:rsidRPr="003E176C" w:rsidTr="00A45CA3">
        <w:trPr>
          <w:trHeight w:val="403"/>
        </w:trPr>
        <w:tc>
          <w:tcPr>
            <w:tcW w:w="1559" w:type="dxa"/>
            <w:vMerge w:val="restart"/>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2014-2015</w:t>
            </w: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Okul Öncesi</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28</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388</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13,85</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İlkokullar</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96</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1515</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15,78</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Ortaokullar</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82</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1056</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12,87</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Liseler</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46</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714</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15,52</w:t>
            </w:r>
          </w:p>
        </w:tc>
      </w:tr>
      <w:tr w:rsidR="00A45CA3" w:rsidRPr="003E176C" w:rsidTr="00A45CA3">
        <w:trPr>
          <w:trHeight w:val="403"/>
        </w:trPr>
        <w:tc>
          <w:tcPr>
            <w:tcW w:w="1559" w:type="dxa"/>
            <w:vMerge/>
          </w:tcPr>
          <w:p w:rsidR="00A45CA3" w:rsidRPr="003E176C" w:rsidRDefault="00A45CA3" w:rsidP="00EC451B">
            <w:pPr>
              <w:rPr>
                <w:rFonts w:ascii="Times New Roman" w:hAnsi="Times New Roman" w:cs="Times New Roman"/>
                <w:sz w:val="24"/>
                <w:szCs w:val="24"/>
              </w:rPr>
            </w:pPr>
          </w:p>
        </w:tc>
        <w:tc>
          <w:tcPr>
            <w:tcW w:w="2552" w:type="dxa"/>
            <w:noWrap/>
            <w:vAlign w:val="bottom"/>
          </w:tcPr>
          <w:p w:rsidR="00A45CA3" w:rsidRPr="003E176C" w:rsidRDefault="00A45CA3" w:rsidP="00EC451B">
            <w:pPr>
              <w:rPr>
                <w:rFonts w:ascii="Times New Roman" w:hAnsi="Times New Roman" w:cs="Times New Roman"/>
                <w:sz w:val="24"/>
                <w:szCs w:val="24"/>
              </w:rPr>
            </w:pPr>
            <w:r w:rsidRPr="003E176C">
              <w:rPr>
                <w:rFonts w:ascii="Times New Roman" w:hAnsi="Times New Roman" w:cs="Times New Roman"/>
                <w:sz w:val="24"/>
                <w:szCs w:val="24"/>
              </w:rPr>
              <w:t>Meslek Liseleri</w:t>
            </w:r>
          </w:p>
        </w:tc>
        <w:tc>
          <w:tcPr>
            <w:tcW w:w="1701"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40</w:t>
            </w:r>
          </w:p>
        </w:tc>
        <w:tc>
          <w:tcPr>
            <w:tcW w:w="1843" w:type="dxa"/>
            <w:noWrap/>
            <w:vAlign w:val="bottom"/>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997</w:t>
            </w:r>
          </w:p>
        </w:tc>
        <w:tc>
          <w:tcPr>
            <w:tcW w:w="2126" w:type="dxa"/>
            <w:noWrap/>
            <w:vAlign w:val="center"/>
          </w:tcPr>
          <w:p w:rsidR="00A45CA3" w:rsidRPr="003E176C" w:rsidRDefault="00A45CA3" w:rsidP="00EC451B">
            <w:pPr>
              <w:jc w:val="center"/>
              <w:rPr>
                <w:rFonts w:ascii="Times New Roman" w:hAnsi="Times New Roman" w:cs="Times New Roman"/>
                <w:sz w:val="24"/>
                <w:szCs w:val="24"/>
              </w:rPr>
            </w:pPr>
            <w:r w:rsidRPr="003E176C">
              <w:rPr>
                <w:rFonts w:ascii="Times New Roman" w:hAnsi="Times New Roman" w:cs="Times New Roman"/>
                <w:sz w:val="24"/>
                <w:szCs w:val="24"/>
              </w:rPr>
              <w:t>24,92</w:t>
            </w:r>
          </w:p>
        </w:tc>
      </w:tr>
    </w:tbl>
    <w:p w:rsidR="00A45CA3" w:rsidRPr="003E176C" w:rsidRDefault="00A45CA3" w:rsidP="00A45CA3">
      <w:pPr>
        <w:rPr>
          <w:rFonts w:ascii="Times New Roman" w:hAnsi="Times New Roman" w:cs="Times New Roman"/>
          <w:sz w:val="24"/>
          <w:szCs w:val="24"/>
        </w:rPr>
      </w:pPr>
    </w:p>
    <w:p w:rsidR="00A45CA3" w:rsidRDefault="00A45CA3" w:rsidP="00A45CA3">
      <w:pPr>
        <w:jc w:val="center"/>
        <w:rPr>
          <w:rFonts w:ascii="Times New Roman" w:hAnsi="Times New Roman" w:cs="Times New Roman"/>
          <w:b/>
          <w:sz w:val="24"/>
          <w:szCs w:val="24"/>
        </w:rPr>
      </w:pPr>
    </w:p>
    <w:p w:rsidR="008D2DFB" w:rsidRPr="003E176C" w:rsidRDefault="008D2DFB" w:rsidP="008D2DFB">
      <w:pPr>
        <w:jc w:val="center"/>
        <w:rPr>
          <w:rFonts w:ascii="Times New Roman" w:hAnsi="Times New Roman" w:cs="Times New Roman"/>
          <w:sz w:val="24"/>
          <w:szCs w:val="24"/>
        </w:rPr>
      </w:pPr>
      <w:r w:rsidRPr="007E4A72">
        <w:rPr>
          <w:rFonts w:ascii="Times New Roman" w:hAnsi="Times New Roman" w:cs="Times New Roman"/>
          <w:b/>
          <w:sz w:val="24"/>
          <w:szCs w:val="24"/>
        </w:rPr>
        <w:lastRenderedPageBreak/>
        <w:t>YILLARA GÖRE 8. SINIF ORTAK SINAV SONUÇLARI</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62"/>
        <w:gridCol w:w="1188"/>
        <w:gridCol w:w="1188"/>
        <w:gridCol w:w="1188"/>
        <w:gridCol w:w="1188"/>
        <w:gridCol w:w="1188"/>
        <w:gridCol w:w="945"/>
      </w:tblGrid>
      <w:tr w:rsidR="008D2DFB" w:rsidRPr="003E176C" w:rsidTr="00EC451B">
        <w:trPr>
          <w:cantSplit/>
          <w:trHeight w:val="2223"/>
          <w:jc w:val="center"/>
        </w:trPr>
        <w:tc>
          <w:tcPr>
            <w:tcW w:w="1560" w:type="dxa"/>
            <w:vAlign w:val="center"/>
          </w:tcPr>
          <w:p w:rsidR="008D2DFB" w:rsidRPr="003E176C" w:rsidRDefault="008D2DFB" w:rsidP="00EC451B">
            <w:pPr>
              <w:jc w:val="center"/>
              <w:rPr>
                <w:rFonts w:ascii="Times New Roman" w:hAnsi="Times New Roman" w:cs="Times New Roman"/>
                <w:b/>
                <w:sz w:val="24"/>
                <w:szCs w:val="24"/>
              </w:rPr>
            </w:pPr>
          </w:p>
        </w:tc>
        <w:tc>
          <w:tcPr>
            <w:tcW w:w="762" w:type="dxa"/>
            <w:textDirection w:val="btLr"/>
            <w:vAlign w:val="center"/>
          </w:tcPr>
          <w:p w:rsidR="008D2DFB" w:rsidRPr="003E176C" w:rsidRDefault="008D2DFB" w:rsidP="00EC451B">
            <w:pPr>
              <w:ind w:left="113" w:right="113"/>
              <w:rPr>
                <w:rFonts w:ascii="Times New Roman" w:hAnsi="Times New Roman" w:cs="Times New Roman"/>
                <w:sz w:val="24"/>
                <w:szCs w:val="24"/>
              </w:rPr>
            </w:pPr>
            <w:r w:rsidRPr="003E176C">
              <w:rPr>
                <w:rFonts w:ascii="Times New Roman" w:hAnsi="Times New Roman" w:cs="Times New Roman"/>
                <w:sz w:val="24"/>
                <w:szCs w:val="24"/>
              </w:rPr>
              <w:t>TÜRKÇE</w:t>
            </w:r>
          </w:p>
        </w:tc>
        <w:tc>
          <w:tcPr>
            <w:tcW w:w="1188" w:type="dxa"/>
            <w:textDirection w:val="btLr"/>
            <w:vAlign w:val="center"/>
          </w:tcPr>
          <w:p w:rsidR="008D2DFB" w:rsidRPr="003E176C" w:rsidRDefault="008D2DFB" w:rsidP="00EC451B">
            <w:pPr>
              <w:ind w:left="113" w:right="113"/>
              <w:rPr>
                <w:rFonts w:ascii="Times New Roman" w:hAnsi="Times New Roman" w:cs="Times New Roman"/>
                <w:sz w:val="24"/>
                <w:szCs w:val="24"/>
              </w:rPr>
            </w:pPr>
            <w:r w:rsidRPr="003E176C">
              <w:rPr>
                <w:rFonts w:ascii="Times New Roman" w:hAnsi="Times New Roman" w:cs="Times New Roman"/>
                <w:sz w:val="24"/>
                <w:szCs w:val="24"/>
              </w:rPr>
              <w:t>MATEMATİK</w:t>
            </w:r>
          </w:p>
        </w:tc>
        <w:tc>
          <w:tcPr>
            <w:tcW w:w="1188" w:type="dxa"/>
            <w:textDirection w:val="btLr"/>
            <w:vAlign w:val="center"/>
          </w:tcPr>
          <w:p w:rsidR="008D2DFB" w:rsidRPr="003E176C" w:rsidRDefault="008D2DFB" w:rsidP="00EC451B">
            <w:pPr>
              <w:ind w:left="113" w:right="113"/>
              <w:rPr>
                <w:rFonts w:ascii="Times New Roman" w:hAnsi="Times New Roman" w:cs="Times New Roman"/>
                <w:sz w:val="24"/>
                <w:szCs w:val="24"/>
              </w:rPr>
            </w:pPr>
            <w:r w:rsidRPr="003E176C">
              <w:rPr>
                <w:rFonts w:ascii="Times New Roman" w:hAnsi="Times New Roman" w:cs="Times New Roman"/>
                <w:sz w:val="24"/>
                <w:szCs w:val="24"/>
              </w:rPr>
              <w:t>FEN VE TEKNOLOJİ</w:t>
            </w:r>
          </w:p>
        </w:tc>
        <w:tc>
          <w:tcPr>
            <w:tcW w:w="1188" w:type="dxa"/>
            <w:textDirection w:val="btLr"/>
            <w:vAlign w:val="center"/>
          </w:tcPr>
          <w:p w:rsidR="008D2DFB" w:rsidRPr="003E176C" w:rsidRDefault="008D2DFB" w:rsidP="00EC451B">
            <w:pPr>
              <w:ind w:left="113" w:right="113"/>
              <w:rPr>
                <w:rFonts w:ascii="Times New Roman" w:hAnsi="Times New Roman" w:cs="Times New Roman"/>
                <w:sz w:val="24"/>
                <w:szCs w:val="24"/>
              </w:rPr>
            </w:pPr>
            <w:r w:rsidRPr="003E176C">
              <w:rPr>
                <w:rFonts w:ascii="Times New Roman" w:hAnsi="Times New Roman" w:cs="Times New Roman"/>
                <w:sz w:val="24"/>
                <w:szCs w:val="24"/>
              </w:rPr>
              <w:t>DİN KÜLTÜRÜ VE AHL. BİL.</w:t>
            </w:r>
          </w:p>
        </w:tc>
        <w:tc>
          <w:tcPr>
            <w:tcW w:w="1188" w:type="dxa"/>
            <w:textDirection w:val="btLr"/>
            <w:vAlign w:val="center"/>
          </w:tcPr>
          <w:p w:rsidR="008D2DFB" w:rsidRPr="003E176C" w:rsidRDefault="008D2DFB" w:rsidP="00EC451B">
            <w:pPr>
              <w:ind w:left="113" w:right="113"/>
              <w:rPr>
                <w:rFonts w:ascii="Times New Roman" w:hAnsi="Times New Roman" w:cs="Times New Roman"/>
                <w:sz w:val="24"/>
                <w:szCs w:val="24"/>
              </w:rPr>
            </w:pPr>
            <w:r w:rsidRPr="003E176C">
              <w:rPr>
                <w:rFonts w:ascii="Times New Roman" w:hAnsi="Times New Roman" w:cs="Times New Roman"/>
                <w:sz w:val="24"/>
                <w:szCs w:val="24"/>
              </w:rPr>
              <w:t>İNGİLİZCE</w:t>
            </w:r>
          </w:p>
        </w:tc>
        <w:tc>
          <w:tcPr>
            <w:tcW w:w="1188" w:type="dxa"/>
            <w:textDirection w:val="btLr"/>
            <w:vAlign w:val="center"/>
          </w:tcPr>
          <w:p w:rsidR="008D2DFB" w:rsidRPr="003E176C" w:rsidRDefault="008D2DFB" w:rsidP="00EC451B">
            <w:pPr>
              <w:ind w:left="113" w:right="113"/>
              <w:rPr>
                <w:rFonts w:ascii="Times New Roman" w:hAnsi="Times New Roman" w:cs="Times New Roman"/>
                <w:sz w:val="24"/>
                <w:szCs w:val="24"/>
              </w:rPr>
            </w:pPr>
            <w:r w:rsidRPr="003E176C">
              <w:rPr>
                <w:rFonts w:ascii="Times New Roman" w:hAnsi="Times New Roman" w:cs="Times New Roman"/>
                <w:sz w:val="24"/>
                <w:szCs w:val="24"/>
              </w:rPr>
              <w:t>TC. İNK. TAR. VE ATATÜRKÇÜLÜK</w:t>
            </w:r>
          </w:p>
        </w:tc>
        <w:tc>
          <w:tcPr>
            <w:tcW w:w="945" w:type="dxa"/>
            <w:textDirection w:val="btLr"/>
            <w:vAlign w:val="center"/>
          </w:tcPr>
          <w:p w:rsidR="008D2DFB" w:rsidRPr="003E176C" w:rsidRDefault="008D2DFB" w:rsidP="00EC451B">
            <w:pPr>
              <w:ind w:left="113" w:right="113"/>
              <w:rPr>
                <w:rFonts w:ascii="Times New Roman" w:hAnsi="Times New Roman" w:cs="Times New Roman"/>
                <w:b/>
                <w:sz w:val="24"/>
                <w:szCs w:val="24"/>
              </w:rPr>
            </w:pPr>
            <w:r w:rsidRPr="003E176C">
              <w:rPr>
                <w:rFonts w:ascii="Times New Roman" w:hAnsi="Times New Roman" w:cs="Times New Roman"/>
                <w:b/>
                <w:sz w:val="24"/>
                <w:szCs w:val="24"/>
              </w:rPr>
              <w:t>ORTALAMA</w:t>
            </w:r>
          </w:p>
        </w:tc>
      </w:tr>
      <w:tr w:rsidR="008D2DFB" w:rsidRPr="003E176C" w:rsidTr="00EC451B">
        <w:trPr>
          <w:trHeight w:val="231"/>
          <w:jc w:val="center"/>
        </w:trPr>
        <w:tc>
          <w:tcPr>
            <w:tcW w:w="1560"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2013-2014-1</w:t>
            </w:r>
          </w:p>
        </w:tc>
        <w:tc>
          <w:tcPr>
            <w:tcW w:w="762"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45,84</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32,24</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39,96</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46,61</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25,30</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41,46</w:t>
            </w:r>
          </w:p>
        </w:tc>
        <w:tc>
          <w:tcPr>
            <w:tcW w:w="945"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38,56</w:t>
            </w:r>
          </w:p>
        </w:tc>
      </w:tr>
      <w:tr w:rsidR="008D2DFB" w:rsidRPr="003E176C" w:rsidTr="00EC451B">
        <w:trPr>
          <w:trHeight w:val="231"/>
          <w:jc w:val="center"/>
        </w:trPr>
        <w:tc>
          <w:tcPr>
            <w:tcW w:w="1560"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2013-2014-2</w:t>
            </w:r>
          </w:p>
        </w:tc>
        <w:tc>
          <w:tcPr>
            <w:tcW w:w="762"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49,99</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33,19</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42,34</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50,73</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37,09</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46,28</w:t>
            </w:r>
          </w:p>
        </w:tc>
        <w:tc>
          <w:tcPr>
            <w:tcW w:w="945"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43,27</w:t>
            </w:r>
          </w:p>
        </w:tc>
      </w:tr>
      <w:tr w:rsidR="008D2DFB" w:rsidRPr="003E176C" w:rsidTr="00EC451B">
        <w:trPr>
          <w:trHeight w:val="231"/>
          <w:jc w:val="center"/>
        </w:trPr>
        <w:tc>
          <w:tcPr>
            <w:tcW w:w="1560"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2014-2015-1</w:t>
            </w:r>
          </w:p>
        </w:tc>
        <w:tc>
          <w:tcPr>
            <w:tcW w:w="762"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45,94</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30,33</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42,94</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58,58</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36,15</w:t>
            </w:r>
          </w:p>
        </w:tc>
        <w:tc>
          <w:tcPr>
            <w:tcW w:w="1188"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42,23</w:t>
            </w:r>
          </w:p>
        </w:tc>
        <w:tc>
          <w:tcPr>
            <w:tcW w:w="945"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42,69</w:t>
            </w:r>
          </w:p>
        </w:tc>
      </w:tr>
      <w:tr w:rsidR="008D2DFB" w:rsidRPr="003E176C" w:rsidTr="00EC451B">
        <w:trPr>
          <w:trHeight w:val="231"/>
          <w:jc w:val="center"/>
        </w:trPr>
        <w:tc>
          <w:tcPr>
            <w:tcW w:w="1560" w:type="dxa"/>
            <w:vAlign w:val="center"/>
          </w:tcPr>
          <w:p w:rsidR="008D2DFB" w:rsidRPr="003E176C" w:rsidRDefault="008D2DFB" w:rsidP="00EC451B">
            <w:pPr>
              <w:spacing w:before="120" w:after="120" w:line="240" w:lineRule="auto"/>
              <w:jc w:val="center"/>
              <w:rPr>
                <w:rFonts w:ascii="Times New Roman" w:hAnsi="Times New Roman" w:cs="Times New Roman"/>
                <w:b/>
                <w:sz w:val="24"/>
                <w:szCs w:val="24"/>
              </w:rPr>
            </w:pPr>
            <w:r w:rsidRPr="003E176C">
              <w:rPr>
                <w:rFonts w:ascii="Times New Roman" w:hAnsi="Times New Roman" w:cs="Times New Roman"/>
                <w:b/>
                <w:sz w:val="24"/>
                <w:szCs w:val="24"/>
              </w:rPr>
              <w:t>2014-2015-2</w:t>
            </w:r>
          </w:p>
        </w:tc>
        <w:tc>
          <w:tcPr>
            <w:tcW w:w="762" w:type="dxa"/>
            <w:vAlign w:val="center"/>
          </w:tcPr>
          <w:p w:rsidR="008D2DFB" w:rsidRPr="003E176C" w:rsidRDefault="002F74CB"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62,36</w:t>
            </w:r>
          </w:p>
        </w:tc>
        <w:tc>
          <w:tcPr>
            <w:tcW w:w="1188" w:type="dxa"/>
            <w:vAlign w:val="center"/>
          </w:tcPr>
          <w:p w:rsidR="008D2DFB" w:rsidRPr="003E176C" w:rsidRDefault="002F74CB"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39,93</w:t>
            </w:r>
          </w:p>
        </w:tc>
        <w:tc>
          <w:tcPr>
            <w:tcW w:w="1188" w:type="dxa"/>
            <w:vAlign w:val="center"/>
          </w:tcPr>
          <w:p w:rsidR="008D2DFB" w:rsidRPr="003E176C" w:rsidRDefault="002F74CB"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58,11</w:t>
            </w:r>
          </w:p>
        </w:tc>
        <w:tc>
          <w:tcPr>
            <w:tcW w:w="1188" w:type="dxa"/>
            <w:vAlign w:val="center"/>
          </w:tcPr>
          <w:p w:rsidR="008D2DFB" w:rsidRPr="003E176C" w:rsidRDefault="002F74CB"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82,07</w:t>
            </w:r>
          </w:p>
        </w:tc>
        <w:tc>
          <w:tcPr>
            <w:tcW w:w="1188" w:type="dxa"/>
            <w:vAlign w:val="center"/>
          </w:tcPr>
          <w:p w:rsidR="008D2DFB" w:rsidRPr="003E176C" w:rsidRDefault="00AC5DA1"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47,23</w:t>
            </w:r>
          </w:p>
        </w:tc>
        <w:tc>
          <w:tcPr>
            <w:tcW w:w="1188" w:type="dxa"/>
            <w:vAlign w:val="center"/>
          </w:tcPr>
          <w:p w:rsidR="008D2DFB" w:rsidRPr="003E176C" w:rsidRDefault="00AC5DA1"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58,49</w:t>
            </w:r>
          </w:p>
        </w:tc>
        <w:tc>
          <w:tcPr>
            <w:tcW w:w="945" w:type="dxa"/>
            <w:vAlign w:val="center"/>
          </w:tcPr>
          <w:p w:rsidR="008D2DFB" w:rsidRPr="003E176C" w:rsidRDefault="00AC5DA1" w:rsidP="00EC451B">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58,03</w:t>
            </w:r>
          </w:p>
        </w:tc>
      </w:tr>
    </w:tbl>
    <w:p w:rsidR="008D2DFB" w:rsidRPr="003E176C" w:rsidRDefault="008D2DFB" w:rsidP="008D2DFB">
      <w:pPr>
        <w:rPr>
          <w:rFonts w:ascii="Times New Roman" w:hAnsi="Times New Roman" w:cs="Times New Roman"/>
          <w:sz w:val="24"/>
          <w:szCs w:val="24"/>
        </w:rPr>
      </w:pPr>
    </w:p>
    <w:p w:rsidR="00A45CA3" w:rsidRPr="003E176C" w:rsidRDefault="00A45CA3" w:rsidP="00A45CA3">
      <w:pPr>
        <w:jc w:val="center"/>
        <w:rPr>
          <w:rFonts w:ascii="Times New Roman" w:hAnsi="Times New Roman" w:cs="Times New Roman"/>
          <w:sz w:val="24"/>
          <w:szCs w:val="24"/>
        </w:rPr>
      </w:pPr>
      <w:r w:rsidRPr="003E176C">
        <w:rPr>
          <w:rFonts w:ascii="Times New Roman" w:hAnsi="Times New Roman" w:cs="Times New Roman"/>
          <w:b/>
          <w:sz w:val="24"/>
          <w:szCs w:val="24"/>
        </w:rPr>
        <w:t>YILLARA GÖRE ÖSS/YGS-LYS SONUÇLARI</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3990"/>
        <w:gridCol w:w="2132"/>
        <w:gridCol w:w="1912"/>
      </w:tblGrid>
      <w:tr w:rsidR="00A45CA3" w:rsidRPr="003E176C" w:rsidTr="004A034E">
        <w:trPr>
          <w:trHeight w:val="231"/>
          <w:jc w:val="center"/>
        </w:trPr>
        <w:tc>
          <w:tcPr>
            <w:tcW w:w="1746" w:type="dxa"/>
          </w:tcPr>
          <w:p w:rsidR="00A45CA3" w:rsidRPr="003E176C" w:rsidRDefault="00A45CA3" w:rsidP="00EC451B">
            <w:pPr>
              <w:spacing w:line="360" w:lineRule="auto"/>
              <w:jc w:val="center"/>
              <w:rPr>
                <w:rFonts w:ascii="Times New Roman" w:hAnsi="Times New Roman" w:cs="Times New Roman"/>
                <w:b/>
                <w:sz w:val="24"/>
                <w:szCs w:val="24"/>
              </w:rPr>
            </w:pPr>
          </w:p>
        </w:tc>
        <w:tc>
          <w:tcPr>
            <w:tcW w:w="3990" w:type="dxa"/>
            <w:vAlign w:val="center"/>
          </w:tcPr>
          <w:p w:rsidR="00A45CA3" w:rsidRPr="003E176C" w:rsidRDefault="00A45CA3" w:rsidP="00EC451B">
            <w:pPr>
              <w:jc w:val="center"/>
              <w:rPr>
                <w:rFonts w:ascii="Times New Roman" w:hAnsi="Times New Roman" w:cs="Times New Roman"/>
                <w:b/>
                <w:sz w:val="24"/>
                <w:szCs w:val="24"/>
              </w:rPr>
            </w:pPr>
            <w:r w:rsidRPr="003E176C">
              <w:rPr>
                <w:rFonts w:ascii="Times New Roman" w:hAnsi="Times New Roman" w:cs="Times New Roman"/>
                <w:b/>
                <w:sz w:val="24"/>
                <w:szCs w:val="24"/>
              </w:rPr>
              <w:t>SINAVA GİREN ÖĞRENCİ SAYISI</w:t>
            </w:r>
          </w:p>
        </w:tc>
        <w:tc>
          <w:tcPr>
            <w:tcW w:w="2132" w:type="dxa"/>
            <w:vAlign w:val="center"/>
          </w:tcPr>
          <w:p w:rsidR="00A45CA3" w:rsidRPr="003E176C" w:rsidRDefault="00A45CA3" w:rsidP="00EC451B">
            <w:pPr>
              <w:jc w:val="center"/>
              <w:rPr>
                <w:rFonts w:ascii="Times New Roman" w:hAnsi="Times New Roman" w:cs="Times New Roman"/>
                <w:b/>
                <w:sz w:val="24"/>
                <w:szCs w:val="24"/>
              </w:rPr>
            </w:pPr>
            <w:r w:rsidRPr="003E176C">
              <w:rPr>
                <w:rFonts w:ascii="Times New Roman" w:hAnsi="Times New Roman" w:cs="Times New Roman"/>
                <w:b/>
                <w:sz w:val="24"/>
                <w:szCs w:val="24"/>
              </w:rPr>
              <w:t>YERLEŞEN</w:t>
            </w:r>
          </w:p>
        </w:tc>
        <w:tc>
          <w:tcPr>
            <w:tcW w:w="1912" w:type="dxa"/>
            <w:vAlign w:val="center"/>
          </w:tcPr>
          <w:p w:rsidR="00A45CA3" w:rsidRPr="003E176C" w:rsidRDefault="00A45CA3" w:rsidP="00EC451B">
            <w:pPr>
              <w:jc w:val="center"/>
              <w:rPr>
                <w:rFonts w:ascii="Times New Roman" w:hAnsi="Times New Roman" w:cs="Times New Roman"/>
                <w:b/>
                <w:sz w:val="24"/>
                <w:szCs w:val="24"/>
              </w:rPr>
            </w:pPr>
            <w:r w:rsidRPr="003E176C">
              <w:rPr>
                <w:rFonts w:ascii="Times New Roman" w:hAnsi="Times New Roman" w:cs="Times New Roman"/>
                <w:b/>
                <w:sz w:val="24"/>
                <w:szCs w:val="24"/>
              </w:rPr>
              <w:t>YÜZDELİK ORAN</w:t>
            </w:r>
          </w:p>
        </w:tc>
      </w:tr>
      <w:tr w:rsidR="00A45CA3" w:rsidRPr="003E176C" w:rsidTr="004A034E">
        <w:trPr>
          <w:trHeight w:val="231"/>
          <w:jc w:val="center"/>
        </w:trPr>
        <w:tc>
          <w:tcPr>
            <w:tcW w:w="1746" w:type="dxa"/>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2012-2013</w:t>
            </w:r>
          </w:p>
        </w:tc>
        <w:tc>
          <w:tcPr>
            <w:tcW w:w="3990" w:type="dxa"/>
            <w:vAlign w:val="center"/>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293</w:t>
            </w:r>
          </w:p>
        </w:tc>
        <w:tc>
          <w:tcPr>
            <w:tcW w:w="2132" w:type="dxa"/>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92</w:t>
            </w:r>
          </w:p>
        </w:tc>
        <w:tc>
          <w:tcPr>
            <w:tcW w:w="1912" w:type="dxa"/>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31,40 %</w:t>
            </w:r>
          </w:p>
        </w:tc>
      </w:tr>
      <w:tr w:rsidR="00A45CA3" w:rsidRPr="003E176C" w:rsidTr="004A034E">
        <w:trPr>
          <w:trHeight w:val="231"/>
          <w:jc w:val="center"/>
        </w:trPr>
        <w:tc>
          <w:tcPr>
            <w:tcW w:w="1746" w:type="dxa"/>
            <w:tcBorders>
              <w:bottom w:val="single" w:sz="4" w:space="0" w:color="auto"/>
            </w:tcBorders>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2013-2014</w:t>
            </w:r>
          </w:p>
        </w:tc>
        <w:tc>
          <w:tcPr>
            <w:tcW w:w="3990" w:type="dxa"/>
            <w:tcBorders>
              <w:bottom w:val="single" w:sz="4" w:space="0" w:color="auto"/>
            </w:tcBorders>
            <w:vAlign w:val="center"/>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304</w:t>
            </w:r>
          </w:p>
        </w:tc>
        <w:tc>
          <w:tcPr>
            <w:tcW w:w="2132" w:type="dxa"/>
            <w:tcBorders>
              <w:bottom w:val="single" w:sz="4" w:space="0" w:color="auto"/>
            </w:tcBorders>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79</w:t>
            </w:r>
          </w:p>
        </w:tc>
        <w:tc>
          <w:tcPr>
            <w:tcW w:w="1912" w:type="dxa"/>
            <w:tcBorders>
              <w:bottom w:val="single" w:sz="4" w:space="0" w:color="auto"/>
            </w:tcBorders>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25,99 %</w:t>
            </w:r>
          </w:p>
        </w:tc>
      </w:tr>
      <w:tr w:rsidR="00A45CA3" w:rsidRPr="003E176C" w:rsidTr="004A034E">
        <w:trPr>
          <w:trHeight w:val="231"/>
          <w:jc w:val="center"/>
        </w:trPr>
        <w:tc>
          <w:tcPr>
            <w:tcW w:w="1746" w:type="dxa"/>
            <w:tcBorders>
              <w:bottom w:val="single" w:sz="4" w:space="0" w:color="auto"/>
            </w:tcBorders>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2014-2015</w:t>
            </w:r>
          </w:p>
        </w:tc>
        <w:tc>
          <w:tcPr>
            <w:tcW w:w="3990" w:type="dxa"/>
            <w:tcBorders>
              <w:bottom w:val="single" w:sz="4" w:space="0" w:color="auto"/>
            </w:tcBorders>
            <w:vAlign w:val="center"/>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346</w:t>
            </w:r>
          </w:p>
        </w:tc>
        <w:tc>
          <w:tcPr>
            <w:tcW w:w="2132" w:type="dxa"/>
            <w:tcBorders>
              <w:bottom w:val="single" w:sz="4" w:space="0" w:color="auto"/>
            </w:tcBorders>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118</w:t>
            </w:r>
          </w:p>
        </w:tc>
        <w:tc>
          <w:tcPr>
            <w:tcW w:w="1912" w:type="dxa"/>
            <w:tcBorders>
              <w:bottom w:val="single" w:sz="4" w:space="0" w:color="auto"/>
            </w:tcBorders>
          </w:tcPr>
          <w:p w:rsidR="00A45CA3" w:rsidRPr="003E176C" w:rsidRDefault="00A45CA3" w:rsidP="00EC451B">
            <w:pPr>
              <w:spacing w:line="360" w:lineRule="auto"/>
              <w:jc w:val="center"/>
              <w:rPr>
                <w:rFonts w:ascii="Times New Roman" w:hAnsi="Times New Roman" w:cs="Times New Roman"/>
                <w:b/>
                <w:sz w:val="24"/>
                <w:szCs w:val="24"/>
              </w:rPr>
            </w:pPr>
            <w:r w:rsidRPr="003E176C">
              <w:rPr>
                <w:rFonts w:ascii="Times New Roman" w:hAnsi="Times New Roman" w:cs="Times New Roman"/>
                <w:b/>
                <w:sz w:val="24"/>
                <w:szCs w:val="24"/>
              </w:rPr>
              <w:t>34,10 %</w:t>
            </w:r>
          </w:p>
        </w:tc>
      </w:tr>
    </w:tbl>
    <w:p w:rsidR="00A45CA3" w:rsidRPr="003E176C" w:rsidRDefault="00A45CA3" w:rsidP="00C872CF">
      <w:pPr>
        <w:pStyle w:val="AralkYok"/>
        <w:spacing w:line="360" w:lineRule="auto"/>
        <w:rPr>
          <w:rFonts w:ascii="Times New Roman" w:hAnsi="Times New Roman"/>
          <w:color w:val="000000" w:themeColor="text1"/>
          <w:sz w:val="24"/>
          <w:szCs w:val="24"/>
        </w:rPr>
      </w:pPr>
    </w:p>
    <w:sectPr w:rsidR="00A45CA3" w:rsidRPr="003E176C" w:rsidSect="00FF696D">
      <w:headerReference w:type="default" r:id="rId12"/>
      <w:footerReference w:type="default" r:id="rId13"/>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0C" w:rsidRDefault="00410F0C" w:rsidP="00232B3B">
      <w:pPr>
        <w:spacing w:after="0" w:line="240" w:lineRule="auto"/>
      </w:pPr>
      <w:r>
        <w:separator/>
      </w:r>
    </w:p>
  </w:endnote>
  <w:endnote w:type="continuationSeparator" w:id="0">
    <w:p w:rsidR="00410F0C" w:rsidRDefault="00410F0C" w:rsidP="00232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20502060305060204"/>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809"/>
      <w:docPartObj>
        <w:docPartGallery w:val="Page Numbers (Bottom of Page)"/>
        <w:docPartUnique/>
      </w:docPartObj>
    </w:sdtPr>
    <w:sdtContent>
      <w:p w:rsidR="000D3E57" w:rsidRDefault="000D3E57">
        <w:pPr>
          <w:pStyle w:val="Altbilgi"/>
          <w:jc w:val="right"/>
        </w:pPr>
        <w:fldSimple w:instr=" PAGE   \* MERGEFORMAT ">
          <w:r w:rsidR="005A7F03">
            <w:rPr>
              <w:noProof/>
            </w:rPr>
            <w:t>30</w:t>
          </w:r>
        </w:fldSimple>
      </w:p>
    </w:sdtContent>
  </w:sdt>
  <w:p w:rsidR="000D3E57" w:rsidRDefault="000D3E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0C" w:rsidRDefault="00410F0C" w:rsidP="00232B3B">
      <w:pPr>
        <w:spacing w:after="0" w:line="240" w:lineRule="auto"/>
      </w:pPr>
      <w:r>
        <w:separator/>
      </w:r>
    </w:p>
  </w:footnote>
  <w:footnote w:type="continuationSeparator" w:id="0">
    <w:p w:rsidR="00410F0C" w:rsidRDefault="00410F0C" w:rsidP="00232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57" w:rsidRPr="00232B3B" w:rsidRDefault="000D3E57" w:rsidP="00232B3B">
    <w:pPr>
      <w:pStyle w:val="stbilgi"/>
      <w:jc w:val="right"/>
      <w:rPr>
        <w:i/>
        <w:sz w:val="18"/>
      </w:rPr>
    </w:pPr>
    <w:r>
      <w:rPr>
        <w:i/>
        <w:noProof/>
        <w:sz w:val="18"/>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-247015</wp:posOffset>
          </wp:positionV>
          <wp:extent cx="434925" cy="432000"/>
          <wp:effectExtent l="0" t="0" r="3810" b="635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resunMemLogo-transpara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4925" cy="432000"/>
                  </a:xfrm>
                  <a:prstGeom prst="rect">
                    <a:avLst/>
                  </a:prstGeom>
                </pic:spPr>
              </pic:pic>
            </a:graphicData>
          </a:graphic>
        </wp:anchor>
      </w:drawing>
    </w:r>
    <w:r>
      <w:rPr>
        <w:i/>
        <w:sz w:val="18"/>
      </w:rPr>
      <w:t xml:space="preserve">Tirebolu İlçe Milli Eğitim Müdürlüğü </w:t>
    </w:r>
    <w:r w:rsidRPr="00232B3B">
      <w:rPr>
        <w:i/>
        <w:sz w:val="18"/>
      </w:rPr>
      <w:t>Stratejik Plan 2015-2019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025"/>
    <w:multiLevelType w:val="hybridMultilevel"/>
    <w:tmpl w:val="3C98F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C58EE"/>
    <w:multiLevelType w:val="hybridMultilevel"/>
    <w:tmpl w:val="E7BC968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3C057F5"/>
    <w:multiLevelType w:val="hybridMultilevel"/>
    <w:tmpl w:val="E5E06D9E"/>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3">
    <w:nsid w:val="2A344AB3"/>
    <w:multiLevelType w:val="hybridMultilevel"/>
    <w:tmpl w:val="0032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A34057"/>
    <w:multiLevelType w:val="hybridMultilevel"/>
    <w:tmpl w:val="39E20F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D30468"/>
    <w:multiLevelType w:val="hybridMultilevel"/>
    <w:tmpl w:val="7E7CC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CF47BE"/>
    <w:multiLevelType w:val="multilevel"/>
    <w:tmpl w:val="AF3413B2"/>
    <w:lvl w:ilvl="0">
      <w:start w:val="5"/>
      <w:numFmt w:val="decimal"/>
      <w:lvlText w:val="%1."/>
      <w:lvlJc w:val="left"/>
      <w:pPr>
        <w:tabs>
          <w:tab w:val="num" w:pos="432"/>
        </w:tabs>
        <w:ind w:left="432" w:hanging="432"/>
      </w:pPr>
      <w:rPr>
        <w:rFonts w:ascii="Times New Roman" w:eastAsia="Times New Roman" w:hAnsi="Times New Roman" w:cs="Times New Roman" w:hint="default"/>
      </w:rPr>
    </w:lvl>
    <w:lvl w:ilvl="1">
      <w:start w:val="1"/>
      <w:numFmt w:val="decimal"/>
      <w:pStyle w:val="Balk2"/>
      <w:lvlText w:val="%1.%2."/>
      <w:lvlJc w:val="left"/>
      <w:pPr>
        <w:tabs>
          <w:tab w:val="num" w:pos="576"/>
        </w:tabs>
        <w:ind w:left="576" w:hanging="576"/>
      </w:pPr>
      <w:rPr>
        <w:rFonts w:ascii="Times New Roman" w:eastAsia="Times New Roman" w:hAnsi="Times New Roman" w:cs="Times New Roman" w:hint="default"/>
      </w:rPr>
    </w:lvl>
    <w:lvl w:ilvl="2">
      <w:start w:val="1"/>
      <w:numFmt w:val="decimal"/>
      <w:pStyle w:val="Balk3"/>
      <w:lvlText w:val="%1.%2.%3"/>
      <w:lvlJc w:val="left"/>
      <w:pPr>
        <w:tabs>
          <w:tab w:val="num" w:pos="1712"/>
        </w:tabs>
        <w:ind w:left="1712"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nsid w:val="3DAC2C1F"/>
    <w:multiLevelType w:val="hybridMultilevel"/>
    <w:tmpl w:val="9F6685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4FD67B3"/>
    <w:multiLevelType w:val="hybridMultilevel"/>
    <w:tmpl w:val="33DA9B06"/>
    <w:lvl w:ilvl="0" w:tplc="041F000F">
      <w:start w:val="1"/>
      <w:numFmt w:val="decimal"/>
      <w:lvlText w:val="%1."/>
      <w:lvlJc w:val="left"/>
      <w:pPr>
        <w:ind w:left="1287" w:hanging="360"/>
      </w:pPr>
    </w:lvl>
    <w:lvl w:ilvl="1" w:tplc="041F0005">
      <w:start w:val="1"/>
      <w:numFmt w:val="bullet"/>
      <w:lvlText w:val=""/>
      <w:lvlJc w:val="left"/>
      <w:pPr>
        <w:ind w:left="502" w:hanging="360"/>
      </w:pPr>
      <w:rPr>
        <w:rFonts w:ascii="Wingdings" w:hAnsi="Wingdings" w:hint="default"/>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4CF111BD"/>
    <w:multiLevelType w:val="hybridMultilevel"/>
    <w:tmpl w:val="9AA2B2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EE31160"/>
    <w:multiLevelType w:val="hybridMultilevel"/>
    <w:tmpl w:val="AF9098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1492BE1"/>
    <w:multiLevelType w:val="hybridMultilevel"/>
    <w:tmpl w:val="2F1A3F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975200C"/>
    <w:multiLevelType w:val="hybridMultilevel"/>
    <w:tmpl w:val="435223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4BC5D5F"/>
    <w:multiLevelType w:val="hybridMultilevel"/>
    <w:tmpl w:val="AF607D62"/>
    <w:lvl w:ilvl="0" w:tplc="966A08EC">
      <w:start w:val="1"/>
      <w:numFmt w:val="bullet"/>
      <w:lvlText w:val=""/>
      <w:lvlJc w:val="left"/>
      <w:pPr>
        <w:tabs>
          <w:tab w:val="num" w:pos="360"/>
        </w:tabs>
        <w:ind w:left="36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9C3762E"/>
    <w:multiLevelType w:val="hybridMultilevel"/>
    <w:tmpl w:val="2A3CBD76"/>
    <w:lvl w:ilvl="0" w:tplc="041F000F">
      <w:start w:val="1"/>
      <w:numFmt w:val="decimal"/>
      <w:lvlText w:val="%1."/>
      <w:lvlJc w:val="left"/>
      <w:pPr>
        <w:ind w:left="1287" w:hanging="360"/>
      </w:pPr>
    </w:lvl>
    <w:lvl w:ilvl="1" w:tplc="041F0005">
      <w:start w:val="1"/>
      <w:numFmt w:val="bullet"/>
      <w:lvlText w:val=""/>
      <w:lvlJc w:val="left"/>
      <w:pPr>
        <w:ind w:left="502" w:hanging="360"/>
      </w:pPr>
      <w:rPr>
        <w:rFonts w:ascii="Wingdings" w:hAnsi="Wingdings" w:hint="default"/>
      </w:rPr>
    </w:lvl>
    <w:lvl w:ilvl="2" w:tplc="041F000D">
      <w:start w:val="1"/>
      <w:numFmt w:val="bullet"/>
      <w:lvlText w:val=""/>
      <w:lvlJc w:val="left"/>
      <w:pPr>
        <w:ind w:left="2727" w:hanging="180"/>
      </w:pPr>
      <w:rPr>
        <w:rFonts w:ascii="Wingdings" w:hAnsi="Wingding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7BE30924"/>
    <w:multiLevelType w:val="hybridMultilevel"/>
    <w:tmpl w:val="3A9A9CE8"/>
    <w:lvl w:ilvl="0" w:tplc="041F000F">
      <w:start w:val="1"/>
      <w:numFmt w:val="decimal"/>
      <w:lvlText w:val="%1."/>
      <w:lvlJc w:val="left"/>
      <w:pPr>
        <w:ind w:left="720" w:hanging="360"/>
      </w:pPr>
      <w:rPr>
        <w:b/>
        <w:i/>
        <w:color w:val="0070C0"/>
      </w:r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412D78"/>
    <w:multiLevelType w:val="hybridMultilevel"/>
    <w:tmpl w:val="5BDEB0B6"/>
    <w:lvl w:ilvl="0" w:tplc="041F000D">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7"/>
  </w:num>
  <w:num w:numId="5">
    <w:abstractNumId w:val="9"/>
  </w:num>
  <w:num w:numId="6">
    <w:abstractNumId w:val="2"/>
  </w:num>
  <w:num w:numId="7">
    <w:abstractNumId w:val="10"/>
  </w:num>
  <w:num w:numId="8">
    <w:abstractNumId w:val="6"/>
  </w:num>
  <w:num w:numId="9">
    <w:abstractNumId w:val="13"/>
  </w:num>
  <w:num w:numId="10">
    <w:abstractNumId w:val="12"/>
  </w:num>
  <w:num w:numId="11">
    <w:abstractNumId w:val="16"/>
  </w:num>
  <w:num w:numId="12">
    <w:abstractNumId w:val="1"/>
  </w:num>
  <w:num w:numId="13">
    <w:abstractNumId w:val="3"/>
  </w:num>
  <w:num w:numId="14">
    <w:abstractNumId w:val="0"/>
  </w:num>
  <w:num w:numId="15">
    <w:abstractNumId w:val="4"/>
  </w:num>
  <w:num w:numId="16">
    <w:abstractNumId w:val="15"/>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8713D"/>
    <w:rsid w:val="00007568"/>
    <w:rsid w:val="000154F2"/>
    <w:rsid w:val="00024541"/>
    <w:rsid w:val="00062D4E"/>
    <w:rsid w:val="0007258A"/>
    <w:rsid w:val="00076B93"/>
    <w:rsid w:val="00077AC5"/>
    <w:rsid w:val="00077D22"/>
    <w:rsid w:val="00087EA0"/>
    <w:rsid w:val="000A0AA7"/>
    <w:rsid w:val="000A4B0D"/>
    <w:rsid w:val="000A56AD"/>
    <w:rsid w:val="000A67B0"/>
    <w:rsid w:val="000B2047"/>
    <w:rsid w:val="000B757C"/>
    <w:rsid w:val="000C4CE4"/>
    <w:rsid w:val="000D3E57"/>
    <w:rsid w:val="000D410E"/>
    <w:rsid w:val="000D53C7"/>
    <w:rsid w:val="000E104A"/>
    <w:rsid w:val="000E3CDF"/>
    <w:rsid w:val="000E6894"/>
    <w:rsid w:val="000F0433"/>
    <w:rsid w:val="000F260C"/>
    <w:rsid w:val="000F6DC1"/>
    <w:rsid w:val="000F747E"/>
    <w:rsid w:val="000F7B53"/>
    <w:rsid w:val="001001C0"/>
    <w:rsid w:val="00111759"/>
    <w:rsid w:val="00116E61"/>
    <w:rsid w:val="001243F3"/>
    <w:rsid w:val="0012552A"/>
    <w:rsid w:val="00131A84"/>
    <w:rsid w:val="0013770F"/>
    <w:rsid w:val="00143B8E"/>
    <w:rsid w:val="00143BA3"/>
    <w:rsid w:val="0014786C"/>
    <w:rsid w:val="00153D8D"/>
    <w:rsid w:val="00164CE5"/>
    <w:rsid w:val="00165ED5"/>
    <w:rsid w:val="00170478"/>
    <w:rsid w:val="00180D71"/>
    <w:rsid w:val="0018192F"/>
    <w:rsid w:val="00184BA1"/>
    <w:rsid w:val="00195E8B"/>
    <w:rsid w:val="00196B26"/>
    <w:rsid w:val="001A46B7"/>
    <w:rsid w:val="001A50BC"/>
    <w:rsid w:val="001A6956"/>
    <w:rsid w:val="001A7600"/>
    <w:rsid w:val="001B0400"/>
    <w:rsid w:val="001C46AD"/>
    <w:rsid w:val="001C67F8"/>
    <w:rsid w:val="001D145A"/>
    <w:rsid w:val="001E17C5"/>
    <w:rsid w:val="001E3974"/>
    <w:rsid w:val="001E586F"/>
    <w:rsid w:val="001F6D34"/>
    <w:rsid w:val="00201B93"/>
    <w:rsid w:val="0021235D"/>
    <w:rsid w:val="00217D33"/>
    <w:rsid w:val="002230A0"/>
    <w:rsid w:val="00232B3B"/>
    <w:rsid w:val="00232DC7"/>
    <w:rsid w:val="00236573"/>
    <w:rsid w:val="0023754B"/>
    <w:rsid w:val="00241BC1"/>
    <w:rsid w:val="0025074B"/>
    <w:rsid w:val="00250FEF"/>
    <w:rsid w:val="002545D7"/>
    <w:rsid w:val="00260ADA"/>
    <w:rsid w:val="00261AD0"/>
    <w:rsid w:val="00265AC1"/>
    <w:rsid w:val="00270D16"/>
    <w:rsid w:val="002760B5"/>
    <w:rsid w:val="002834CC"/>
    <w:rsid w:val="002851B7"/>
    <w:rsid w:val="0028648B"/>
    <w:rsid w:val="0029280A"/>
    <w:rsid w:val="00297D04"/>
    <w:rsid w:val="002A2693"/>
    <w:rsid w:val="002A2FA8"/>
    <w:rsid w:val="002A40F9"/>
    <w:rsid w:val="002A4F3B"/>
    <w:rsid w:val="002A502B"/>
    <w:rsid w:val="002A6218"/>
    <w:rsid w:val="002B011C"/>
    <w:rsid w:val="002C3EC9"/>
    <w:rsid w:val="002D200B"/>
    <w:rsid w:val="002D2A11"/>
    <w:rsid w:val="002D7C8D"/>
    <w:rsid w:val="002E7060"/>
    <w:rsid w:val="002F10B0"/>
    <w:rsid w:val="002F2BF1"/>
    <w:rsid w:val="002F74CB"/>
    <w:rsid w:val="003049A1"/>
    <w:rsid w:val="00315931"/>
    <w:rsid w:val="00316FDD"/>
    <w:rsid w:val="00331B81"/>
    <w:rsid w:val="003438A6"/>
    <w:rsid w:val="003530BF"/>
    <w:rsid w:val="00356484"/>
    <w:rsid w:val="00361746"/>
    <w:rsid w:val="003708BA"/>
    <w:rsid w:val="00372EDF"/>
    <w:rsid w:val="00391CFD"/>
    <w:rsid w:val="003B5896"/>
    <w:rsid w:val="003C0487"/>
    <w:rsid w:val="003C0540"/>
    <w:rsid w:val="003C1D34"/>
    <w:rsid w:val="003C5FF6"/>
    <w:rsid w:val="003D0E12"/>
    <w:rsid w:val="003D6CDA"/>
    <w:rsid w:val="003E176C"/>
    <w:rsid w:val="003E21FC"/>
    <w:rsid w:val="003E4D8E"/>
    <w:rsid w:val="003F2C9D"/>
    <w:rsid w:val="003F37C2"/>
    <w:rsid w:val="003F397E"/>
    <w:rsid w:val="00410F0C"/>
    <w:rsid w:val="004130FB"/>
    <w:rsid w:val="0041475E"/>
    <w:rsid w:val="00417034"/>
    <w:rsid w:val="0042489D"/>
    <w:rsid w:val="0043244B"/>
    <w:rsid w:val="004325B8"/>
    <w:rsid w:val="00437B83"/>
    <w:rsid w:val="00446A9E"/>
    <w:rsid w:val="0045190A"/>
    <w:rsid w:val="00457483"/>
    <w:rsid w:val="0046279F"/>
    <w:rsid w:val="00471E6B"/>
    <w:rsid w:val="00472D9A"/>
    <w:rsid w:val="004758E7"/>
    <w:rsid w:val="00480769"/>
    <w:rsid w:val="00486456"/>
    <w:rsid w:val="00486E5E"/>
    <w:rsid w:val="00493F37"/>
    <w:rsid w:val="00494E68"/>
    <w:rsid w:val="004A034E"/>
    <w:rsid w:val="004A378A"/>
    <w:rsid w:val="004A59F1"/>
    <w:rsid w:val="004B5ACA"/>
    <w:rsid w:val="004C4234"/>
    <w:rsid w:val="004C44C8"/>
    <w:rsid w:val="004C5DFB"/>
    <w:rsid w:val="004C6731"/>
    <w:rsid w:val="004C7F3C"/>
    <w:rsid w:val="004E26FD"/>
    <w:rsid w:val="004E2A48"/>
    <w:rsid w:val="004E6A41"/>
    <w:rsid w:val="004F3D66"/>
    <w:rsid w:val="005008A5"/>
    <w:rsid w:val="00502E25"/>
    <w:rsid w:val="005041FD"/>
    <w:rsid w:val="00505F41"/>
    <w:rsid w:val="00511661"/>
    <w:rsid w:val="00512989"/>
    <w:rsid w:val="00564831"/>
    <w:rsid w:val="00564EF3"/>
    <w:rsid w:val="005766A5"/>
    <w:rsid w:val="0057796E"/>
    <w:rsid w:val="005802D3"/>
    <w:rsid w:val="005862FC"/>
    <w:rsid w:val="005A5C92"/>
    <w:rsid w:val="005A7F03"/>
    <w:rsid w:val="005B37D7"/>
    <w:rsid w:val="005B4720"/>
    <w:rsid w:val="005C7E2E"/>
    <w:rsid w:val="005E3E1A"/>
    <w:rsid w:val="005E45AE"/>
    <w:rsid w:val="005E56CC"/>
    <w:rsid w:val="005F5281"/>
    <w:rsid w:val="00602946"/>
    <w:rsid w:val="006032C1"/>
    <w:rsid w:val="00607BB8"/>
    <w:rsid w:val="006121B9"/>
    <w:rsid w:val="00613C25"/>
    <w:rsid w:val="00636B7D"/>
    <w:rsid w:val="006400D7"/>
    <w:rsid w:val="006451F1"/>
    <w:rsid w:val="00652EC2"/>
    <w:rsid w:val="006573D6"/>
    <w:rsid w:val="00663DC9"/>
    <w:rsid w:val="00671064"/>
    <w:rsid w:val="00673F70"/>
    <w:rsid w:val="006757F9"/>
    <w:rsid w:val="00690D2D"/>
    <w:rsid w:val="00696441"/>
    <w:rsid w:val="006C1380"/>
    <w:rsid w:val="006C1BD0"/>
    <w:rsid w:val="006C3A26"/>
    <w:rsid w:val="006C3E4B"/>
    <w:rsid w:val="006C765D"/>
    <w:rsid w:val="006E53B7"/>
    <w:rsid w:val="006F7168"/>
    <w:rsid w:val="0070640B"/>
    <w:rsid w:val="007237B2"/>
    <w:rsid w:val="00726F39"/>
    <w:rsid w:val="00736260"/>
    <w:rsid w:val="007372A1"/>
    <w:rsid w:val="0075322E"/>
    <w:rsid w:val="00765771"/>
    <w:rsid w:val="0077183F"/>
    <w:rsid w:val="00784D30"/>
    <w:rsid w:val="0078530F"/>
    <w:rsid w:val="00793FE6"/>
    <w:rsid w:val="007A381D"/>
    <w:rsid w:val="007A40CC"/>
    <w:rsid w:val="007B2845"/>
    <w:rsid w:val="007B3663"/>
    <w:rsid w:val="007B70B6"/>
    <w:rsid w:val="007B7943"/>
    <w:rsid w:val="007C1170"/>
    <w:rsid w:val="007C3C65"/>
    <w:rsid w:val="007C3DC7"/>
    <w:rsid w:val="007D2398"/>
    <w:rsid w:val="007E4A72"/>
    <w:rsid w:val="007F1831"/>
    <w:rsid w:val="0080246D"/>
    <w:rsid w:val="00802C76"/>
    <w:rsid w:val="00810C18"/>
    <w:rsid w:val="00813C65"/>
    <w:rsid w:val="00814B37"/>
    <w:rsid w:val="008227CC"/>
    <w:rsid w:val="00836274"/>
    <w:rsid w:val="00840BFB"/>
    <w:rsid w:val="008420DD"/>
    <w:rsid w:val="008424DB"/>
    <w:rsid w:val="0084554B"/>
    <w:rsid w:val="00851853"/>
    <w:rsid w:val="00852872"/>
    <w:rsid w:val="008574DC"/>
    <w:rsid w:val="00863AD0"/>
    <w:rsid w:val="008708DF"/>
    <w:rsid w:val="00885F04"/>
    <w:rsid w:val="008922A8"/>
    <w:rsid w:val="008956D5"/>
    <w:rsid w:val="00896893"/>
    <w:rsid w:val="008A67C0"/>
    <w:rsid w:val="008C06EA"/>
    <w:rsid w:val="008C6AE7"/>
    <w:rsid w:val="008D2DFB"/>
    <w:rsid w:val="008D4ADC"/>
    <w:rsid w:val="008D5E09"/>
    <w:rsid w:val="008F0714"/>
    <w:rsid w:val="009001A9"/>
    <w:rsid w:val="00902855"/>
    <w:rsid w:val="00907DC0"/>
    <w:rsid w:val="0091105A"/>
    <w:rsid w:val="00915F3F"/>
    <w:rsid w:val="0091634F"/>
    <w:rsid w:val="00916ACA"/>
    <w:rsid w:val="00926047"/>
    <w:rsid w:val="00940046"/>
    <w:rsid w:val="00940FFC"/>
    <w:rsid w:val="00943C3E"/>
    <w:rsid w:val="00947D53"/>
    <w:rsid w:val="009511C4"/>
    <w:rsid w:val="00952B2A"/>
    <w:rsid w:val="009564FE"/>
    <w:rsid w:val="00960E14"/>
    <w:rsid w:val="00963C96"/>
    <w:rsid w:val="00966AFA"/>
    <w:rsid w:val="009703EC"/>
    <w:rsid w:val="00974CC2"/>
    <w:rsid w:val="00995203"/>
    <w:rsid w:val="009A066F"/>
    <w:rsid w:val="009A2591"/>
    <w:rsid w:val="009A38DE"/>
    <w:rsid w:val="009A3948"/>
    <w:rsid w:val="009B4D3B"/>
    <w:rsid w:val="009B6635"/>
    <w:rsid w:val="009B6868"/>
    <w:rsid w:val="009C39AC"/>
    <w:rsid w:val="009C432E"/>
    <w:rsid w:val="009D1482"/>
    <w:rsid w:val="009D1EFC"/>
    <w:rsid w:val="009D4F46"/>
    <w:rsid w:val="009D5345"/>
    <w:rsid w:val="009D5B39"/>
    <w:rsid w:val="009D7983"/>
    <w:rsid w:val="009F22AB"/>
    <w:rsid w:val="009F2698"/>
    <w:rsid w:val="00A076E1"/>
    <w:rsid w:val="00A16A8A"/>
    <w:rsid w:val="00A17E5E"/>
    <w:rsid w:val="00A33861"/>
    <w:rsid w:val="00A34827"/>
    <w:rsid w:val="00A42215"/>
    <w:rsid w:val="00A45CA3"/>
    <w:rsid w:val="00A532E0"/>
    <w:rsid w:val="00A544CE"/>
    <w:rsid w:val="00A55D2C"/>
    <w:rsid w:val="00A56D9E"/>
    <w:rsid w:val="00A646B5"/>
    <w:rsid w:val="00A72980"/>
    <w:rsid w:val="00A8018B"/>
    <w:rsid w:val="00A82AAB"/>
    <w:rsid w:val="00A8787E"/>
    <w:rsid w:val="00A87CA8"/>
    <w:rsid w:val="00A90F1E"/>
    <w:rsid w:val="00A968D0"/>
    <w:rsid w:val="00AA1C4F"/>
    <w:rsid w:val="00AA6C99"/>
    <w:rsid w:val="00AB0C49"/>
    <w:rsid w:val="00AB1034"/>
    <w:rsid w:val="00AC5DA1"/>
    <w:rsid w:val="00AC69F5"/>
    <w:rsid w:val="00AC6EB8"/>
    <w:rsid w:val="00AC782F"/>
    <w:rsid w:val="00AE1160"/>
    <w:rsid w:val="00AE6732"/>
    <w:rsid w:val="00AE6E56"/>
    <w:rsid w:val="00AF0061"/>
    <w:rsid w:val="00AF1E16"/>
    <w:rsid w:val="00AF217C"/>
    <w:rsid w:val="00B04C1B"/>
    <w:rsid w:val="00B063F6"/>
    <w:rsid w:val="00B113CC"/>
    <w:rsid w:val="00B1234E"/>
    <w:rsid w:val="00B21F16"/>
    <w:rsid w:val="00B266FD"/>
    <w:rsid w:val="00B31F3A"/>
    <w:rsid w:val="00B3653E"/>
    <w:rsid w:val="00B44FD1"/>
    <w:rsid w:val="00B47B75"/>
    <w:rsid w:val="00B605EE"/>
    <w:rsid w:val="00B62EF2"/>
    <w:rsid w:val="00B71AE0"/>
    <w:rsid w:val="00B87773"/>
    <w:rsid w:val="00B91EEC"/>
    <w:rsid w:val="00BB0F86"/>
    <w:rsid w:val="00BB266C"/>
    <w:rsid w:val="00BC152E"/>
    <w:rsid w:val="00BC51A1"/>
    <w:rsid w:val="00BE1CD9"/>
    <w:rsid w:val="00BE2733"/>
    <w:rsid w:val="00BF3F91"/>
    <w:rsid w:val="00BF568D"/>
    <w:rsid w:val="00C04215"/>
    <w:rsid w:val="00C0772E"/>
    <w:rsid w:val="00C124F7"/>
    <w:rsid w:val="00C41C02"/>
    <w:rsid w:val="00C44F08"/>
    <w:rsid w:val="00C46CAC"/>
    <w:rsid w:val="00C65BEA"/>
    <w:rsid w:val="00C708FF"/>
    <w:rsid w:val="00C72502"/>
    <w:rsid w:val="00C8541A"/>
    <w:rsid w:val="00C869E8"/>
    <w:rsid w:val="00C8713D"/>
    <w:rsid w:val="00C872CF"/>
    <w:rsid w:val="00C92DE9"/>
    <w:rsid w:val="00CA7008"/>
    <w:rsid w:val="00CB08D0"/>
    <w:rsid w:val="00CB313C"/>
    <w:rsid w:val="00CB6A6C"/>
    <w:rsid w:val="00CB73AE"/>
    <w:rsid w:val="00CC05AB"/>
    <w:rsid w:val="00CE0DCC"/>
    <w:rsid w:val="00CE2E20"/>
    <w:rsid w:val="00CE635B"/>
    <w:rsid w:val="00CF35C2"/>
    <w:rsid w:val="00D02A7A"/>
    <w:rsid w:val="00D14692"/>
    <w:rsid w:val="00D155A8"/>
    <w:rsid w:val="00D24302"/>
    <w:rsid w:val="00D35D2A"/>
    <w:rsid w:val="00D5210A"/>
    <w:rsid w:val="00D54440"/>
    <w:rsid w:val="00D54E87"/>
    <w:rsid w:val="00D61906"/>
    <w:rsid w:val="00D7186B"/>
    <w:rsid w:val="00D723F9"/>
    <w:rsid w:val="00D777C9"/>
    <w:rsid w:val="00D814C4"/>
    <w:rsid w:val="00D82FB3"/>
    <w:rsid w:val="00D8493D"/>
    <w:rsid w:val="00D91E3D"/>
    <w:rsid w:val="00D94E57"/>
    <w:rsid w:val="00DC0469"/>
    <w:rsid w:val="00DC1837"/>
    <w:rsid w:val="00DC1A18"/>
    <w:rsid w:val="00DC7B8A"/>
    <w:rsid w:val="00DD50A4"/>
    <w:rsid w:val="00DE40CA"/>
    <w:rsid w:val="00DF4494"/>
    <w:rsid w:val="00DF7272"/>
    <w:rsid w:val="00E039AF"/>
    <w:rsid w:val="00E3618A"/>
    <w:rsid w:val="00E374B7"/>
    <w:rsid w:val="00E44190"/>
    <w:rsid w:val="00E50CBA"/>
    <w:rsid w:val="00E5185F"/>
    <w:rsid w:val="00E63611"/>
    <w:rsid w:val="00E63935"/>
    <w:rsid w:val="00E642D2"/>
    <w:rsid w:val="00E7265A"/>
    <w:rsid w:val="00E91E39"/>
    <w:rsid w:val="00E92A1B"/>
    <w:rsid w:val="00EB05FC"/>
    <w:rsid w:val="00EC451B"/>
    <w:rsid w:val="00EE34A0"/>
    <w:rsid w:val="00EE6403"/>
    <w:rsid w:val="00EF2336"/>
    <w:rsid w:val="00EF5CCB"/>
    <w:rsid w:val="00EF6842"/>
    <w:rsid w:val="00F009B5"/>
    <w:rsid w:val="00F04223"/>
    <w:rsid w:val="00F11772"/>
    <w:rsid w:val="00F33676"/>
    <w:rsid w:val="00F40C2D"/>
    <w:rsid w:val="00F543C0"/>
    <w:rsid w:val="00F54750"/>
    <w:rsid w:val="00F80DF7"/>
    <w:rsid w:val="00F83F1B"/>
    <w:rsid w:val="00F94206"/>
    <w:rsid w:val="00FA386F"/>
    <w:rsid w:val="00FD4483"/>
    <w:rsid w:val="00FE5E63"/>
    <w:rsid w:val="00FF0CAA"/>
    <w:rsid w:val="00FF3F43"/>
    <w:rsid w:val="00FF696D"/>
    <w:rsid w:val="00FF7C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08"/>
  </w:style>
  <w:style w:type="paragraph" w:styleId="Balk1">
    <w:name w:val="heading 1"/>
    <w:basedOn w:val="Normal"/>
    <w:next w:val="Normal"/>
    <w:link w:val="Balk1Char"/>
    <w:qFormat/>
    <w:rsid w:val="007C3C65"/>
    <w:pPr>
      <w:keepNext/>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2851B7"/>
    <w:pPr>
      <w:keepNext/>
      <w:numPr>
        <w:ilvl w:val="1"/>
        <w:numId w:val="8"/>
      </w:numPr>
      <w:spacing w:before="240" w:after="60" w:line="240" w:lineRule="auto"/>
      <w:outlineLvl w:val="1"/>
    </w:pPr>
    <w:rPr>
      <w:rFonts w:ascii="Times New Roman" w:eastAsia="Times New Roman" w:hAnsi="Times New Roman" w:cs="Arial"/>
      <w:b/>
      <w:bCs/>
      <w:iCs/>
      <w:sz w:val="24"/>
      <w:szCs w:val="28"/>
      <w:lang w:eastAsia="tr-TR"/>
    </w:rPr>
  </w:style>
  <w:style w:type="paragraph" w:styleId="Balk3">
    <w:name w:val="heading 3"/>
    <w:basedOn w:val="Normal"/>
    <w:next w:val="Normal"/>
    <w:link w:val="Balk3Char"/>
    <w:qFormat/>
    <w:rsid w:val="002851B7"/>
    <w:pPr>
      <w:keepNext/>
      <w:numPr>
        <w:ilvl w:val="2"/>
        <w:numId w:val="8"/>
      </w:numPr>
      <w:spacing w:before="240" w:after="60" w:line="240" w:lineRule="auto"/>
      <w:outlineLvl w:val="2"/>
    </w:pPr>
    <w:rPr>
      <w:rFonts w:ascii="Times New Roman" w:eastAsia="Times New Roman" w:hAnsi="Times New Roman" w:cs="Arial"/>
      <w:b/>
      <w:bCs/>
      <w:sz w:val="24"/>
      <w:szCs w:val="26"/>
      <w:lang w:eastAsia="tr-TR"/>
    </w:rPr>
  </w:style>
  <w:style w:type="paragraph" w:styleId="Balk4">
    <w:name w:val="heading 4"/>
    <w:basedOn w:val="Normal"/>
    <w:next w:val="Normal"/>
    <w:link w:val="Balk4Char"/>
    <w:qFormat/>
    <w:rsid w:val="00CB313C"/>
    <w:pPr>
      <w:keepNext/>
      <w:numPr>
        <w:ilvl w:val="3"/>
        <w:numId w:val="8"/>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CB313C"/>
    <w:pPr>
      <w:numPr>
        <w:ilvl w:val="4"/>
        <w:numId w:val="8"/>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CB313C"/>
    <w:pPr>
      <w:numPr>
        <w:ilvl w:val="5"/>
        <w:numId w:val="8"/>
      </w:numPr>
      <w:spacing w:before="240" w:after="60" w:line="240" w:lineRule="auto"/>
      <w:outlineLvl w:val="5"/>
    </w:pPr>
    <w:rPr>
      <w:rFonts w:ascii="Times New Roman" w:eastAsia="Times New Roman" w:hAnsi="Times New Roman" w:cs="Times New Roman"/>
      <w:b/>
      <w:bCs/>
      <w:sz w:val="20"/>
      <w:lang w:eastAsia="tr-TR"/>
    </w:rPr>
  </w:style>
  <w:style w:type="paragraph" w:styleId="Balk7">
    <w:name w:val="heading 7"/>
    <w:basedOn w:val="Normal"/>
    <w:next w:val="Normal"/>
    <w:link w:val="Balk7Char"/>
    <w:qFormat/>
    <w:rsid w:val="00CB313C"/>
    <w:pPr>
      <w:numPr>
        <w:ilvl w:val="6"/>
        <w:numId w:val="8"/>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CB313C"/>
    <w:pPr>
      <w:numPr>
        <w:ilvl w:val="7"/>
        <w:numId w:val="8"/>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CB313C"/>
    <w:pPr>
      <w:numPr>
        <w:ilvl w:val="8"/>
        <w:numId w:val="8"/>
      </w:numPr>
      <w:spacing w:before="240" w:after="60" w:line="240" w:lineRule="auto"/>
      <w:outlineLvl w:val="8"/>
    </w:pPr>
    <w:rPr>
      <w:rFonts w:ascii="Arial" w:eastAsia="Times New Roman" w:hAnsi="Arial" w:cs="Arial"/>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qFormat/>
    <w:rsid w:val="00C869E8"/>
    <w:pPr>
      <w:tabs>
        <w:tab w:val="left" w:pos="180"/>
        <w:tab w:val="left" w:pos="360"/>
        <w:tab w:val="left" w:pos="540"/>
        <w:tab w:val="right" w:leader="dot" w:pos="9540"/>
      </w:tabs>
      <w:spacing w:after="0" w:line="276" w:lineRule="auto"/>
      <w:jc w:val="both"/>
    </w:pPr>
    <w:rPr>
      <w:rFonts w:eastAsia="Times New Roman" w:cs="Arial"/>
      <w:b/>
      <w:noProof/>
      <w:color w:val="000000" w:themeColor="text1"/>
      <w:sz w:val="28"/>
      <w:szCs w:val="24"/>
      <w:lang w:eastAsia="tr-TR"/>
    </w:rPr>
  </w:style>
  <w:style w:type="character" w:styleId="Kpr">
    <w:name w:val="Hyperlink"/>
    <w:uiPriority w:val="99"/>
    <w:rsid w:val="00C8713D"/>
    <w:rPr>
      <w:color w:val="0000FF"/>
      <w:u w:val="single"/>
    </w:rPr>
  </w:style>
  <w:style w:type="paragraph" w:styleId="AralkYok">
    <w:name w:val="No Spacing"/>
    <w:link w:val="AralkYokChar"/>
    <w:uiPriority w:val="1"/>
    <w:qFormat/>
    <w:rsid w:val="00C8713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C8713D"/>
    <w:rPr>
      <w:rFonts w:ascii="Calibri" w:eastAsia="Times New Roman" w:hAnsi="Calibri" w:cs="Times New Roman"/>
    </w:rPr>
  </w:style>
  <w:style w:type="paragraph" w:styleId="ListeParagraf">
    <w:name w:val="List Paragraph"/>
    <w:basedOn w:val="Normal"/>
    <w:uiPriority w:val="34"/>
    <w:qFormat/>
    <w:rsid w:val="00564831"/>
    <w:pPr>
      <w:ind w:left="720"/>
      <w:contextualSpacing/>
    </w:pPr>
  </w:style>
  <w:style w:type="table" w:customStyle="1" w:styleId="KlavuzTablo1Ak1">
    <w:name w:val="Kılavuz Tablo 1 Açık1"/>
    <w:basedOn w:val="NormalTablo"/>
    <w:uiPriority w:val="46"/>
    <w:rsid w:val="00607BB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NormalYaz">
    <w:name w:val="3-Normal Yazı"/>
    <w:rsid w:val="0084554B"/>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rsid w:val="0076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232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2B3B"/>
  </w:style>
  <w:style w:type="paragraph" w:styleId="Altbilgi">
    <w:name w:val="footer"/>
    <w:basedOn w:val="Normal"/>
    <w:link w:val="AltbilgiChar"/>
    <w:uiPriority w:val="99"/>
    <w:unhideWhenUsed/>
    <w:rsid w:val="00232B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B3B"/>
  </w:style>
  <w:style w:type="character" w:customStyle="1" w:styleId="Balk1Char">
    <w:name w:val="Başlık 1 Char"/>
    <w:basedOn w:val="VarsaylanParagrafYazTipi"/>
    <w:link w:val="Balk1"/>
    <w:rsid w:val="007C3C65"/>
    <w:rPr>
      <w:rFonts w:ascii="Times New Roman" w:eastAsia="Times New Roman" w:hAnsi="Times New Roman" w:cs="Arial"/>
      <w:b/>
      <w:bCs/>
      <w:kern w:val="32"/>
      <w:sz w:val="24"/>
      <w:szCs w:val="32"/>
      <w:lang w:eastAsia="tr-TR"/>
    </w:rPr>
  </w:style>
  <w:style w:type="paragraph" w:styleId="BalonMetni">
    <w:name w:val="Balloon Text"/>
    <w:basedOn w:val="Normal"/>
    <w:link w:val="BalonMetniChar"/>
    <w:semiHidden/>
    <w:unhideWhenUsed/>
    <w:rsid w:val="000D53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53C7"/>
    <w:rPr>
      <w:rFonts w:ascii="Tahoma" w:hAnsi="Tahoma" w:cs="Tahoma"/>
      <w:sz w:val="16"/>
      <w:szCs w:val="16"/>
    </w:rPr>
  </w:style>
  <w:style w:type="character" w:customStyle="1" w:styleId="Balk2Char">
    <w:name w:val="Başlık 2 Char"/>
    <w:basedOn w:val="VarsaylanParagrafYazTipi"/>
    <w:link w:val="Balk2"/>
    <w:rsid w:val="002851B7"/>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2851B7"/>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CB313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B313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B313C"/>
    <w:rPr>
      <w:rFonts w:ascii="Times New Roman" w:eastAsia="Times New Roman" w:hAnsi="Times New Roman" w:cs="Times New Roman"/>
      <w:b/>
      <w:bCs/>
      <w:sz w:val="20"/>
      <w:lang w:eastAsia="tr-TR"/>
    </w:rPr>
  </w:style>
  <w:style w:type="character" w:customStyle="1" w:styleId="Balk7Char">
    <w:name w:val="Başlık 7 Char"/>
    <w:basedOn w:val="VarsaylanParagrafYazTipi"/>
    <w:link w:val="Balk7"/>
    <w:rsid w:val="00CB313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313C"/>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313C"/>
    <w:rPr>
      <w:rFonts w:ascii="Arial" w:eastAsia="Times New Roman" w:hAnsi="Arial" w:cs="Arial"/>
      <w:sz w:val="20"/>
      <w:lang w:eastAsia="tr-TR"/>
    </w:rPr>
  </w:style>
  <w:style w:type="character" w:customStyle="1" w:styleId="CharChar2">
    <w:name w:val="Char Char2"/>
    <w:basedOn w:val="VarsaylanParagrafYazTipi"/>
    <w:semiHidden/>
    <w:rsid w:val="00CB313C"/>
    <w:rPr>
      <w:rFonts w:ascii="Tahoma" w:hAnsi="Tahoma" w:cs="Tahoma"/>
      <w:sz w:val="16"/>
      <w:szCs w:val="16"/>
    </w:rPr>
  </w:style>
  <w:style w:type="character" w:customStyle="1" w:styleId="CharChar1">
    <w:name w:val="Char Char1"/>
    <w:basedOn w:val="VarsaylanParagrafYazTipi"/>
    <w:semiHidden/>
    <w:rsid w:val="00CB313C"/>
  </w:style>
  <w:style w:type="character" w:customStyle="1" w:styleId="CharChar">
    <w:name w:val="Char Char"/>
    <w:basedOn w:val="VarsaylanParagrafYazTipi"/>
    <w:rsid w:val="00CB313C"/>
  </w:style>
  <w:style w:type="character" w:styleId="SayfaNumaras">
    <w:name w:val="page number"/>
    <w:basedOn w:val="VarsaylanParagrafYazTipi"/>
    <w:rsid w:val="00CB313C"/>
  </w:style>
  <w:style w:type="paragraph" w:styleId="GvdeMetniGirintisi">
    <w:name w:val="Body Text Indent"/>
    <w:basedOn w:val="Normal"/>
    <w:link w:val="GvdeMetniGirintisiChar"/>
    <w:rsid w:val="00CB313C"/>
    <w:pPr>
      <w:spacing w:after="0" w:line="240" w:lineRule="auto"/>
      <w:ind w:left="36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CB313C"/>
    <w:rPr>
      <w:rFonts w:ascii="Times New Roman" w:eastAsia="Times New Roman" w:hAnsi="Times New Roman" w:cs="Times New Roman"/>
      <w:sz w:val="24"/>
      <w:szCs w:val="24"/>
      <w:lang w:eastAsia="tr-TR"/>
    </w:rPr>
  </w:style>
  <w:style w:type="character" w:customStyle="1" w:styleId="spelle">
    <w:name w:val="spelle"/>
    <w:basedOn w:val="VarsaylanParagrafYazTipi"/>
    <w:rsid w:val="00CB313C"/>
  </w:style>
  <w:style w:type="paragraph" w:customStyle="1" w:styleId="GvdeMetniGirintisi21">
    <w:name w:val="Gövde Metni Girintisi 21"/>
    <w:basedOn w:val="Normal"/>
    <w:rsid w:val="00CB313C"/>
    <w:pPr>
      <w:spacing w:after="0" w:line="240" w:lineRule="auto"/>
      <w:ind w:firstLine="708"/>
    </w:pPr>
    <w:rPr>
      <w:rFonts w:ascii="Times New Roman" w:eastAsia="Times New Roman" w:hAnsi="Times New Roman" w:cs="Times New Roman"/>
      <w:sz w:val="24"/>
      <w:szCs w:val="20"/>
      <w:lang w:eastAsia="tr-TR"/>
    </w:rPr>
  </w:style>
  <w:style w:type="paragraph" w:styleId="GvdeMetni">
    <w:name w:val="Body Text"/>
    <w:basedOn w:val="Normal"/>
    <w:link w:val="GvdeMetniChar"/>
    <w:rsid w:val="00CB313C"/>
    <w:pPr>
      <w:spacing w:after="120" w:line="240" w:lineRule="auto"/>
    </w:pPr>
    <w:rPr>
      <w:rFonts w:ascii="Arial" w:eastAsia="Calibri" w:hAnsi="Arial" w:cs="Times New Roman"/>
      <w:sz w:val="20"/>
    </w:rPr>
  </w:style>
  <w:style w:type="character" w:customStyle="1" w:styleId="GvdeMetniChar">
    <w:name w:val="Gövde Metni Char"/>
    <w:basedOn w:val="VarsaylanParagrafYazTipi"/>
    <w:link w:val="GvdeMetni"/>
    <w:rsid w:val="00CB313C"/>
    <w:rPr>
      <w:rFonts w:ascii="Arial" w:eastAsia="Calibri" w:hAnsi="Arial" w:cs="Times New Roman"/>
      <w:sz w:val="20"/>
    </w:rPr>
  </w:style>
  <w:style w:type="paragraph" w:styleId="GvdeMetni2">
    <w:name w:val="Body Text 2"/>
    <w:basedOn w:val="Normal"/>
    <w:link w:val="GvdeMetni2Char"/>
    <w:rsid w:val="00CB313C"/>
    <w:pPr>
      <w:spacing w:after="120" w:line="480" w:lineRule="auto"/>
    </w:pPr>
    <w:rPr>
      <w:rFonts w:ascii="Arial" w:eastAsia="Calibri" w:hAnsi="Arial" w:cs="Times New Roman"/>
      <w:sz w:val="20"/>
    </w:rPr>
  </w:style>
  <w:style w:type="character" w:customStyle="1" w:styleId="GvdeMetni2Char">
    <w:name w:val="Gövde Metni 2 Char"/>
    <w:basedOn w:val="VarsaylanParagrafYazTipi"/>
    <w:link w:val="GvdeMetni2"/>
    <w:rsid w:val="00CB313C"/>
    <w:rPr>
      <w:rFonts w:ascii="Arial" w:eastAsia="Calibri" w:hAnsi="Arial" w:cs="Times New Roman"/>
      <w:sz w:val="20"/>
    </w:rPr>
  </w:style>
  <w:style w:type="paragraph" w:styleId="GvdeMetni3">
    <w:name w:val="Body Text 3"/>
    <w:basedOn w:val="Normal"/>
    <w:link w:val="GvdeMetni3Char"/>
    <w:rsid w:val="00CB313C"/>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CB313C"/>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rsid w:val="00CB313C"/>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CB313C"/>
    <w:rPr>
      <w:rFonts w:ascii="Times New Roman" w:eastAsia="Times New Roman" w:hAnsi="Times New Roman" w:cs="Times New Roman"/>
      <w:sz w:val="16"/>
      <w:szCs w:val="16"/>
      <w:lang w:eastAsia="tr-TR"/>
    </w:rPr>
  </w:style>
  <w:style w:type="paragraph" w:customStyle="1" w:styleId="Biem1">
    <w:name w:val="Biçem1"/>
    <w:basedOn w:val="Normal"/>
    <w:rsid w:val="00CB313C"/>
    <w:pPr>
      <w:tabs>
        <w:tab w:val="left" w:pos="709"/>
        <w:tab w:val="left" w:pos="1134"/>
      </w:tabs>
      <w:spacing w:before="120" w:after="0" w:line="360" w:lineRule="auto"/>
      <w:ind w:firstLine="709"/>
      <w:jc w:val="both"/>
    </w:pPr>
    <w:rPr>
      <w:rFonts w:ascii="Tahoma" w:eastAsia="Times New Roman" w:hAnsi="Tahoma" w:cs="Times New Roman"/>
      <w:szCs w:val="20"/>
      <w:lang w:eastAsia="tr-TR"/>
    </w:rPr>
  </w:style>
  <w:style w:type="paragraph" w:customStyle="1" w:styleId="AnaMetin12">
    <w:name w:val="Ana Metin 12"/>
    <w:basedOn w:val="Normal"/>
    <w:rsid w:val="00CB313C"/>
    <w:pPr>
      <w:spacing w:after="0" w:line="240" w:lineRule="auto"/>
      <w:jc w:val="both"/>
    </w:pPr>
    <w:rPr>
      <w:rFonts w:ascii="Arial" w:eastAsia="Times New Roman" w:hAnsi="Arial" w:cs="Times New Roman"/>
      <w:kern w:val="24"/>
      <w:sz w:val="24"/>
      <w:szCs w:val="20"/>
      <w:lang w:eastAsia="tr-TR"/>
    </w:rPr>
  </w:style>
  <w:style w:type="paragraph" w:styleId="NormalWeb">
    <w:name w:val="Normal (Web)"/>
    <w:basedOn w:val="Normal"/>
    <w:rsid w:val="00CB31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CB313C"/>
    <w:pPr>
      <w:spacing w:before="100" w:after="100" w:line="240" w:lineRule="auto"/>
    </w:pPr>
    <w:rPr>
      <w:rFonts w:ascii="Arial Unicode MS" w:eastAsia="Arial Unicode MS" w:hAnsi="Arial Unicode MS" w:cs="Times New Roman"/>
      <w:sz w:val="24"/>
      <w:szCs w:val="20"/>
      <w:lang w:eastAsia="tr-TR"/>
    </w:rPr>
  </w:style>
  <w:style w:type="paragraph" w:customStyle="1" w:styleId="nor">
    <w:name w:val="nor"/>
    <w:basedOn w:val="Normal"/>
    <w:rsid w:val="00CB313C"/>
    <w:pPr>
      <w:spacing w:after="0" w:line="240" w:lineRule="auto"/>
      <w:jc w:val="both"/>
    </w:pPr>
    <w:rPr>
      <w:rFonts w:ascii="New York" w:eastAsia="Times New Roman" w:hAnsi="New York" w:cs="Times New Roman"/>
      <w:sz w:val="18"/>
      <w:szCs w:val="18"/>
      <w:lang w:eastAsia="tr-TR"/>
    </w:rPr>
  </w:style>
  <w:style w:type="paragraph" w:customStyle="1" w:styleId="xl53">
    <w:name w:val="xl53"/>
    <w:basedOn w:val="Normal"/>
    <w:rsid w:val="00CB313C"/>
    <w:pPr>
      <w:pBdr>
        <w:top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51">
    <w:name w:val="xl51"/>
    <w:basedOn w:val="Normal"/>
    <w:rsid w:val="00CB31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54">
    <w:name w:val="xl54"/>
    <w:basedOn w:val="Normal"/>
    <w:rsid w:val="00CB31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character" w:styleId="zlenenKpr">
    <w:name w:val="FollowedHyperlink"/>
    <w:basedOn w:val="VarsaylanParagrafYazTipi"/>
    <w:rsid w:val="00CB313C"/>
    <w:rPr>
      <w:color w:val="800080"/>
      <w:u w:val="single"/>
    </w:rPr>
  </w:style>
  <w:style w:type="paragraph" w:customStyle="1" w:styleId="xl24">
    <w:name w:val="xl24"/>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25">
    <w:name w:val="xl25"/>
    <w:basedOn w:val="Normal"/>
    <w:rsid w:val="00CB313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26">
    <w:name w:val="xl26"/>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sz w:val="14"/>
      <w:szCs w:val="14"/>
      <w:lang w:eastAsia="tr-TR"/>
    </w:rPr>
  </w:style>
  <w:style w:type="paragraph" w:customStyle="1" w:styleId="xl27">
    <w:name w:val="xl27"/>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28">
    <w:name w:val="xl28"/>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29">
    <w:name w:val="xl29"/>
    <w:basedOn w:val="Normal"/>
    <w:rsid w:val="00CB313C"/>
    <w:pPr>
      <w:pBdr>
        <w:top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customStyle="1" w:styleId="xl30">
    <w:name w:val="xl30"/>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customStyle="1" w:styleId="xl31">
    <w:name w:val="xl31"/>
    <w:basedOn w:val="Normal"/>
    <w:rsid w:val="00CB313C"/>
    <w:pPr>
      <w:pBdr>
        <w:top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32">
    <w:name w:val="xl32"/>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33">
    <w:name w:val="xl33"/>
    <w:basedOn w:val="Normal"/>
    <w:rsid w:val="00CB313C"/>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34">
    <w:name w:val="xl34"/>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35">
    <w:name w:val="xl35"/>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36">
    <w:name w:val="xl36"/>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37">
    <w:name w:val="xl37"/>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38">
    <w:name w:val="xl38"/>
    <w:basedOn w:val="Normal"/>
    <w:rsid w:val="00CB313C"/>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39">
    <w:name w:val="xl39"/>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sz w:val="14"/>
      <w:szCs w:val="14"/>
      <w:lang w:eastAsia="tr-TR"/>
    </w:rPr>
  </w:style>
  <w:style w:type="paragraph" w:customStyle="1" w:styleId="xl40">
    <w:name w:val="xl40"/>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sz w:val="14"/>
      <w:szCs w:val="14"/>
      <w:lang w:eastAsia="tr-TR"/>
    </w:rPr>
  </w:style>
  <w:style w:type="paragraph" w:customStyle="1" w:styleId="xl41">
    <w:name w:val="xl41"/>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sz w:val="14"/>
      <w:szCs w:val="14"/>
      <w:lang w:eastAsia="tr-TR"/>
    </w:rPr>
  </w:style>
  <w:style w:type="paragraph" w:customStyle="1" w:styleId="xl42">
    <w:name w:val="xl42"/>
    <w:basedOn w:val="Normal"/>
    <w:rsid w:val="00CB313C"/>
    <w:pPr>
      <w:pBdr>
        <w:top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43">
    <w:name w:val="xl43"/>
    <w:basedOn w:val="Normal"/>
    <w:rsid w:val="00CB313C"/>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customStyle="1" w:styleId="xl44">
    <w:name w:val="xl44"/>
    <w:basedOn w:val="Normal"/>
    <w:rsid w:val="00CB313C"/>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45">
    <w:name w:val="xl45"/>
    <w:basedOn w:val="Normal"/>
    <w:rsid w:val="00CB313C"/>
    <w:pPr>
      <w:pBdr>
        <w:top w:val="single" w:sz="4" w:space="0" w:color="auto"/>
        <w:left w:val="single" w:sz="4" w:space="0" w:color="auto"/>
        <w:bottom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46">
    <w:name w:val="xl46"/>
    <w:basedOn w:val="Normal"/>
    <w:rsid w:val="00CB313C"/>
    <w:pPr>
      <w:pBdr>
        <w:top w:val="single" w:sz="4" w:space="0" w:color="auto"/>
        <w:bottom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47">
    <w:name w:val="xl47"/>
    <w:basedOn w:val="Normal"/>
    <w:rsid w:val="00CB313C"/>
    <w:pPr>
      <w:pBdr>
        <w:top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48">
    <w:name w:val="xl48"/>
    <w:basedOn w:val="Normal"/>
    <w:rsid w:val="00CB313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49">
    <w:name w:val="xl49"/>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50">
    <w:name w:val="xl50"/>
    <w:basedOn w:val="Normal"/>
    <w:rsid w:val="00CB313C"/>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52">
    <w:name w:val="xl52"/>
    <w:basedOn w:val="Normal"/>
    <w:rsid w:val="00CB31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55">
    <w:name w:val="xl55"/>
    <w:basedOn w:val="Normal"/>
    <w:rsid w:val="00CB313C"/>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56">
    <w:name w:val="xl56"/>
    <w:basedOn w:val="Normal"/>
    <w:rsid w:val="00CB313C"/>
    <w:pPr>
      <w:pBdr>
        <w:top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57">
    <w:name w:val="xl57"/>
    <w:basedOn w:val="Normal"/>
    <w:rsid w:val="00CB313C"/>
    <w:pPr>
      <w:pBdr>
        <w:top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58">
    <w:name w:val="xl58"/>
    <w:basedOn w:val="Normal"/>
    <w:rsid w:val="00CB313C"/>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59">
    <w:name w:val="xl59"/>
    <w:basedOn w:val="Normal"/>
    <w:rsid w:val="00CB313C"/>
    <w:pPr>
      <w:pBdr>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60">
    <w:name w:val="xl60"/>
    <w:basedOn w:val="Normal"/>
    <w:rsid w:val="00CB313C"/>
    <w:pPr>
      <w:pBdr>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61">
    <w:name w:val="xl61"/>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customStyle="1" w:styleId="xl62">
    <w:name w:val="xl62"/>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6"/>
      <w:szCs w:val="16"/>
      <w:lang w:eastAsia="tr-TR"/>
    </w:rPr>
  </w:style>
  <w:style w:type="paragraph" w:customStyle="1" w:styleId="xl63">
    <w:name w:val="xl63"/>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64">
    <w:name w:val="xl64"/>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65">
    <w:name w:val="xl65"/>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66">
    <w:name w:val="xl66"/>
    <w:basedOn w:val="Normal"/>
    <w:rsid w:val="00CB313C"/>
    <w:pPr>
      <w:pBdr>
        <w:top w:val="single" w:sz="4" w:space="0" w:color="auto"/>
        <w:left w:val="single" w:sz="4" w:space="0" w:color="auto"/>
        <w:bottom w:val="single" w:sz="4" w:space="0" w:color="auto"/>
      </w:pBdr>
      <w:shd w:val="clear" w:color="auto" w:fill="CCFFCC"/>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67">
    <w:name w:val="xl67"/>
    <w:basedOn w:val="Normal"/>
    <w:rsid w:val="00CB313C"/>
    <w:pPr>
      <w:pBdr>
        <w:top w:val="single" w:sz="4" w:space="0" w:color="auto"/>
        <w:bottom w:val="single" w:sz="4" w:space="0" w:color="auto"/>
      </w:pBdr>
      <w:shd w:val="clear" w:color="auto" w:fill="CCFFCC"/>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68">
    <w:name w:val="xl68"/>
    <w:basedOn w:val="Normal"/>
    <w:rsid w:val="00CB313C"/>
    <w:pPr>
      <w:pBdr>
        <w:top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69">
    <w:name w:val="xl69"/>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8"/>
      <w:szCs w:val="18"/>
      <w:lang w:eastAsia="tr-TR"/>
    </w:rPr>
  </w:style>
  <w:style w:type="paragraph" w:customStyle="1" w:styleId="xl70">
    <w:name w:val="xl70"/>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8"/>
      <w:szCs w:val="18"/>
      <w:lang w:eastAsia="tr-TR"/>
    </w:rPr>
  </w:style>
  <w:style w:type="paragraph" w:customStyle="1" w:styleId="xl71">
    <w:name w:val="xl71"/>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2">
    <w:name w:val="xl72"/>
    <w:basedOn w:val="Normal"/>
    <w:rsid w:val="00CB313C"/>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73">
    <w:name w:val="xl73"/>
    <w:basedOn w:val="Normal"/>
    <w:rsid w:val="00CB313C"/>
    <w:pPr>
      <w:pBdr>
        <w:top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74">
    <w:name w:val="xl74"/>
    <w:basedOn w:val="Normal"/>
    <w:rsid w:val="00CB313C"/>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75">
    <w:name w:val="xl75"/>
    <w:basedOn w:val="Normal"/>
    <w:rsid w:val="00CB313C"/>
    <w:pPr>
      <w:pBdr>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76">
    <w:name w:val="xl76"/>
    <w:basedOn w:val="Normal"/>
    <w:rsid w:val="00CB313C"/>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77">
    <w:name w:val="xl77"/>
    <w:basedOn w:val="Normal"/>
    <w:rsid w:val="00CB313C"/>
    <w:pPr>
      <w:pBdr>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6"/>
      <w:szCs w:val="16"/>
      <w:lang w:eastAsia="tr-TR"/>
    </w:rPr>
  </w:style>
  <w:style w:type="paragraph" w:customStyle="1" w:styleId="xl78">
    <w:name w:val="xl78"/>
    <w:basedOn w:val="Normal"/>
    <w:rsid w:val="00CB313C"/>
    <w:pPr>
      <w:pBdr>
        <w:top w:val="single" w:sz="4" w:space="0" w:color="auto"/>
        <w:left w:val="single" w:sz="4" w:space="0" w:color="auto"/>
        <w:bottom w:val="single" w:sz="4" w:space="0" w:color="auto"/>
      </w:pBdr>
      <w:shd w:val="clear" w:color="auto" w:fill="CCFFCC"/>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79">
    <w:name w:val="xl79"/>
    <w:basedOn w:val="Normal"/>
    <w:rsid w:val="00CB313C"/>
    <w:pPr>
      <w:pBdr>
        <w:top w:val="single" w:sz="4" w:space="0" w:color="auto"/>
        <w:bottom w:val="single" w:sz="4" w:space="0" w:color="auto"/>
      </w:pBdr>
      <w:shd w:val="clear" w:color="auto" w:fill="CCFFCC"/>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80">
    <w:name w:val="xl80"/>
    <w:basedOn w:val="Normal"/>
    <w:rsid w:val="00CB313C"/>
    <w:pPr>
      <w:pBdr>
        <w:top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81">
    <w:name w:val="xl81"/>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82">
    <w:name w:val="xl82"/>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customStyle="1" w:styleId="xl83">
    <w:name w:val="xl83"/>
    <w:basedOn w:val="Normal"/>
    <w:rsid w:val="00CB31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sz w:val="18"/>
      <w:szCs w:val="18"/>
      <w:lang w:eastAsia="tr-TR"/>
    </w:rPr>
  </w:style>
  <w:style w:type="paragraph" w:customStyle="1" w:styleId="xl84">
    <w:name w:val="xl84"/>
    <w:basedOn w:val="Normal"/>
    <w:rsid w:val="00CB313C"/>
    <w:pPr>
      <w:pBdr>
        <w:top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sz w:val="18"/>
      <w:szCs w:val="18"/>
      <w:lang w:eastAsia="tr-TR"/>
    </w:rPr>
  </w:style>
  <w:style w:type="paragraph" w:customStyle="1" w:styleId="xl85">
    <w:name w:val="xl85"/>
    <w:basedOn w:val="Normal"/>
    <w:rsid w:val="00CB31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sz w:val="18"/>
      <w:szCs w:val="18"/>
      <w:lang w:eastAsia="tr-TR"/>
    </w:rPr>
  </w:style>
  <w:style w:type="paragraph" w:customStyle="1" w:styleId="xl86">
    <w:name w:val="xl86"/>
    <w:basedOn w:val="Normal"/>
    <w:rsid w:val="00CB313C"/>
    <w:pP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7">
    <w:name w:val="xl87"/>
    <w:basedOn w:val="Normal"/>
    <w:rsid w:val="00CB313C"/>
    <w:pPr>
      <w:pBdr>
        <w:top w:val="single" w:sz="4" w:space="0" w:color="auto"/>
        <w:left w:val="single" w:sz="4" w:space="0" w:color="auto"/>
        <w:bottom w:val="single" w:sz="4" w:space="0" w:color="auto"/>
      </w:pBdr>
      <w:shd w:val="clear" w:color="auto" w:fill="00CCFF"/>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88">
    <w:name w:val="xl88"/>
    <w:basedOn w:val="Normal"/>
    <w:rsid w:val="00CB313C"/>
    <w:pPr>
      <w:pBdr>
        <w:top w:val="single" w:sz="4" w:space="0" w:color="auto"/>
        <w:bottom w:val="single" w:sz="4" w:space="0" w:color="auto"/>
      </w:pBdr>
      <w:shd w:val="clear" w:color="auto" w:fill="00CCFF"/>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89">
    <w:name w:val="xl89"/>
    <w:basedOn w:val="Normal"/>
    <w:rsid w:val="00CB313C"/>
    <w:pPr>
      <w:pBdr>
        <w:top w:val="single" w:sz="4" w:space="0" w:color="auto"/>
        <w:bottom w:val="single" w:sz="4" w:space="0" w:color="auto"/>
        <w:right w:val="single" w:sz="4" w:space="0" w:color="auto"/>
      </w:pBdr>
      <w:shd w:val="clear" w:color="auto" w:fill="00CCFF"/>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90">
    <w:name w:val="xl90"/>
    <w:basedOn w:val="Normal"/>
    <w:rsid w:val="00CB313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91">
    <w:name w:val="xl91"/>
    <w:basedOn w:val="Normal"/>
    <w:rsid w:val="00CB313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Arial TUR" w:eastAsia="Times New Roman" w:hAnsi="Arial TUR" w:cs="Arial TUR"/>
      <w:sz w:val="14"/>
      <w:szCs w:val="14"/>
      <w:lang w:eastAsia="tr-TR"/>
    </w:rPr>
  </w:style>
  <w:style w:type="paragraph" w:customStyle="1" w:styleId="xl92">
    <w:name w:val="xl92"/>
    <w:basedOn w:val="Normal"/>
    <w:rsid w:val="00CB313C"/>
    <w:pPr>
      <w:pBdr>
        <w:top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93">
    <w:name w:val="xl93"/>
    <w:basedOn w:val="Normal"/>
    <w:rsid w:val="00CB313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94">
    <w:name w:val="xl94"/>
    <w:basedOn w:val="Normal"/>
    <w:rsid w:val="00CB313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customStyle="1" w:styleId="xl95">
    <w:name w:val="xl95"/>
    <w:basedOn w:val="Normal"/>
    <w:rsid w:val="00CB313C"/>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center"/>
    </w:pPr>
    <w:rPr>
      <w:rFonts w:ascii="Arial TUR" w:eastAsia="Times New Roman" w:hAnsi="Arial TUR" w:cs="Arial TUR"/>
      <w:b/>
      <w:bCs/>
      <w:sz w:val="14"/>
      <w:szCs w:val="14"/>
      <w:lang w:eastAsia="tr-TR"/>
    </w:rPr>
  </w:style>
  <w:style w:type="paragraph" w:styleId="HTMLncedenBiimlendirilmi">
    <w:name w:val="HTML Preformatted"/>
    <w:basedOn w:val="Normal"/>
    <w:link w:val="HTMLncedenBiimlendirilmiChar"/>
    <w:rsid w:val="00CB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CB313C"/>
    <w:rPr>
      <w:rFonts w:ascii="Courier New" w:eastAsia="Times New Roman" w:hAnsi="Courier New" w:cs="Courier New"/>
      <w:sz w:val="20"/>
      <w:szCs w:val="20"/>
      <w:lang w:eastAsia="tr-TR"/>
    </w:rPr>
  </w:style>
  <w:style w:type="paragraph" w:customStyle="1" w:styleId="paraf">
    <w:name w:val="paraf"/>
    <w:basedOn w:val="Normal"/>
    <w:rsid w:val="00CB313C"/>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koyuleft">
    <w:name w:val="koyuleft"/>
    <w:basedOn w:val="Normal"/>
    <w:rsid w:val="00CB313C"/>
    <w:pPr>
      <w:spacing w:before="100" w:beforeAutospacing="1" w:after="100" w:afterAutospacing="1" w:line="240" w:lineRule="auto"/>
      <w:ind w:firstLine="600"/>
      <w:jc w:val="both"/>
    </w:pPr>
    <w:rPr>
      <w:rFonts w:ascii="Verdana" w:eastAsia="Times New Roman" w:hAnsi="Verdana" w:cs="Times New Roman"/>
      <w:b/>
      <w:bCs/>
      <w:sz w:val="16"/>
      <w:szCs w:val="16"/>
      <w:lang w:eastAsia="tr-TR"/>
    </w:rPr>
  </w:style>
  <w:style w:type="character" w:styleId="Gl">
    <w:name w:val="Strong"/>
    <w:basedOn w:val="VarsaylanParagrafYazTipi"/>
    <w:uiPriority w:val="22"/>
    <w:qFormat/>
    <w:rsid w:val="00CB313C"/>
    <w:rPr>
      <w:b/>
      <w:bCs/>
    </w:rPr>
  </w:style>
  <w:style w:type="character" w:customStyle="1" w:styleId="koyuleft1">
    <w:name w:val="koyuleft1"/>
    <w:basedOn w:val="VarsaylanParagrafYazTipi"/>
    <w:rsid w:val="00CB313C"/>
    <w:rPr>
      <w:rFonts w:ascii="Verdana" w:hAnsi="Verdana" w:hint="default"/>
      <w:b/>
      <w:bCs/>
      <w:caps w:val="0"/>
      <w:sz w:val="16"/>
      <w:szCs w:val="16"/>
    </w:rPr>
  </w:style>
  <w:style w:type="character" w:customStyle="1" w:styleId="yaz1">
    <w:name w:val="yaz1"/>
    <w:basedOn w:val="VarsaylanParagrafYazTipi"/>
    <w:rsid w:val="00CB313C"/>
    <w:rPr>
      <w:rFonts w:ascii="Verdana" w:hAnsi="Verdana" w:hint="default"/>
      <w:b w:val="0"/>
      <w:bCs w:val="0"/>
      <w:sz w:val="16"/>
      <w:szCs w:val="16"/>
    </w:rPr>
  </w:style>
  <w:style w:type="paragraph" w:customStyle="1" w:styleId="xl96">
    <w:name w:val="xl96"/>
    <w:basedOn w:val="Normal"/>
    <w:rsid w:val="00CB313C"/>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Arial TUR" w:eastAsia="Times New Roman" w:hAnsi="Arial TUR" w:cs="Arial TUR"/>
      <w:sz w:val="14"/>
      <w:szCs w:val="14"/>
      <w:lang w:eastAsia="tr-TR"/>
    </w:rPr>
  </w:style>
  <w:style w:type="paragraph" w:customStyle="1" w:styleId="xl97">
    <w:name w:val="xl97"/>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TUR" w:eastAsia="Times New Roman" w:hAnsi="Arial TUR" w:cs="Arial TUR"/>
      <w:sz w:val="14"/>
      <w:szCs w:val="14"/>
      <w:lang w:eastAsia="tr-TR"/>
    </w:rPr>
  </w:style>
  <w:style w:type="paragraph" w:customStyle="1" w:styleId="xl98">
    <w:name w:val="xl98"/>
    <w:basedOn w:val="Normal"/>
    <w:rsid w:val="00CB313C"/>
    <w:pPr>
      <w:pBdr>
        <w:top w:val="single" w:sz="4" w:space="0" w:color="auto"/>
        <w:left w:val="single" w:sz="4" w:space="0" w:color="auto"/>
        <w:right w:val="single" w:sz="4" w:space="0" w:color="auto"/>
      </w:pBdr>
      <w:spacing w:before="100" w:beforeAutospacing="1" w:after="100" w:afterAutospacing="1" w:line="240" w:lineRule="auto"/>
      <w:jc w:val="center"/>
    </w:pPr>
    <w:rPr>
      <w:rFonts w:ascii="Arial TUR" w:eastAsia="Times New Roman" w:hAnsi="Arial TUR" w:cs="Arial TUR"/>
      <w:sz w:val="14"/>
      <w:szCs w:val="14"/>
      <w:lang w:eastAsia="tr-TR"/>
    </w:rPr>
  </w:style>
  <w:style w:type="paragraph" w:customStyle="1" w:styleId="xl99">
    <w:name w:val="xl99"/>
    <w:basedOn w:val="Normal"/>
    <w:rsid w:val="00CB3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TUR" w:eastAsia="Times New Roman" w:hAnsi="Arial TUR" w:cs="Arial TUR"/>
      <w:sz w:val="16"/>
      <w:szCs w:val="16"/>
      <w:lang w:eastAsia="tr-TR"/>
    </w:rPr>
  </w:style>
  <w:style w:type="character" w:customStyle="1" w:styleId="style2">
    <w:name w:val="style2"/>
    <w:basedOn w:val="VarsaylanParagrafYazTipi"/>
    <w:rsid w:val="00CB313C"/>
  </w:style>
  <w:style w:type="character" w:customStyle="1" w:styleId="BALIK">
    <w:name w:val="BAŞLIK"/>
    <w:basedOn w:val="VarsaylanParagrafYazTipi"/>
    <w:rsid w:val="007C3C65"/>
    <w:rPr>
      <w:rFonts w:ascii="Times New Roman" w:hAnsi="Times New Roman"/>
      <w:b/>
      <w:sz w:val="24"/>
    </w:rPr>
  </w:style>
  <w:style w:type="paragraph" w:styleId="T3">
    <w:name w:val="toc 3"/>
    <w:basedOn w:val="Normal"/>
    <w:next w:val="Normal"/>
    <w:autoRedefine/>
    <w:uiPriority w:val="39"/>
    <w:qFormat/>
    <w:rsid w:val="00CB313C"/>
    <w:pPr>
      <w:spacing w:after="0" w:line="240" w:lineRule="auto"/>
      <w:ind w:left="400"/>
    </w:pPr>
    <w:rPr>
      <w:rFonts w:ascii="Arial" w:eastAsia="Calibri" w:hAnsi="Arial" w:cs="Times New Roman"/>
      <w:sz w:val="20"/>
    </w:rPr>
  </w:style>
  <w:style w:type="paragraph" w:styleId="TBal">
    <w:name w:val="TOC Heading"/>
    <w:basedOn w:val="Balk1"/>
    <w:next w:val="Normal"/>
    <w:uiPriority w:val="39"/>
    <w:qFormat/>
    <w:rsid w:val="00CB313C"/>
    <w:pPr>
      <w:keepLines/>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CB313C"/>
    <w:pPr>
      <w:spacing w:after="100" w:line="276" w:lineRule="auto"/>
      <w:ind w:left="220"/>
    </w:pPr>
    <w:rPr>
      <w:rFonts w:ascii="Calibri" w:eastAsia="Times New Roman" w:hAnsi="Calibri" w:cs="Times New Roman"/>
    </w:rPr>
  </w:style>
  <w:style w:type="paragraph" w:customStyle="1" w:styleId="Default">
    <w:name w:val="Default"/>
    <w:rsid w:val="0012552A"/>
    <w:pPr>
      <w:autoSpaceDE w:val="0"/>
      <w:autoSpaceDN w:val="0"/>
      <w:adjustRightInd w:val="0"/>
      <w:spacing w:after="0" w:line="240" w:lineRule="auto"/>
    </w:pPr>
    <w:rPr>
      <w:rFonts w:ascii="Times New Roman" w:hAnsi="Times New Roman" w:cs="Times New Roman"/>
      <w:color w:val="000000"/>
      <w:sz w:val="24"/>
      <w:szCs w:val="24"/>
    </w:rPr>
  </w:style>
  <w:style w:type="table" w:styleId="RenkliListe-Vurgu1">
    <w:name w:val="Colorful List Accent 1"/>
    <w:basedOn w:val="NormalTablo"/>
    <w:uiPriority w:val="72"/>
    <w:rsid w:val="009001A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loKlavuzu1">
    <w:name w:val="Tablo Kılavuzu1"/>
    <w:basedOn w:val="NormalTablo"/>
    <w:next w:val="TabloKlavuzu"/>
    <w:uiPriority w:val="39"/>
    <w:rsid w:val="0051298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734345">
      <w:bodyDiv w:val="1"/>
      <w:marLeft w:val="0"/>
      <w:marRight w:val="0"/>
      <w:marTop w:val="0"/>
      <w:marBottom w:val="0"/>
      <w:divBdr>
        <w:top w:val="none" w:sz="0" w:space="0" w:color="auto"/>
        <w:left w:val="none" w:sz="0" w:space="0" w:color="auto"/>
        <w:bottom w:val="none" w:sz="0" w:space="0" w:color="auto"/>
        <w:right w:val="none" w:sz="0" w:space="0" w:color="auto"/>
      </w:divBdr>
    </w:div>
    <w:div w:id="1819296835">
      <w:bodyDiv w:val="1"/>
      <w:marLeft w:val="0"/>
      <w:marRight w:val="0"/>
      <w:marTop w:val="0"/>
      <w:marBottom w:val="0"/>
      <w:divBdr>
        <w:top w:val="none" w:sz="0" w:space="0" w:color="auto"/>
        <w:left w:val="none" w:sz="0" w:space="0" w:color="auto"/>
        <w:bottom w:val="none" w:sz="0" w:space="0" w:color="auto"/>
        <w:right w:val="none" w:sz="0" w:space="0" w:color="auto"/>
      </w:divBdr>
      <w:divsChild>
        <w:div w:id="1771393433">
          <w:marLeft w:val="0"/>
          <w:marRight w:val="0"/>
          <w:marTop w:val="0"/>
          <w:marBottom w:val="0"/>
          <w:divBdr>
            <w:top w:val="none" w:sz="0" w:space="0" w:color="auto"/>
            <w:left w:val="none" w:sz="0" w:space="0" w:color="auto"/>
            <w:bottom w:val="none" w:sz="0" w:space="0" w:color="auto"/>
            <w:right w:val="none" w:sz="0" w:space="0" w:color="auto"/>
          </w:divBdr>
          <w:divsChild>
            <w:div w:id="283779087">
              <w:marLeft w:val="0"/>
              <w:marRight w:val="0"/>
              <w:marTop w:val="0"/>
              <w:marBottom w:val="0"/>
              <w:divBdr>
                <w:top w:val="none" w:sz="0" w:space="0" w:color="auto"/>
                <w:left w:val="none" w:sz="0" w:space="0" w:color="auto"/>
                <w:bottom w:val="none" w:sz="0" w:space="0" w:color="auto"/>
                <w:right w:val="none" w:sz="0" w:space="0" w:color="auto"/>
              </w:divBdr>
              <w:divsChild>
                <w:div w:id="655911654">
                  <w:marLeft w:val="0"/>
                  <w:marRight w:val="0"/>
                  <w:marTop w:val="0"/>
                  <w:marBottom w:val="0"/>
                  <w:divBdr>
                    <w:top w:val="none" w:sz="0" w:space="0" w:color="auto"/>
                    <w:left w:val="none" w:sz="0" w:space="0" w:color="auto"/>
                    <w:bottom w:val="none" w:sz="0" w:space="0" w:color="auto"/>
                    <w:right w:val="none" w:sz="0" w:space="0" w:color="auto"/>
                  </w:divBdr>
                  <w:divsChild>
                    <w:div w:id="414866059">
                      <w:marLeft w:val="0"/>
                      <w:marRight w:val="0"/>
                      <w:marTop w:val="0"/>
                      <w:marBottom w:val="0"/>
                      <w:divBdr>
                        <w:top w:val="none" w:sz="0" w:space="0" w:color="auto"/>
                        <w:left w:val="none" w:sz="0" w:space="0" w:color="auto"/>
                        <w:bottom w:val="none" w:sz="0" w:space="0" w:color="auto"/>
                        <w:right w:val="none" w:sz="0" w:space="0" w:color="auto"/>
                      </w:divBdr>
                      <w:divsChild>
                        <w:div w:id="604268125">
                          <w:marLeft w:val="0"/>
                          <w:marRight w:val="0"/>
                          <w:marTop w:val="0"/>
                          <w:marBottom w:val="0"/>
                          <w:divBdr>
                            <w:top w:val="none" w:sz="0" w:space="0" w:color="auto"/>
                            <w:left w:val="none" w:sz="0" w:space="0" w:color="auto"/>
                            <w:bottom w:val="none" w:sz="0" w:space="0" w:color="auto"/>
                            <w:right w:val="none" w:sz="0" w:space="0" w:color="auto"/>
                          </w:divBdr>
                          <w:divsChild>
                            <w:div w:id="829751380">
                              <w:marLeft w:val="0"/>
                              <w:marRight w:val="0"/>
                              <w:marTop w:val="0"/>
                              <w:marBottom w:val="0"/>
                              <w:divBdr>
                                <w:top w:val="none" w:sz="0" w:space="0" w:color="auto"/>
                                <w:left w:val="none" w:sz="0" w:space="0" w:color="auto"/>
                                <w:bottom w:val="none" w:sz="0" w:space="0" w:color="auto"/>
                                <w:right w:val="none" w:sz="0" w:space="0" w:color="auto"/>
                              </w:divBdr>
                              <w:divsChild>
                                <w:div w:id="414594029">
                                  <w:marLeft w:val="0"/>
                                  <w:marRight w:val="0"/>
                                  <w:marTop w:val="0"/>
                                  <w:marBottom w:val="0"/>
                                  <w:divBdr>
                                    <w:top w:val="none" w:sz="0" w:space="0" w:color="auto"/>
                                    <w:left w:val="none" w:sz="0" w:space="0" w:color="auto"/>
                                    <w:bottom w:val="none" w:sz="0" w:space="0" w:color="auto"/>
                                    <w:right w:val="none" w:sz="0" w:space="0" w:color="auto"/>
                                  </w:divBdr>
                                  <w:divsChild>
                                    <w:div w:id="466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CCB1-EE45-4D61-9777-1FFB3F76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8548</Words>
  <Characters>48730</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TİREBOLU DENİZCİLİK</cp:lastModifiedBy>
  <cp:revision>7</cp:revision>
  <cp:lastPrinted>2015-03-23T13:43:00Z</cp:lastPrinted>
  <dcterms:created xsi:type="dcterms:W3CDTF">2015-10-16T08:48:00Z</dcterms:created>
  <dcterms:modified xsi:type="dcterms:W3CDTF">2015-10-16T13:09:00Z</dcterms:modified>
</cp:coreProperties>
</file>